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43D6" w:rsidRPr="000D4798" w:rsidRDefault="004A4260" w:rsidP="000D4798">
      <w:pPr>
        <w:pStyle w:val="aff6"/>
        <w:numPr>
          <w:ilvl w:val="0"/>
          <w:numId w:val="88"/>
        </w:numPr>
        <w:spacing w:beforeLines="400" w:before="1248" w:afterLines="250" w:after="780" w:line="480" w:lineRule="auto"/>
        <w:ind w:firstLineChars="0"/>
        <w:jc w:val="center"/>
        <w:rPr>
          <w:rFonts w:ascii="宋体" w:hAnsi="宋体"/>
          <w:sz w:val="120"/>
          <w:szCs w:val="120"/>
        </w:rPr>
      </w:pPr>
      <w:r w:rsidRPr="000D4798">
        <w:rPr>
          <w:rFonts w:ascii="宋体" w:hAnsi="宋体" w:hint="eastAsia"/>
          <w:b/>
          <w:sz w:val="120"/>
          <w:szCs w:val="120"/>
        </w:rPr>
        <w:t>竞争性磋商文件</w:t>
      </w:r>
    </w:p>
    <w:p w:rsidR="005943D6" w:rsidRDefault="004A4260">
      <w:pPr>
        <w:jc w:val="center"/>
        <w:rPr>
          <w:rFonts w:ascii="宋体" w:hAnsi="宋体"/>
          <w:b/>
          <w:sz w:val="32"/>
          <w:szCs w:val="32"/>
        </w:rPr>
      </w:pPr>
      <w:r>
        <w:rPr>
          <w:rFonts w:ascii="宋体" w:hAnsi="宋体"/>
          <w:b/>
          <w:noProof/>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rsidR="005943D6" w:rsidRDefault="004A4260">
      <w:pPr>
        <w:pStyle w:val="null3"/>
        <w:tabs>
          <w:tab w:val="left" w:pos="9072"/>
        </w:tabs>
        <w:spacing w:beforeLines="300" w:before="936" w:line="640" w:lineRule="exact"/>
        <w:ind w:firstLineChars="235" w:firstLine="826"/>
        <w:outlineLvl w:val="3"/>
        <w:rPr>
          <w:rFonts w:ascii="宋体" w:eastAsia="宋体" w:hAnsi="宋体" w:hint="default"/>
          <w:sz w:val="35"/>
          <w:szCs w:val="35"/>
          <w:lang w:eastAsia="zh-CN"/>
        </w:rPr>
      </w:pPr>
      <w:r>
        <w:rPr>
          <w:rFonts w:ascii="宋体" w:eastAsia="宋体" w:hAnsi="宋体"/>
          <w:b/>
          <w:sz w:val="35"/>
          <w:szCs w:val="35"/>
        </w:rPr>
        <w:t>项目编号：ZHDGCZ2024022</w:t>
      </w:r>
      <w:r>
        <w:rPr>
          <w:rFonts w:ascii="宋体" w:eastAsia="宋体" w:hAnsi="宋体" w:hint="default"/>
          <w:sz w:val="35"/>
          <w:szCs w:val="35"/>
          <w:lang w:eastAsia="zh-CN"/>
        </w:rPr>
        <w:t xml:space="preserve"> </w:t>
      </w:r>
    </w:p>
    <w:p w:rsidR="005943D6" w:rsidRDefault="004A4260">
      <w:pPr>
        <w:pStyle w:val="null3"/>
        <w:spacing w:line="640" w:lineRule="exact"/>
        <w:ind w:firstLineChars="235" w:firstLine="826"/>
        <w:outlineLvl w:val="3"/>
        <w:rPr>
          <w:rFonts w:ascii="宋体" w:eastAsia="宋体" w:hAnsi="宋体" w:hint="default"/>
          <w:b/>
          <w:sz w:val="35"/>
          <w:szCs w:val="35"/>
        </w:rPr>
      </w:pPr>
      <w:r>
        <w:rPr>
          <w:rFonts w:ascii="宋体" w:eastAsia="宋体" w:hAnsi="宋体"/>
          <w:b/>
          <w:sz w:val="35"/>
          <w:szCs w:val="35"/>
        </w:rPr>
        <w:t>项目名称：黄江镇南部片区城中村改造项目测绘</w:t>
      </w:r>
    </w:p>
    <w:p w:rsidR="005943D6" w:rsidRDefault="004A4260">
      <w:pPr>
        <w:pStyle w:val="null3"/>
        <w:spacing w:line="640" w:lineRule="exact"/>
        <w:ind w:firstLineChars="235" w:firstLine="826"/>
        <w:outlineLvl w:val="3"/>
        <w:rPr>
          <w:rFonts w:ascii="宋体" w:eastAsia="宋体" w:hAnsi="宋体" w:hint="default"/>
          <w:sz w:val="35"/>
          <w:szCs w:val="35"/>
        </w:rPr>
      </w:pPr>
      <w:r>
        <w:rPr>
          <w:rFonts w:ascii="宋体" w:eastAsia="宋体" w:hAnsi="宋体"/>
          <w:b/>
          <w:sz w:val="35"/>
          <w:szCs w:val="35"/>
        </w:rPr>
        <w:lastRenderedPageBreak/>
        <w:t>采</w:t>
      </w:r>
      <w:r>
        <w:rPr>
          <w:rFonts w:ascii="宋体" w:eastAsia="宋体" w:hAnsi="宋体"/>
          <w:b/>
          <w:sz w:val="35"/>
          <w:szCs w:val="35"/>
          <w:lang w:eastAsia="zh-CN"/>
        </w:rPr>
        <w:t xml:space="preserve"> </w:t>
      </w:r>
      <w:r>
        <w:rPr>
          <w:rFonts w:ascii="宋体" w:eastAsia="宋体" w:hAnsi="宋体"/>
          <w:b/>
          <w:sz w:val="35"/>
          <w:szCs w:val="35"/>
        </w:rPr>
        <w:t>购</w:t>
      </w:r>
      <w:r>
        <w:rPr>
          <w:rFonts w:ascii="宋体" w:eastAsia="宋体" w:hAnsi="宋体"/>
          <w:b/>
          <w:sz w:val="35"/>
          <w:szCs w:val="35"/>
          <w:lang w:eastAsia="zh-CN"/>
        </w:rPr>
        <w:t xml:space="preserve"> </w:t>
      </w:r>
      <w:r>
        <w:rPr>
          <w:rFonts w:ascii="宋体" w:eastAsia="宋体" w:hAnsi="宋体"/>
          <w:b/>
          <w:sz w:val="35"/>
          <w:szCs w:val="35"/>
        </w:rPr>
        <w:t>人：东莞市黄江实业投资集团有限公司</w:t>
      </w:r>
    </w:p>
    <w:p w:rsidR="005943D6" w:rsidRDefault="004A4260">
      <w:pPr>
        <w:pStyle w:val="null3"/>
        <w:spacing w:line="640" w:lineRule="exact"/>
        <w:ind w:firstLineChars="235" w:firstLine="826"/>
        <w:outlineLvl w:val="3"/>
        <w:rPr>
          <w:rFonts w:ascii="宋体" w:eastAsia="宋体" w:hAnsi="宋体" w:hint="default"/>
          <w:b/>
          <w:sz w:val="36"/>
          <w:szCs w:val="24"/>
          <w:lang w:eastAsia="zh-CN"/>
        </w:rPr>
      </w:pPr>
      <w:r>
        <w:rPr>
          <w:rFonts w:ascii="宋体" w:eastAsia="宋体" w:hAnsi="宋体"/>
          <w:b/>
          <w:sz w:val="35"/>
          <w:szCs w:val="35"/>
        </w:rPr>
        <w:t>采购代理机构：广东智汇城市招标采购有限公司</w:t>
      </w:r>
    </w:p>
    <w:p w:rsidR="005943D6" w:rsidRDefault="005943D6">
      <w:pPr>
        <w:jc w:val="center"/>
        <w:rPr>
          <w:rFonts w:ascii="宋体" w:hAnsi="宋体"/>
          <w:b/>
          <w:spacing w:val="60"/>
          <w:sz w:val="28"/>
          <w:szCs w:val="28"/>
        </w:rPr>
      </w:pPr>
    </w:p>
    <w:sdt>
      <w:sdtPr>
        <w:rPr>
          <w:rFonts w:ascii="宋体" w:eastAsia="宋体" w:hAnsi="宋体" w:cstheme="minorBidi"/>
          <w:b w:val="0"/>
          <w:bCs w:val="0"/>
          <w:color w:val="auto"/>
          <w:kern w:val="2"/>
          <w:sz w:val="21"/>
          <w:szCs w:val="22"/>
          <w:lang w:val="zh-CN"/>
        </w:rPr>
        <w:id w:val="1573932282"/>
      </w:sdtPr>
      <w:sdtEndPr>
        <w:rPr>
          <w:kern w:val="0"/>
          <w:sz w:val="22"/>
        </w:rPr>
      </w:sdtEndPr>
      <w:sdtContent>
        <w:p w:rsidR="005943D6" w:rsidRDefault="004A4260">
          <w:pPr>
            <w:pStyle w:val="TOC1"/>
            <w:keepNext w:val="0"/>
            <w:keepLines w:val="0"/>
            <w:pageBreakBefore/>
            <w:widowControl w:val="0"/>
            <w:spacing w:beforeLines="50" w:before="156" w:afterLines="50" w:after="156" w:line="360" w:lineRule="auto"/>
            <w:jc w:val="center"/>
            <w:rPr>
              <w:rFonts w:ascii="宋体" w:eastAsia="宋体" w:hAnsi="宋体"/>
              <w:color w:val="auto"/>
            </w:rPr>
          </w:pPr>
          <w:r>
            <w:rPr>
              <w:rFonts w:ascii="宋体" w:eastAsia="宋体" w:hAnsi="宋体" w:hint="eastAsia"/>
              <w:color w:val="auto"/>
              <w:sz w:val="32"/>
              <w:szCs w:val="32"/>
              <w:lang w:val="zh-CN"/>
            </w:rPr>
            <w:t>目 录</w:t>
          </w:r>
        </w:p>
        <w:p w:rsidR="005943D6" w:rsidRDefault="004A4260">
          <w:pPr>
            <w:pStyle w:val="11"/>
            <w:tabs>
              <w:tab w:val="clear" w:pos="8273"/>
              <w:tab w:val="right" w:leader="dot" w:pos="9070"/>
            </w:tabs>
            <w:rPr>
              <w:rStyle w:val="aff"/>
              <w:rFonts w:ascii="宋体" w:eastAsia="宋体" w:hAnsi="宋体"/>
              <w:noProof/>
              <w:color w:val="auto"/>
              <w:spacing w:val="20"/>
              <w:sz w:val="24"/>
              <w:szCs w:val="24"/>
            </w:rPr>
          </w:pPr>
          <w:r>
            <w:rPr>
              <w:rStyle w:val="aff"/>
              <w:rFonts w:ascii="宋体" w:eastAsia="宋体" w:hAnsi="宋体"/>
              <w:color w:val="auto"/>
              <w:spacing w:val="20"/>
              <w:sz w:val="24"/>
              <w:szCs w:val="24"/>
            </w:rPr>
            <w:fldChar w:fldCharType="begin"/>
          </w:r>
          <w:r>
            <w:rPr>
              <w:rStyle w:val="aff"/>
              <w:rFonts w:ascii="宋体" w:eastAsia="宋体" w:hAnsi="宋体"/>
              <w:color w:val="auto"/>
              <w:spacing w:val="20"/>
              <w:sz w:val="24"/>
              <w:szCs w:val="24"/>
            </w:rPr>
            <w:instrText xml:space="preserve"> TOC \o "1-3" \h \z \u </w:instrText>
          </w:r>
          <w:r>
            <w:rPr>
              <w:rStyle w:val="aff"/>
              <w:rFonts w:ascii="宋体" w:eastAsia="宋体" w:hAnsi="宋体"/>
              <w:color w:val="auto"/>
              <w:spacing w:val="20"/>
              <w:sz w:val="24"/>
              <w:szCs w:val="24"/>
            </w:rPr>
            <w:fldChar w:fldCharType="separate"/>
          </w:r>
          <w:hyperlink w:anchor="_Toc170228128" w:history="1">
            <w:r>
              <w:rPr>
                <w:rStyle w:val="aff"/>
                <w:rFonts w:ascii="宋体" w:eastAsia="宋体" w:hAnsi="宋体"/>
                <w:noProof/>
                <w:color w:val="auto"/>
                <w:spacing w:val="20"/>
                <w:sz w:val="24"/>
                <w:szCs w:val="24"/>
              </w:rPr>
              <w:t>第一章 磋商邀请</w:t>
            </w:r>
            <w:r>
              <w:rPr>
                <w:rStyle w:val="aff"/>
                <w:rFonts w:ascii="宋体" w:eastAsia="宋体" w:hAnsi="宋体"/>
                <w:noProof/>
                <w:color w:val="auto"/>
                <w:spacing w:val="20"/>
                <w:sz w:val="24"/>
                <w:szCs w:val="24"/>
              </w:rPr>
              <w:tab/>
            </w:r>
            <w:r>
              <w:rPr>
                <w:rStyle w:val="aff"/>
                <w:rFonts w:ascii="宋体" w:eastAsia="宋体" w:hAnsi="宋体"/>
                <w:noProof/>
                <w:color w:val="auto"/>
                <w:spacing w:val="20"/>
                <w:sz w:val="24"/>
                <w:szCs w:val="24"/>
              </w:rPr>
              <w:fldChar w:fldCharType="begin"/>
            </w:r>
            <w:r>
              <w:rPr>
                <w:rStyle w:val="aff"/>
                <w:rFonts w:ascii="宋体" w:eastAsia="宋体" w:hAnsi="宋体"/>
                <w:noProof/>
                <w:color w:val="auto"/>
                <w:spacing w:val="20"/>
                <w:sz w:val="24"/>
                <w:szCs w:val="24"/>
              </w:rPr>
              <w:instrText xml:space="preserve"> PAGEREF _Toc170228128 \h </w:instrText>
            </w:r>
            <w:r>
              <w:rPr>
                <w:rStyle w:val="aff"/>
                <w:rFonts w:ascii="宋体" w:eastAsia="宋体" w:hAnsi="宋体"/>
                <w:noProof/>
                <w:color w:val="auto"/>
                <w:spacing w:val="20"/>
                <w:sz w:val="24"/>
                <w:szCs w:val="24"/>
              </w:rPr>
            </w:r>
            <w:r>
              <w:rPr>
                <w:rStyle w:val="aff"/>
                <w:rFonts w:ascii="宋体" w:eastAsia="宋体" w:hAnsi="宋体"/>
                <w:noProof/>
                <w:color w:val="auto"/>
                <w:spacing w:val="20"/>
                <w:sz w:val="24"/>
                <w:szCs w:val="24"/>
              </w:rPr>
              <w:fldChar w:fldCharType="separate"/>
            </w:r>
            <w:r w:rsidR="0005277E">
              <w:rPr>
                <w:rStyle w:val="aff"/>
                <w:rFonts w:ascii="宋体" w:eastAsia="宋体" w:hAnsi="宋体"/>
                <w:noProof/>
                <w:color w:val="auto"/>
                <w:spacing w:val="20"/>
                <w:sz w:val="24"/>
                <w:szCs w:val="24"/>
              </w:rPr>
              <w:t>2</w:t>
            </w:r>
            <w:r>
              <w:rPr>
                <w:rStyle w:val="aff"/>
                <w:rFonts w:ascii="宋体" w:eastAsia="宋体" w:hAnsi="宋体"/>
                <w:noProof/>
                <w:color w:val="auto"/>
                <w:spacing w:val="20"/>
                <w:sz w:val="24"/>
                <w:szCs w:val="24"/>
              </w:rPr>
              <w:fldChar w:fldCharType="end"/>
            </w:r>
          </w:hyperlink>
        </w:p>
        <w:p w:rsidR="005943D6" w:rsidRDefault="00FB56AA">
          <w:pPr>
            <w:pStyle w:val="11"/>
            <w:tabs>
              <w:tab w:val="clear" w:pos="8273"/>
              <w:tab w:val="right" w:leader="dot" w:pos="9070"/>
            </w:tabs>
            <w:rPr>
              <w:rStyle w:val="aff"/>
              <w:rFonts w:ascii="宋体" w:eastAsia="宋体" w:hAnsi="宋体"/>
              <w:noProof/>
              <w:color w:val="auto"/>
              <w:spacing w:val="20"/>
              <w:sz w:val="24"/>
              <w:szCs w:val="24"/>
            </w:rPr>
          </w:pPr>
          <w:hyperlink w:anchor="_Toc170228129" w:history="1">
            <w:r w:rsidR="004A4260">
              <w:rPr>
                <w:rStyle w:val="aff"/>
                <w:rFonts w:ascii="宋体" w:eastAsia="宋体" w:hAnsi="宋体"/>
                <w:noProof/>
                <w:color w:val="auto"/>
                <w:spacing w:val="20"/>
                <w:sz w:val="24"/>
                <w:szCs w:val="24"/>
              </w:rPr>
              <w:t>第二章 采购需求</w:t>
            </w:r>
            <w:r w:rsidR="004A4260">
              <w:rPr>
                <w:rStyle w:val="aff"/>
                <w:rFonts w:ascii="宋体" w:eastAsia="宋体" w:hAnsi="宋体"/>
                <w:noProof/>
                <w:color w:val="auto"/>
                <w:spacing w:val="20"/>
                <w:sz w:val="24"/>
                <w:szCs w:val="24"/>
              </w:rPr>
              <w:tab/>
            </w:r>
            <w:r w:rsidR="004A4260">
              <w:rPr>
                <w:rStyle w:val="aff"/>
                <w:rFonts w:ascii="宋体" w:eastAsia="宋体" w:hAnsi="宋体"/>
                <w:noProof/>
                <w:color w:val="auto"/>
                <w:spacing w:val="20"/>
                <w:sz w:val="24"/>
                <w:szCs w:val="24"/>
              </w:rPr>
              <w:fldChar w:fldCharType="begin"/>
            </w:r>
            <w:r w:rsidR="004A4260">
              <w:rPr>
                <w:rStyle w:val="aff"/>
                <w:rFonts w:ascii="宋体" w:eastAsia="宋体" w:hAnsi="宋体"/>
                <w:noProof/>
                <w:color w:val="auto"/>
                <w:spacing w:val="20"/>
                <w:sz w:val="24"/>
                <w:szCs w:val="24"/>
              </w:rPr>
              <w:instrText xml:space="preserve"> PAGEREF _Toc170228129 \h </w:instrText>
            </w:r>
            <w:r w:rsidR="004A4260">
              <w:rPr>
                <w:rStyle w:val="aff"/>
                <w:rFonts w:ascii="宋体" w:eastAsia="宋体" w:hAnsi="宋体"/>
                <w:noProof/>
                <w:color w:val="auto"/>
                <w:spacing w:val="20"/>
                <w:sz w:val="24"/>
                <w:szCs w:val="24"/>
              </w:rPr>
            </w:r>
            <w:r w:rsidR="004A4260">
              <w:rPr>
                <w:rStyle w:val="aff"/>
                <w:rFonts w:ascii="宋体" w:eastAsia="宋体" w:hAnsi="宋体"/>
                <w:noProof/>
                <w:color w:val="auto"/>
                <w:spacing w:val="20"/>
                <w:sz w:val="24"/>
                <w:szCs w:val="24"/>
              </w:rPr>
              <w:fldChar w:fldCharType="separate"/>
            </w:r>
            <w:r w:rsidR="0005277E">
              <w:rPr>
                <w:rStyle w:val="aff"/>
                <w:rFonts w:ascii="宋体" w:eastAsia="宋体" w:hAnsi="宋体"/>
                <w:noProof/>
                <w:color w:val="auto"/>
                <w:spacing w:val="20"/>
                <w:sz w:val="24"/>
                <w:szCs w:val="24"/>
              </w:rPr>
              <w:t>6</w:t>
            </w:r>
            <w:r w:rsidR="004A4260">
              <w:rPr>
                <w:rStyle w:val="aff"/>
                <w:rFonts w:ascii="宋体" w:eastAsia="宋体" w:hAnsi="宋体"/>
                <w:noProof/>
                <w:color w:val="auto"/>
                <w:spacing w:val="20"/>
                <w:sz w:val="24"/>
                <w:szCs w:val="24"/>
              </w:rPr>
              <w:fldChar w:fldCharType="end"/>
            </w:r>
          </w:hyperlink>
        </w:p>
        <w:p w:rsidR="005943D6" w:rsidRDefault="00FB56AA">
          <w:pPr>
            <w:pStyle w:val="11"/>
            <w:tabs>
              <w:tab w:val="clear" w:pos="8273"/>
              <w:tab w:val="right" w:leader="dot" w:pos="9070"/>
            </w:tabs>
            <w:rPr>
              <w:rStyle w:val="aff"/>
              <w:rFonts w:ascii="宋体" w:eastAsia="宋体" w:hAnsi="宋体"/>
              <w:noProof/>
              <w:color w:val="auto"/>
              <w:spacing w:val="20"/>
              <w:sz w:val="24"/>
              <w:szCs w:val="24"/>
            </w:rPr>
          </w:pPr>
          <w:hyperlink w:anchor="_Toc170228130" w:history="1">
            <w:r w:rsidR="004A4260">
              <w:rPr>
                <w:rStyle w:val="aff"/>
                <w:rFonts w:ascii="宋体" w:eastAsia="宋体" w:hAnsi="宋体"/>
                <w:noProof/>
                <w:color w:val="auto"/>
                <w:spacing w:val="20"/>
                <w:sz w:val="24"/>
                <w:szCs w:val="24"/>
              </w:rPr>
              <w:t>第三章 磋商须知</w:t>
            </w:r>
            <w:r w:rsidR="004A4260">
              <w:rPr>
                <w:rStyle w:val="aff"/>
                <w:rFonts w:ascii="宋体" w:eastAsia="宋体" w:hAnsi="宋体"/>
                <w:noProof/>
                <w:color w:val="auto"/>
                <w:spacing w:val="20"/>
                <w:sz w:val="24"/>
                <w:szCs w:val="24"/>
              </w:rPr>
              <w:tab/>
            </w:r>
            <w:r w:rsidR="004A4260">
              <w:rPr>
                <w:rStyle w:val="aff"/>
                <w:rFonts w:ascii="宋体" w:eastAsia="宋体" w:hAnsi="宋体"/>
                <w:noProof/>
                <w:color w:val="auto"/>
                <w:spacing w:val="20"/>
                <w:sz w:val="24"/>
                <w:szCs w:val="24"/>
              </w:rPr>
              <w:fldChar w:fldCharType="begin"/>
            </w:r>
            <w:r w:rsidR="004A4260">
              <w:rPr>
                <w:rStyle w:val="aff"/>
                <w:rFonts w:ascii="宋体" w:eastAsia="宋体" w:hAnsi="宋体"/>
                <w:noProof/>
                <w:color w:val="auto"/>
                <w:spacing w:val="20"/>
                <w:sz w:val="24"/>
                <w:szCs w:val="24"/>
              </w:rPr>
              <w:instrText xml:space="preserve"> PAGEREF _Toc170228130 \h </w:instrText>
            </w:r>
            <w:r w:rsidR="004A4260">
              <w:rPr>
                <w:rStyle w:val="aff"/>
                <w:rFonts w:ascii="宋体" w:eastAsia="宋体" w:hAnsi="宋体"/>
                <w:noProof/>
                <w:color w:val="auto"/>
                <w:spacing w:val="20"/>
                <w:sz w:val="24"/>
                <w:szCs w:val="24"/>
              </w:rPr>
            </w:r>
            <w:r w:rsidR="004A4260">
              <w:rPr>
                <w:rStyle w:val="aff"/>
                <w:rFonts w:ascii="宋体" w:eastAsia="宋体" w:hAnsi="宋体"/>
                <w:noProof/>
                <w:color w:val="auto"/>
                <w:spacing w:val="20"/>
                <w:sz w:val="24"/>
                <w:szCs w:val="24"/>
              </w:rPr>
              <w:fldChar w:fldCharType="separate"/>
            </w:r>
            <w:r w:rsidR="0005277E">
              <w:rPr>
                <w:rStyle w:val="aff"/>
                <w:rFonts w:ascii="宋体" w:eastAsia="宋体" w:hAnsi="宋体"/>
                <w:noProof/>
                <w:color w:val="auto"/>
                <w:spacing w:val="20"/>
                <w:sz w:val="24"/>
                <w:szCs w:val="24"/>
              </w:rPr>
              <w:t>12</w:t>
            </w:r>
            <w:r w:rsidR="004A4260">
              <w:rPr>
                <w:rStyle w:val="aff"/>
                <w:rFonts w:ascii="宋体" w:eastAsia="宋体" w:hAnsi="宋体"/>
                <w:noProof/>
                <w:color w:val="auto"/>
                <w:spacing w:val="20"/>
                <w:sz w:val="24"/>
                <w:szCs w:val="24"/>
              </w:rPr>
              <w:fldChar w:fldCharType="end"/>
            </w:r>
          </w:hyperlink>
        </w:p>
        <w:p w:rsidR="005943D6" w:rsidRDefault="00FB56AA">
          <w:pPr>
            <w:pStyle w:val="11"/>
            <w:tabs>
              <w:tab w:val="clear" w:pos="8273"/>
              <w:tab w:val="right" w:leader="dot" w:pos="9070"/>
            </w:tabs>
            <w:rPr>
              <w:rStyle w:val="aff"/>
              <w:rFonts w:ascii="宋体" w:eastAsia="宋体" w:hAnsi="宋体"/>
              <w:noProof/>
              <w:color w:val="auto"/>
              <w:spacing w:val="20"/>
              <w:sz w:val="24"/>
              <w:szCs w:val="24"/>
            </w:rPr>
          </w:pPr>
          <w:hyperlink w:anchor="_Toc170228131" w:history="1">
            <w:r w:rsidR="004A4260">
              <w:rPr>
                <w:rStyle w:val="aff"/>
                <w:rFonts w:ascii="宋体" w:eastAsia="宋体" w:hAnsi="宋体"/>
                <w:noProof/>
                <w:color w:val="auto"/>
                <w:spacing w:val="20"/>
                <w:sz w:val="24"/>
                <w:szCs w:val="24"/>
              </w:rPr>
              <w:t>第四章 评审</w:t>
            </w:r>
            <w:r w:rsidR="004A4260">
              <w:rPr>
                <w:rStyle w:val="aff"/>
                <w:rFonts w:ascii="宋体" w:eastAsia="宋体" w:hAnsi="宋体"/>
                <w:noProof/>
                <w:color w:val="auto"/>
                <w:spacing w:val="20"/>
                <w:sz w:val="24"/>
                <w:szCs w:val="24"/>
              </w:rPr>
              <w:tab/>
            </w:r>
            <w:r w:rsidR="004A4260">
              <w:rPr>
                <w:rStyle w:val="aff"/>
                <w:rFonts w:ascii="宋体" w:eastAsia="宋体" w:hAnsi="宋体"/>
                <w:noProof/>
                <w:color w:val="auto"/>
                <w:spacing w:val="20"/>
                <w:sz w:val="24"/>
                <w:szCs w:val="24"/>
              </w:rPr>
              <w:fldChar w:fldCharType="begin"/>
            </w:r>
            <w:r w:rsidR="004A4260">
              <w:rPr>
                <w:rStyle w:val="aff"/>
                <w:rFonts w:ascii="宋体" w:eastAsia="宋体" w:hAnsi="宋体"/>
                <w:noProof/>
                <w:color w:val="auto"/>
                <w:spacing w:val="20"/>
                <w:sz w:val="24"/>
                <w:szCs w:val="24"/>
              </w:rPr>
              <w:instrText xml:space="preserve"> PAGEREF _Toc170228131 \h </w:instrText>
            </w:r>
            <w:r w:rsidR="004A4260">
              <w:rPr>
                <w:rStyle w:val="aff"/>
                <w:rFonts w:ascii="宋体" w:eastAsia="宋体" w:hAnsi="宋体"/>
                <w:noProof/>
                <w:color w:val="auto"/>
                <w:spacing w:val="20"/>
                <w:sz w:val="24"/>
                <w:szCs w:val="24"/>
              </w:rPr>
            </w:r>
            <w:r w:rsidR="004A4260">
              <w:rPr>
                <w:rStyle w:val="aff"/>
                <w:rFonts w:ascii="宋体" w:eastAsia="宋体" w:hAnsi="宋体"/>
                <w:noProof/>
                <w:color w:val="auto"/>
                <w:spacing w:val="20"/>
                <w:sz w:val="24"/>
                <w:szCs w:val="24"/>
              </w:rPr>
              <w:fldChar w:fldCharType="separate"/>
            </w:r>
            <w:r w:rsidR="0005277E">
              <w:rPr>
                <w:rStyle w:val="aff"/>
                <w:rFonts w:ascii="宋体" w:eastAsia="宋体" w:hAnsi="宋体"/>
                <w:noProof/>
                <w:color w:val="auto"/>
                <w:spacing w:val="20"/>
                <w:sz w:val="24"/>
                <w:szCs w:val="24"/>
              </w:rPr>
              <w:t>22</w:t>
            </w:r>
            <w:r w:rsidR="004A4260">
              <w:rPr>
                <w:rStyle w:val="aff"/>
                <w:rFonts w:ascii="宋体" w:eastAsia="宋体" w:hAnsi="宋体"/>
                <w:noProof/>
                <w:color w:val="auto"/>
                <w:spacing w:val="20"/>
                <w:sz w:val="24"/>
                <w:szCs w:val="24"/>
              </w:rPr>
              <w:fldChar w:fldCharType="end"/>
            </w:r>
          </w:hyperlink>
        </w:p>
        <w:p w:rsidR="005943D6" w:rsidRDefault="00FB56AA">
          <w:pPr>
            <w:pStyle w:val="11"/>
            <w:tabs>
              <w:tab w:val="clear" w:pos="8273"/>
              <w:tab w:val="right" w:leader="dot" w:pos="9070"/>
            </w:tabs>
            <w:rPr>
              <w:rStyle w:val="aff"/>
              <w:rFonts w:ascii="宋体" w:eastAsia="宋体" w:hAnsi="宋体"/>
              <w:noProof/>
              <w:color w:val="auto"/>
              <w:spacing w:val="20"/>
              <w:sz w:val="24"/>
              <w:szCs w:val="24"/>
            </w:rPr>
          </w:pPr>
          <w:hyperlink w:anchor="_Toc170228132" w:history="1">
            <w:r w:rsidR="004A4260">
              <w:rPr>
                <w:rStyle w:val="aff"/>
                <w:rFonts w:ascii="宋体" w:eastAsia="宋体" w:hAnsi="宋体"/>
                <w:noProof/>
                <w:color w:val="auto"/>
                <w:spacing w:val="20"/>
                <w:sz w:val="24"/>
                <w:szCs w:val="24"/>
              </w:rPr>
              <w:t>第五章 合同文本</w:t>
            </w:r>
            <w:r w:rsidR="004A4260">
              <w:rPr>
                <w:rStyle w:val="aff"/>
                <w:rFonts w:ascii="宋体" w:eastAsia="宋体" w:hAnsi="宋体"/>
                <w:noProof/>
                <w:color w:val="auto"/>
                <w:spacing w:val="20"/>
                <w:sz w:val="24"/>
                <w:szCs w:val="24"/>
              </w:rPr>
              <w:tab/>
            </w:r>
            <w:r w:rsidR="004A4260">
              <w:rPr>
                <w:rStyle w:val="aff"/>
                <w:rFonts w:ascii="宋体" w:eastAsia="宋体" w:hAnsi="宋体"/>
                <w:noProof/>
                <w:color w:val="auto"/>
                <w:spacing w:val="20"/>
                <w:sz w:val="24"/>
                <w:szCs w:val="24"/>
              </w:rPr>
              <w:fldChar w:fldCharType="begin"/>
            </w:r>
            <w:r w:rsidR="004A4260">
              <w:rPr>
                <w:rStyle w:val="aff"/>
                <w:rFonts w:ascii="宋体" w:eastAsia="宋体" w:hAnsi="宋体"/>
                <w:noProof/>
                <w:color w:val="auto"/>
                <w:spacing w:val="20"/>
                <w:sz w:val="24"/>
                <w:szCs w:val="24"/>
              </w:rPr>
              <w:instrText xml:space="preserve"> PAGEREF _Toc170228132 \h </w:instrText>
            </w:r>
            <w:r w:rsidR="004A4260">
              <w:rPr>
                <w:rStyle w:val="aff"/>
                <w:rFonts w:ascii="宋体" w:eastAsia="宋体" w:hAnsi="宋体"/>
                <w:noProof/>
                <w:color w:val="auto"/>
                <w:spacing w:val="20"/>
                <w:sz w:val="24"/>
                <w:szCs w:val="24"/>
              </w:rPr>
            </w:r>
            <w:r w:rsidR="004A4260">
              <w:rPr>
                <w:rStyle w:val="aff"/>
                <w:rFonts w:ascii="宋体" w:eastAsia="宋体" w:hAnsi="宋体"/>
                <w:noProof/>
                <w:color w:val="auto"/>
                <w:spacing w:val="20"/>
                <w:sz w:val="24"/>
                <w:szCs w:val="24"/>
              </w:rPr>
              <w:fldChar w:fldCharType="separate"/>
            </w:r>
            <w:r w:rsidR="0005277E">
              <w:rPr>
                <w:rStyle w:val="aff"/>
                <w:rFonts w:ascii="宋体" w:eastAsia="宋体" w:hAnsi="宋体"/>
                <w:noProof/>
                <w:color w:val="auto"/>
                <w:spacing w:val="20"/>
                <w:sz w:val="24"/>
                <w:szCs w:val="24"/>
              </w:rPr>
              <w:t>32</w:t>
            </w:r>
            <w:r w:rsidR="004A4260">
              <w:rPr>
                <w:rStyle w:val="aff"/>
                <w:rFonts w:ascii="宋体" w:eastAsia="宋体" w:hAnsi="宋体"/>
                <w:noProof/>
                <w:color w:val="auto"/>
                <w:spacing w:val="20"/>
                <w:sz w:val="24"/>
                <w:szCs w:val="24"/>
              </w:rPr>
              <w:fldChar w:fldCharType="end"/>
            </w:r>
          </w:hyperlink>
        </w:p>
        <w:p w:rsidR="005943D6" w:rsidRDefault="00FB56AA">
          <w:pPr>
            <w:pStyle w:val="11"/>
            <w:tabs>
              <w:tab w:val="clear" w:pos="8273"/>
              <w:tab w:val="right" w:leader="dot" w:pos="9070"/>
            </w:tabs>
            <w:rPr>
              <w:rStyle w:val="aff"/>
              <w:rFonts w:ascii="宋体" w:eastAsia="宋体" w:hAnsi="宋体"/>
              <w:noProof/>
              <w:color w:val="auto"/>
              <w:spacing w:val="20"/>
              <w:sz w:val="24"/>
              <w:szCs w:val="24"/>
            </w:rPr>
          </w:pPr>
          <w:hyperlink w:anchor="_Toc170228133" w:history="1">
            <w:r w:rsidR="004A4260">
              <w:rPr>
                <w:rStyle w:val="aff"/>
                <w:rFonts w:ascii="宋体" w:eastAsia="宋体" w:hAnsi="宋体"/>
                <w:noProof/>
                <w:color w:val="auto"/>
                <w:spacing w:val="20"/>
                <w:sz w:val="24"/>
                <w:szCs w:val="24"/>
              </w:rPr>
              <w:t>第六章 响应文件格式</w:t>
            </w:r>
            <w:r w:rsidR="004A4260">
              <w:rPr>
                <w:rStyle w:val="aff"/>
                <w:rFonts w:ascii="宋体" w:eastAsia="宋体" w:hAnsi="宋体"/>
                <w:noProof/>
                <w:color w:val="auto"/>
                <w:spacing w:val="20"/>
                <w:sz w:val="24"/>
                <w:szCs w:val="24"/>
              </w:rPr>
              <w:tab/>
            </w:r>
            <w:r w:rsidR="004A4260">
              <w:rPr>
                <w:rStyle w:val="aff"/>
                <w:rFonts w:ascii="宋体" w:eastAsia="宋体" w:hAnsi="宋体"/>
                <w:noProof/>
                <w:color w:val="auto"/>
                <w:spacing w:val="20"/>
                <w:sz w:val="24"/>
                <w:szCs w:val="24"/>
              </w:rPr>
              <w:fldChar w:fldCharType="begin"/>
            </w:r>
            <w:r w:rsidR="004A4260">
              <w:rPr>
                <w:rStyle w:val="aff"/>
                <w:rFonts w:ascii="宋体" w:eastAsia="宋体" w:hAnsi="宋体"/>
                <w:noProof/>
                <w:color w:val="auto"/>
                <w:spacing w:val="20"/>
                <w:sz w:val="24"/>
                <w:szCs w:val="24"/>
              </w:rPr>
              <w:instrText xml:space="preserve"> PAGEREF _Toc170228133 \h </w:instrText>
            </w:r>
            <w:r w:rsidR="004A4260">
              <w:rPr>
                <w:rStyle w:val="aff"/>
                <w:rFonts w:ascii="宋体" w:eastAsia="宋体" w:hAnsi="宋体"/>
                <w:noProof/>
                <w:color w:val="auto"/>
                <w:spacing w:val="20"/>
                <w:sz w:val="24"/>
                <w:szCs w:val="24"/>
              </w:rPr>
            </w:r>
            <w:r w:rsidR="004A4260">
              <w:rPr>
                <w:rStyle w:val="aff"/>
                <w:rFonts w:ascii="宋体" w:eastAsia="宋体" w:hAnsi="宋体"/>
                <w:noProof/>
                <w:color w:val="auto"/>
                <w:spacing w:val="20"/>
                <w:sz w:val="24"/>
                <w:szCs w:val="24"/>
              </w:rPr>
              <w:fldChar w:fldCharType="separate"/>
            </w:r>
            <w:r w:rsidR="0005277E">
              <w:rPr>
                <w:rStyle w:val="aff"/>
                <w:rFonts w:ascii="宋体" w:eastAsia="宋体" w:hAnsi="宋体"/>
                <w:noProof/>
                <w:color w:val="auto"/>
                <w:spacing w:val="20"/>
                <w:sz w:val="24"/>
                <w:szCs w:val="24"/>
              </w:rPr>
              <w:t>41</w:t>
            </w:r>
            <w:r w:rsidR="004A4260">
              <w:rPr>
                <w:rStyle w:val="aff"/>
                <w:rFonts w:ascii="宋体" w:eastAsia="宋体" w:hAnsi="宋体"/>
                <w:noProof/>
                <w:color w:val="auto"/>
                <w:spacing w:val="20"/>
                <w:sz w:val="24"/>
                <w:szCs w:val="24"/>
              </w:rPr>
              <w:fldChar w:fldCharType="end"/>
            </w:r>
          </w:hyperlink>
        </w:p>
        <w:p w:rsidR="005943D6" w:rsidRDefault="004A4260">
          <w:pPr>
            <w:pStyle w:val="11"/>
            <w:tabs>
              <w:tab w:val="clear" w:pos="8273"/>
              <w:tab w:val="right" w:leader="dot" w:pos="9070"/>
            </w:tabs>
            <w:rPr>
              <w:rFonts w:ascii="宋体" w:eastAsia="宋体" w:hAnsi="宋体"/>
              <w:lang w:val="zh-CN"/>
            </w:rPr>
          </w:pPr>
          <w:r>
            <w:rPr>
              <w:rStyle w:val="aff"/>
              <w:rFonts w:ascii="宋体" w:eastAsia="宋体" w:hAnsi="宋体"/>
              <w:color w:val="auto"/>
              <w:spacing w:val="20"/>
              <w:sz w:val="24"/>
              <w:szCs w:val="24"/>
            </w:rPr>
            <w:fldChar w:fldCharType="end"/>
          </w:r>
        </w:p>
      </w:sdtContent>
    </w:sdt>
    <w:p w:rsidR="005943D6" w:rsidRDefault="005943D6">
      <w:pPr>
        <w:rPr>
          <w:rFonts w:ascii="宋体" w:hAnsi="宋体"/>
          <w:lang w:val="zh-CN"/>
        </w:rPr>
      </w:pPr>
    </w:p>
    <w:p w:rsidR="005943D6" w:rsidRDefault="005943D6">
      <w:pPr>
        <w:rPr>
          <w:rFonts w:ascii="宋体" w:hAnsi="宋体"/>
          <w:lang w:val="zh-CN"/>
        </w:rPr>
      </w:pPr>
    </w:p>
    <w:p w:rsidR="005943D6" w:rsidRDefault="005943D6">
      <w:pPr>
        <w:rPr>
          <w:rFonts w:ascii="宋体" w:hAnsi="宋体"/>
          <w:lang w:val="zh-CN"/>
        </w:rPr>
      </w:pPr>
    </w:p>
    <w:p w:rsidR="005943D6" w:rsidRDefault="005943D6">
      <w:pPr>
        <w:rPr>
          <w:rFonts w:ascii="宋体" w:hAnsi="宋体"/>
          <w:lang w:val="zh-CN"/>
        </w:rPr>
      </w:pPr>
    </w:p>
    <w:p w:rsidR="005943D6" w:rsidRDefault="005943D6">
      <w:pPr>
        <w:rPr>
          <w:rFonts w:ascii="宋体" w:hAnsi="宋体"/>
          <w:lang w:val="zh-CN"/>
        </w:rPr>
      </w:pPr>
    </w:p>
    <w:p w:rsidR="005943D6" w:rsidRDefault="005943D6">
      <w:pPr>
        <w:rPr>
          <w:rFonts w:ascii="宋体" w:hAnsi="宋体"/>
          <w:lang w:val="zh-CN"/>
        </w:rPr>
      </w:pPr>
    </w:p>
    <w:p w:rsidR="005943D6" w:rsidRDefault="005943D6">
      <w:pPr>
        <w:rPr>
          <w:rFonts w:ascii="宋体" w:hAnsi="宋体"/>
          <w:lang w:val="zh-CN"/>
        </w:rPr>
      </w:pPr>
    </w:p>
    <w:p w:rsidR="005943D6" w:rsidRDefault="005943D6">
      <w:pPr>
        <w:rPr>
          <w:rFonts w:ascii="宋体" w:hAnsi="宋体"/>
          <w:lang w:val="zh-CN"/>
        </w:rPr>
      </w:pPr>
    </w:p>
    <w:p w:rsidR="005943D6" w:rsidRDefault="005943D6">
      <w:pPr>
        <w:rPr>
          <w:rFonts w:ascii="宋体" w:hAnsi="宋体"/>
          <w:lang w:val="zh-CN"/>
        </w:rPr>
      </w:pPr>
    </w:p>
    <w:p w:rsidR="005943D6" w:rsidRDefault="005943D6">
      <w:pPr>
        <w:rPr>
          <w:rFonts w:ascii="宋体" w:hAnsi="宋体"/>
          <w:lang w:val="zh-CN"/>
        </w:rPr>
      </w:pPr>
    </w:p>
    <w:p w:rsidR="005943D6" w:rsidRDefault="005943D6">
      <w:pPr>
        <w:rPr>
          <w:rFonts w:ascii="宋体" w:hAnsi="宋体"/>
          <w:lang w:val="zh-CN"/>
        </w:rPr>
      </w:pPr>
    </w:p>
    <w:p w:rsidR="005943D6" w:rsidRDefault="004A4260">
      <w:pPr>
        <w:tabs>
          <w:tab w:val="left" w:pos="6433"/>
        </w:tabs>
        <w:rPr>
          <w:rFonts w:ascii="宋体" w:hAnsi="宋体"/>
          <w:lang w:val="zh-CN"/>
        </w:rPr>
      </w:pPr>
      <w:r>
        <w:rPr>
          <w:rFonts w:ascii="宋体" w:hAnsi="宋体"/>
          <w:lang w:val="zh-CN"/>
        </w:rPr>
        <w:tab/>
      </w:r>
    </w:p>
    <w:p w:rsidR="005943D6" w:rsidRDefault="004A4260">
      <w:pPr>
        <w:pStyle w:val="1"/>
        <w:keepNext w:val="0"/>
        <w:keepLines w:val="0"/>
        <w:pageBreakBefore/>
        <w:spacing w:after="240" w:line="360" w:lineRule="auto"/>
        <w:jc w:val="center"/>
        <w:rPr>
          <w:rFonts w:ascii="宋体" w:hAnsi="宋体"/>
          <w:spacing w:val="20"/>
          <w:sz w:val="32"/>
          <w:szCs w:val="32"/>
        </w:rPr>
      </w:pPr>
      <w:bookmarkStart w:id="0" w:name="_Toc170228128"/>
      <w:bookmarkStart w:id="1" w:name="_Toc516661492"/>
      <w:bookmarkStart w:id="2" w:name="_Toc405313952"/>
      <w:bookmarkStart w:id="3" w:name="_Toc503257147"/>
      <w:r>
        <w:rPr>
          <w:rFonts w:ascii="宋体" w:hAnsi="宋体" w:hint="eastAsia"/>
          <w:spacing w:val="20"/>
          <w:sz w:val="32"/>
          <w:szCs w:val="32"/>
        </w:rPr>
        <w:lastRenderedPageBreak/>
        <w:t>第一章 磋商邀请</w:t>
      </w:r>
      <w:bookmarkEnd w:id="0"/>
      <w:bookmarkEnd w:id="1"/>
    </w:p>
    <w:p w:rsidR="005943D6" w:rsidRDefault="004A4260">
      <w:pPr>
        <w:widowControl/>
        <w:spacing w:beforeLines="50" w:before="156" w:afterLines="50" w:after="156" w:line="360" w:lineRule="atLeast"/>
        <w:jc w:val="left"/>
        <w:rPr>
          <w:rFonts w:ascii="宋体" w:hAnsi="宋体" w:cs="宋体"/>
          <w:b/>
          <w:kern w:val="0"/>
          <w:sz w:val="24"/>
          <w:szCs w:val="24"/>
        </w:rPr>
      </w:pPr>
      <w:r>
        <w:rPr>
          <w:rFonts w:ascii="宋体" w:hAnsi="宋体" w:cs="宋体" w:hint="eastAsia"/>
          <w:b/>
          <w:kern w:val="0"/>
          <w:sz w:val="24"/>
          <w:szCs w:val="24"/>
        </w:rPr>
        <w:t>项目概况</w:t>
      </w:r>
    </w:p>
    <w:p w:rsidR="005943D6" w:rsidRDefault="004A4260">
      <w:pPr>
        <w:spacing w:line="360" w:lineRule="auto"/>
        <w:ind w:firstLineChars="200" w:firstLine="420"/>
        <w:rPr>
          <w:rFonts w:ascii="宋体" w:hAnsi="宋体"/>
          <w:szCs w:val="21"/>
        </w:rPr>
      </w:pPr>
      <w:r>
        <w:rPr>
          <w:rFonts w:ascii="宋体" w:hAnsi="宋体" w:hint="eastAsia"/>
          <w:szCs w:val="21"/>
          <w:u w:val="single"/>
        </w:rPr>
        <w:t>黄江镇南部片区城中村改造项目测绘</w:t>
      </w:r>
      <w:r>
        <w:rPr>
          <w:rFonts w:ascii="宋体" w:hAnsi="宋体" w:hint="eastAsia"/>
          <w:szCs w:val="21"/>
        </w:rPr>
        <w:t>采购项目的潜在供应商应在东莞市东城街道东莞大道东城段19号</w:t>
      </w:r>
      <w:proofErr w:type="gramStart"/>
      <w:r>
        <w:rPr>
          <w:rFonts w:ascii="宋体" w:hAnsi="宋体" w:hint="eastAsia"/>
          <w:szCs w:val="21"/>
        </w:rPr>
        <w:t>鼎峰卡</w:t>
      </w:r>
      <w:proofErr w:type="gramEnd"/>
      <w:r>
        <w:rPr>
          <w:rFonts w:ascii="宋体" w:hAnsi="宋体" w:hint="eastAsia"/>
          <w:szCs w:val="21"/>
        </w:rPr>
        <w:t>布斯国际广场A座11楼1108室进行获取</w:t>
      </w:r>
      <w:proofErr w:type="gramStart"/>
      <w:r>
        <w:rPr>
          <w:rFonts w:ascii="宋体" w:hAnsi="宋体" w:hint="eastAsia"/>
          <w:szCs w:val="21"/>
        </w:rPr>
        <w:t>或微信搜索</w:t>
      </w:r>
      <w:proofErr w:type="gramEnd"/>
      <w:r>
        <w:rPr>
          <w:rFonts w:ascii="宋体" w:hAnsi="宋体" w:hint="eastAsia"/>
          <w:szCs w:val="21"/>
        </w:rPr>
        <w:t>公众号“广东智汇城市招标采购有限公司”获取采购文件，并于</w:t>
      </w:r>
      <w:r>
        <w:rPr>
          <w:rFonts w:ascii="宋体" w:hAnsi="宋体"/>
          <w:szCs w:val="21"/>
        </w:rPr>
        <w:t>2024</w:t>
      </w:r>
      <w:r>
        <w:rPr>
          <w:rFonts w:ascii="宋体" w:hAnsi="宋体" w:hint="eastAsia"/>
          <w:szCs w:val="21"/>
        </w:rPr>
        <w:t xml:space="preserve"> 年</w:t>
      </w:r>
      <w:r>
        <w:rPr>
          <w:rFonts w:ascii="宋体" w:hAnsi="宋体"/>
          <w:szCs w:val="21"/>
        </w:rPr>
        <w:t>7</w:t>
      </w:r>
      <w:r>
        <w:rPr>
          <w:rFonts w:ascii="宋体" w:hAnsi="宋体" w:hint="eastAsia"/>
          <w:szCs w:val="21"/>
        </w:rPr>
        <w:t>月</w:t>
      </w:r>
      <w:r>
        <w:rPr>
          <w:rFonts w:ascii="宋体" w:hAnsi="宋体"/>
          <w:szCs w:val="21"/>
        </w:rPr>
        <w:t>9</w:t>
      </w:r>
      <w:r>
        <w:rPr>
          <w:rFonts w:ascii="宋体" w:hAnsi="宋体" w:hint="eastAsia"/>
          <w:szCs w:val="21"/>
        </w:rPr>
        <w:t>日</w:t>
      </w:r>
      <w:r>
        <w:rPr>
          <w:rFonts w:ascii="宋体" w:hAnsi="宋体"/>
          <w:szCs w:val="21"/>
        </w:rPr>
        <w:t>15</w:t>
      </w:r>
      <w:r>
        <w:rPr>
          <w:rFonts w:ascii="宋体" w:hAnsi="宋体" w:hint="eastAsia"/>
          <w:szCs w:val="21"/>
        </w:rPr>
        <w:t>点</w:t>
      </w:r>
      <w:r>
        <w:rPr>
          <w:rFonts w:ascii="宋体" w:hAnsi="宋体"/>
          <w:szCs w:val="21"/>
        </w:rPr>
        <w:t>00</w:t>
      </w:r>
      <w:r>
        <w:rPr>
          <w:rFonts w:ascii="宋体" w:hAnsi="宋体" w:hint="eastAsia"/>
          <w:szCs w:val="21"/>
        </w:rPr>
        <w:t>分（北京时间）前递交响应文件。</w:t>
      </w:r>
    </w:p>
    <w:p w:rsidR="005943D6" w:rsidRDefault="004A4260">
      <w:pPr>
        <w:pStyle w:val="aff6"/>
        <w:numPr>
          <w:ilvl w:val="0"/>
          <w:numId w:val="1"/>
        </w:numPr>
        <w:tabs>
          <w:tab w:val="left" w:pos="426"/>
        </w:tabs>
        <w:spacing w:beforeLines="100" w:before="312" w:line="360" w:lineRule="auto"/>
        <w:ind w:left="5675" w:firstLineChars="0" w:hanging="5675"/>
        <w:rPr>
          <w:rFonts w:ascii="宋体" w:hAnsi="宋体"/>
          <w:szCs w:val="21"/>
        </w:rPr>
      </w:pPr>
      <w:r>
        <w:rPr>
          <w:rFonts w:ascii="宋体" w:hAnsi="宋体" w:hint="eastAsia"/>
          <w:b/>
          <w:szCs w:val="21"/>
        </w:rPr>
        <w:t>项目基本情况：</w:t>
      </w:r>
    </w:p>
    <w:p w:rsidR="005943D6" w:rsidRDefault="004A4260">
      <w:pPr>
        <w:tabs>
          <w:tab w:val="left" w:pos="426"/>
        </w:tabs>
        <w:spacing w:line="360" w:lineRule="auto"/>
        <w:ind w:left="420" w:hangingChars="200" w:hanging="420"/>
        <w:rPr>
          <w:rFonts w:ascii="宋体" w:hAnsi="宋体"/>
          <w:szCs w:val="21"/>
          <w:u w:val="single"/>
        </w:rPr>
      </w:pPr>
      <w:r>
        <w:rPr>
          <w:rFonts w:ascii="宋体" w:hAnsi="宋体" w:hint="eastAsia"/>
          <w:szCs w:val="21"/>
        </w:rPr>
        <w:t>项目编号：</w:t>
      </w:r>
      <w:r>
        <w:rPr>
          <w:rFonts w:ascii="宋体" w:hAnsi="宋体"/>
          <w:szCs w:val="21"/>
        </w:rPr>
        <w:t>ZHDGCZ2024022</w:t>
      </w:r>
      <w:r>
        <w:rPr>
          <w:rFonts w:ascii="宋体" w:hAnsi="宋体" w:hint="eastAsia"/>
          <w:szCs w:val="21"/>
        </w:rPr>
        <w:t xml:space="preserve"> </w:t>
      </w:r>
    </w:p>
    <w:p w:rsidR="005943D6" w:rsidRDefault="004A4260">
      <w:pPr>
        <w:tabs>
          <w:tab w:val="left" w:pos="426"/>
        </w:tabs>
        <w:spacing w:line="360" w:lineRule="auto"/>
        <w:ind w:left="420" w:hangingChars="200" w:hanging="420"/>
        <w:rPr>
          <w:rFonts w:ascii="宋体" w:hAnsi="宋体"/>
          <w:szCs w:val="21"/>
        </w:rPr>
      </w:pPr>
      <w:r>
        <w:rPr>
          <w:rFonts w:ascii="宋体" w:hAnsi="宋体" w:hint="eastAsia"/>
          <w:szCs w:val="21"/>
        </w:rPr>
        <w:t>项目名称：黄江镇南部片区城中村改造项目测绘</w:t>
      </w:r>
    </w:p>
    <w:p w:rsidR="005943D6" w:rsidRDefault="004A4260">
      <w:pPr>
        <w:tabs>
          <w:tab w:val="left" w:pos="426"/>
        </w:tabs>
        <w:spacing w:line="360" w:lineRule="auto"/>
        <w:ind w:left="420" w:hangingChars="200" w:hanging="420"/>
        <w:rPr>
          <w:rFonts w:ascii="宋体" w:hAnsi="宋体"/>
          <w:szCs w:val="21"/>
        </w:rPr>
      </w:pPr>
      <w:r>
        <w:rPr>
          <w:rFonts w:ascii="宋体" w:hAnsi="宋体" w:hint="eastAsia"/>
          <w:szCs w:val="21"/>
        </w:rPr>
        <w:t>采购方式：竞争性磋商</w:t>
      </w:r>
    </w:p>
    <w:p w:rsidR="005943D6" w:rsidRDefault="004A4260">
      <w:pPr>
        <w:tabs>
          <w:tab w:val="left" w:pos="426"/>
        </w:tabs>
        <w:spacing w:line="360" w:lineRule="auto"/>
        <w:ind w:left="420" w:hangingChars="200" w:hanging="420"/>
        <w:rPr>
          <w:rFonts w:ascii="宋体" w:hAnsi="宋体"/>
          <w:szCs w:val="21"/>
        </w:rPr>
      </w:pPr>
      <w:r>
        <w:rPr>
          <w:rFonts w:ascii="宋体" w:hAnsi="宋体" w:hint="eastAsia"/>
          <w:szCs w:val="21"/>
        </w:rPr>
        <w:t>预算金额：3,913,372.00元</w:t>
      </w:r>
    </w:p>
    <w:p w:rsidR="005943D6" w:rsidRDefault="004A4260">
      <w:pPr>
        <w:tabs>
          <w:tab w:val="left" w:pos="426"/>
        </w:tabs>
        <w:spacing w:line="360" w:lineRule="auto"/>
        <w:ind w:left="420" w:hangingChars="200" w:hanging="420"/>
        <w:rPr>
          <w:rFonts w:ascii="宋体" w:hAnsi="宋体"/>
          <w:szCs w:val="21"/>
        </w:rPr>
      </w:pPr>
      <w:r>
        <w:rPr>
          <w:rFonts w:ascii="宋体" w:hAnsi="宋体" w:hint="eastAsia"/>
          <w:szCs w:val="21"/>
        </w:rPr>
        <w:t>采购需求：</w:t>
      </w:r>
    </w:p>
    <w:p w:rsidR="005943D6" w:rsidRDefault="004A4260">
      <w:pPr>
        <w:tabs>
          <w:tab w:val="left" w:pos="284"/>
        </w:tabs>
        <w:spacing w:line="360" w:lineRule="auto"/>
        <w:rPr>
          <w:rFonts w:ascii="宋体" w:hAnsi="宋体"/>
          <w:szCs w:val="21"/>
        </w:rPr>
      </w:pPr>
      <w:r>
        <w:rPr>
          <w:rFonts w:ascii="宋体" w:hAnsi="宋体" w:hint="eastAsia"/>
          <w:szCs w:val="21"/>
        </w:rPr>
        <w:t xml:space="preserve">标的内容： </w:t>
      </w:r>
    </w:p>
    <w:tbl>
      <w:tblPr>
        <w:tblW w:w="4972" w:type="pct"/>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88"/>
        <w:gridCol w:w="1410"/>
        <w:gridCol w:w="3007"/>
        <w:gridCol w:w="902"/>
        <w:gridCol w:w="2996"/>
      </w:tblGrid>
      <w:tr w:rsidR="005943D6">
        <w:trPr>
          <w:trHeight w:val="454"/>
        </w:trPr>
        <w:tc>
          <w:tcPr>
            <w:tcW w:w="382" w:type="pct"/>
            <w:vAlign w:val="center"/>
          </w:tcPr>
          <w:p w:rsidR="005943D6" w:rsidRDefault="004A4260">
            <w:pPr>
              <w:rPr>
                <w:rFonts w:ascii="宋体" w:hAnsi="宋体"/>
                <w:bCs/>
                <w:szCs w:val="21"/>
              </w:rPr>
            </w:pPr>
            <w:r>
              <w:rPr>
                <w:rFonts w:ascii="宋体" w:hAnsi="宋体" w:hint="eastAsia"/>
                <w:bCs/>
                <w:szCs w:val="21"/>
              </w:rPr>
              <w:t>序号</w:t>
            </w:r>
          </w:p>
        </w:tc>
        <w:tc>
          <w:tcPr>
            <w:tcW w:w="783" w:type="pct"/>
            <w:vAlign w:val="center"/>
          </w:tcPr>
          <w:p w:rsidR="005943D6" w:rsidRDefault="004A4260">
            <w:pPr>
              <w:jc w:val="center"/>
              <w:rPr>
                <w:rFonts w:ascii="宋体" w:hAnsi="宋体"/>
                <w:bCs/>
                <w:szCs w:val="21"/>
              </w:rPr>
            </w:pPr>
            <w:r>
              <w:rPr>
                <w:rFonts w:ascii="宋体" w:hAnsi="宋体"/>
                <w:bCs/>
                <w:szCs w:val="21"/>
              </w:rPr>
              <w:t>标的名称</w:t>
            </w:r>
          </w:p>
        </w:tc>
        <w:tc>
          <w:tcPr>
            <w:tcW w:w="1670" w:type="pct"/>
            <w:vAlign w:val="center"/>
          </w:tcPr>
          <w:p w:rsidR="005943D6" w:rsidRDefault="004A4260">
            <w:pPr>
              <w:jc w:val="center"/>
              <w:rPr>
                <w:rFonts w:ascii="宋体" w:hAnsi="宋体"/>
                <w:bCs/>
                <w:szCs w:val="21"/>
              </w:rPr>
            </w:pPr>
            <w:r>
              <w:rPr>
                <w:rFonts w:ascii="宋体" w:hAnsi="宋体"/>
                <w:bCs/>
                <w:szCs w:val="21"/>
              </w:rPr>
              <w:t>采购</w:t>
            </w:r>
            <w:proofErr w:type="gramStart"/>
            <w:r>
              <w:rPr>
                <w:rFonts w:ascii="宋体" w:hAnsi="宋体"/>
                <w:bCs/>
                <w:szCs w:val="21"/>
              </w:rPr>
              <w:t>包预算</w:t>
            </w:r>
            <w:proofErr w:type="gramEnd"/>
            <w:r>
              <w:rPr>
                <w:rFonts w:ascii="宋体" w:hAnsi="宋体"/>
                <w:bCs/>
                <w:szCs w:val="21"/>
              </w:rPr>
              <w:t>金额（元）</w:t>
            </w:r>
          </w:p>
        </w:tc>
        <w:tc>
          <w:tcPr>
            <w:tcW w:w="501" w:type="pct"/>
            <w:vAlign w:val="center"/>
          </w:tcPr>
          <w:p w:rsidR="005943D6" w:rsidRDefault="004A4260">
            <w:pPr>
              <w:jc w:val="center"/>
              <w:rPr>
                <w:rFonts w:ascii="宋体" w:hAnsi="宋体"/>
                <w:bCs/>
                <w:szCs w:val="21"/>
              </w:rPr>
            </w:pPr>
            <w:r>
              <w:rPr>
                <w:rFonts w:ascii="宋体" w:hAnsi="宋体"/>
                <w:bCs/>
                <w:szCs w:val="21"/>
              </w:rPr>
              <w:t>数量</w:t>
            </w:r>
          </w:p>
        </w:tc>
        <w:tc>
          <w:tcPr>
            <w:tcW w:w="1664" w:type="pct"/>
            <w:vAlign w:val="center"/>
          </w:tcPr>
          <w:p w:rsidR="005943D6" w:rsidRDefault="004A4260">
            <w:pPr>
              <w:jc w:val="center"/>
              <w:rPr>
                <w:rFonts w:ascii="宋体" w:hAnsi="宋体"/>
                <w:szCs w:val="21"/>
              </w:rPr>
            </w:pPr>
            <w:r>
              <w:rPr>
                <w:rFonts w:ascii="宋体" w:hAnsi="宋体"/>
                <w:szCs w:val="21"/>
              </w:rPr>
              <w:t>简要技术需求或服务要求</w:t>
            </w:r>
          </w:p>
        </w:tc>
      </w:tr>
      <w:tr w:rsidR="005943D6">
        <w:trPr>
          <w:trHeight w:val="454"/>
        </w:trPr>
        <w:tc>
          <w:tcPr>
            <w:tcW w:w="382" w:type="pct"/>
            <w:vAlign w:val="center"/>
          </w:tcPr>
          <w:p w:rsidR="005943D6" w:rsidRDefault="004A4260">
            <w:pPr>
              <w:jc w:val="center"/>
              <w:rPr>
                <w:rFonts w:ascii="宋体" w:hAnsi="宋体"/>
                <w:bCs/>
                <w:szCs w:val="21"/>
              </w:rPr>
            </w:pPr>
            <w:r>
              <w:rPr>
                <w:rFonts w:ascii="宋体" w:hAnsi="宋体"/>
                <w:bCs/>
                <w:szCs w:val="21"/>
              </w:rPr>
              <w:t>1</w:t>
            </w:r>
          </w:p>
        </w:tc>
        <w:tc>
          <w:tcPr>
            <w:tcW w:w="783" w:type="pct"/>
            <w:vAlign w:val="center"/>
          </w:tcPr>
          <w:p w:rsidR="005943D6" w:rsidRDefault="004A4260">
            <w:pPr>
              <w:jc w:val="center"/>
              <w:rPr>
                <w:rFonts w:ascii="宋体" w:hAnsi="宋体"/>
                <w:bCs/>
                <w:szCs w:val="21"/>
              </w:rPr>
            </w:pPr>
            <w:r>
              <w:rPr>
                <w:rFonts w:ascii="宋体" w:hAnsi="宋体" w:hint="eastAsia"/>
                <w:bCs/>
                <w:szCs w:val="21"/>
              </w:rPr>
              <w:t>黄江镇南部片区城中村改造项目测绘</w:t>
            </w:r>
          </w:p>
        </w:tc>
        <w:tc>
          <w:tcPr>
            <w:tcW w:w="1670" w:type="pct"/>
            <w:vAlign w:val="center"/>
          </w:tcPr>
          <w:p w:rsidR="005943D6" w:rsidRDefault="004A4260">
            <w:pPr>
              <w:jc w:val="center"/>
              <w:rPr>
                <w:rFonts w:ascii="宋体" w:hAnsi="宋体"/>
                <w:bCs/>
                <w:szCs w:val="21"/>
              </w:rPr>
            </w:pPr>
            <w:r>
              <w:rPr>
                <w:rFonts w:ascii="宋体" w:hAnsi="宋体" w:hint="eastAsia"/>
                <w:bCs/>
                <w:szCs w:val="21"/>
              </w:rPr>
              <w:t>3,913,372.00元</w:t>
            </w:r>
          </w:p>
        </w:tc>
        <w:tc>
          <w:tcPr>
            <w:tcW w:w="501" w:type="pct"/>
            <w:vAlign w:val="center"/>
          </w:tcPr>
          <w:p w:rsidR="005943D6" w:rsidRDefault="004A4260">
            <w:pPr>
              <w:jc w:val="center"/>
              <w:rPr>
                <w:rFonts w:ascii="宋体" w:hAnsi="宋体"/>
                <w:bCs/>
                <w:szCs w:val="21"/>
              </w:rPr>
            </w:pPr>
            <w:r>
              <w:rPr>
                <w:rFonts w:ascii="宋体" w:hAnsi="宋体" w:hint="eastAsia"/>
                <w:bCs/>
                <w:szCs w:val="21"/>
              </w:rPr>
              <w:t>1</w:t>
            </w:r>
          </w:p>
        </w:tc>
        <w:tc>
          <w:tcPr>
            <w:tcW w:w="1664" w:type="pct"/>
            <w:vAlign w:val="center"/>
          </w:tcPr>
          <w:p w:rsidR="005943D6" w:rsidRDefault="004A4260">
            <w:pPr>
              <w:jc w:val="center"/>
              <w:rPr>
                <w:rFonts w:ascii="宋体" w:hAnsi="宋体"/>
                <w:kern w:val="0"/>
                <w:szCs w:val="21"/>
              </w:rPr>
            </w:pPr>
            <w:r>
              <w:rPr>
                <w:rFonts w:ascii="宋体" w:hAnsi="宋体" w:hint="eastAsia"/>
                <w:kern w:val="0"/>
                <w:szCs w:val="21"/>
              </w:rPr>
              <w:t>详见采购需求</w:t>
            </w:r>
          </w:p>
        </w:tc>
      </w:tr>
    </w:tbl>
    <w:p w:rsidR="005943D6" w:rsidRDefault="004A4260">
      <w:pPr>
        <w:tabs>
          <w:tab w:val="left" w:pos="284"/>
        </w:tabs>
        <w:spacing w:line="360" w:lineRule="auto"/>
        <w:rPr>
          <w:rFonts w:ascii="宋体" w:hAnsi="宋体"/>
          <w:szCs w:val="21"/>
        </w:rPr>
      </w:pPr>
      <w:r>
        <w:rPr>
          <w:rFonts w:ascii="宋体" w:hAnsi="宋体" w:hint="eastAsia"/>
          <w:szCs w:val="21"/>
        </w:rPr>
        <w:t>合同履行期限：服务期一年（其中房产类测绘原则上在半年内完成）</w:t>
      </w:r>
    </w:p>
    <w:p w:rsidR="005943D6" w:rsidRDefault="004A4260">
      <w:pPr>
        <w:tabs>
          <w:tab w:val="left" w:pos="284"/>
        </w:tabs>
        <w:spacing w:line="360" w:lineRule="auto"/>
        <w:rPr>
          <w:rFonts w:ascii="宋体" w:hAnsi="宋体"/>
          <w:szCs w:val="21"/>
        </w:rPr>
      </w:pPr>
      <w:r>
        <w:rPr>
          <w:rFonts w:ascii="宋体" w:hAnsi="宋体" w:hint="eastAsia"/>
          <w:szCs w:val="21"/>
        </w:rPr>
        <w:t>本项目不接受联合体投标。</w:t>
      </w:r>
    </w:p>
    <w:p w:rsidR="005943D6" w:rsidRDefault="004A4260">
      <w:pPr>
        <w:pStyle w:val="aff6"/>
        <w:numPr>
          <w:ilvl w:val="0"/>
          <w:numId w:val="1"/>
        </w:numPr>
        <w:tabs>
          <w:tab w:val="left" w:pos="426"/>
        </w:tabs>
        <w:spacing w:line="360" w:lineRule="auto"/>
        <w:ind w:left="426" w:firstLineChars="0" w:hanging="426"/>
        <w:jc w:val="left"/>
        <w:rPr>
          <w:rFonts w:ascii="宋体" w:hAnsi="宋体"/>
          <w:b/>
          <w:szCs w:val="21"/>
        </w:rPr>
      </w:pPr>
      <w:r>
        <w:rPr>
          <w:rFonts w:ascii="宋体" w:hAnsi="宋体" w:hint="eastAsia"/>
          <w:b/>
          <w:szCs w:val="21"/>
        </w:rPr>
        <w:t>申请人的资格要求</w:t>
      </w:r>
    </w:p>
    <w:p w:rsidR="005943D6" w:rsidRDefault="004A4260">
      <w:pPr>
        <w:pStyle w:val="aff6"/>
        <w:numPr>
          <w:ilvl w:val="0"/>
          <w:numId w:val="2"/>
        </w:numPr>
        <w:ind w:firstLineChars="0"/>
        <w:rPr>
          <w:rFonts w:ascii="宋体" w:hAnsi="宋体"/>
          <w:szCs w:val="21"/>
        </w:rPr>
      </w:pPr>
      <w:r>
        <w:rPr>
          <w:rFonts w:ascii="宋体" w:hAnsi="宋体"/>
          <w:b/>
          <w:kern w:val="0"/>
          <w:szCs w:val="21"/>
          <w:lang w:eastAsia="zh-Hans"/>
        </w:rPr>
        <w:t>满足《中华人民共和国政府采购法》第二十二条规定</w:t>
      </w:r>
      <w:r>
        <w:rPr>
          <w:rFonts w:ascii="宋体" w:hAnsi="宋体" w:hint="eastAsia"/>
          <w:b/>
          <w:kern w:val="0"/>
          <w:szCs w:val="21"/>
          <w:lang w:eastAsia="zh-Hans"/>
        </w:rPr>
        <w:t>：</w:t>
      </w:r>
    </w:p>
    <w:p w:rsidR="005943D6" w:rsidRDefault="004A4260">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rsidR="005943D6" w:rsidRDefault="004A4260">
      <w:pPr>
        <w:pStyle w:val="aff6"/>
        <w:widowControl/>
        <w:numPr>
          <w:ilvl w:val="0"/>
          <w:numId w:val="3"/>
        </w:numPr>
        <w:shd w:val="clear" w:color="auto" w:fill="FFFFFF"/>
        <w:spacing w:line="360" w:lineRule="auto"/>
        <w:ind w:firstLineChars="0"/>
        <w:textAlignment w:val="baseline"/>
        <w:outlineLvl w:val="3"/>
        <w:rPr>
          <w:rFonts w:ascii="宋体" w:hAnsi="宋体" w:cs="宋体"/>
          <w:kern w:val="0"/>
          <w:szCs w:val="21"/>
        </w:rPr>
      </w:pPr>
      <w:r>
        <w:rPr>
          <w:rFonts w:ascii="宋体" w:hAnsi="宋体" w:cs="宋体" w:hint="eastAsia"/>
          <w:kern w:val="0"/>
          <w:szCs w:val="21"/>
        </w:rPr>
        <w:t>有</w:t>
      </w:r>
      <w:r>
        <w:rPr>
          <w:rFonts w:ascii="宋体" w:hAnsi="宋体"/>
          <w:bCs/>
          <w:kern w:val="0"/>
          <w:szCs w:val="21"/>
        </w:rPr>
        <w:t>具有良好的商业信誉和健全的财务会计制度，</w:t>
      </w:r>
      <w:r>
        <w:rPr>
          <w:rFonts w:ascii="宋体" w:hAnsi="宋体" w:hint="eastAsia"/>
          <w:bCs/>
          <w:kern w:val="0"/>
          <w:szCs w:val="21"/>
        </w:rPr>
        <w:t>提供资格声明函，详见响应文件格式</w:t>
      </w:r>
      <w:r>
        <w:rPr>
          <w:rFonts w:ascii="宋体" w:hAnsi="宋体"/>
          <w:bCs/>
          <w:kern w:val="0"/>
          <w:szCs w:val="21"/>
        </w:rPr>
        <w:t>。</w:t>
      </w:r>
    </w:p>
    <w:p w:rsidR="005943D6" w:rsidRDefault="004A4260">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ascii="宋体" w:hAnsi="宋体" w:hint="eastAsia"/>
          <w:bCs/>
          <w:kern w:val="0"/>
          <w:szCs w:val="21"/>
        </w:rPr>
        <w:t>，提供资格条件承诺函（</w:t>
      </w:r>
      <w:r>
        <w:rPr>
          <w:rFonts w:ascii="宋体" w:hAnsi="宋体"/>
          <w:bCs/>
          <w:kern w:val="0"/>
          <w:szCs w:val="21"/>
        </w:rPr>
        <w:t>详见</w:t>
      </w:r>
      <w:r>
        <w:rPr>
          <w:rFonts w:ascii="宋体" w:hAnsi="宋体" w:hint="eastAsia"/>
          <w:bCs/>
          <w:kern w:val="0"/>
          <w:szCs w:val="21"/>
        </w:rPr>
        <w:t>响应</w:t>
      </w:r>
      <w:r>
        <w:rPr>
          <w:rFonts w:ascii="宋体" w:hAnsi="宋体"/>
          <w:bCs/>
          <w:kern w:val="0"/>
          <w:szCs w:val="21"/>
        </w:rPr>
        <w:t>文件格式</w:t>
      </w:r>
      <w:r>
        <w:rPr>
          <w:rFonts w:ascii="宋体" w:hAnsi="宋体" w:hint="eastAsia"/>
          <w:bCs/>
          <w:kern w:val="0"/>
          <w:szCs w:val="21"/>
        </w:rPr>
        <w:t>）</w:t>
      </w:r>
      <w:r>
        <w:rPr>
          <w:rFonts w:ascii="宋体" w:hAnsi="宋体"/>
          <w:bCs/>
          <w:kern w:val="0"/>
          <w:szCs w:val="21"/>
        </w:rPr>
        <w:t>。</w:t>
      </w:r>
    </w:p>
    <w:p w:rsidR="005943D6" w:rsidRDefault="004A4260">
      <w:pPr>
        <w:pStyle w:val="aff6"/>
        <w:widowControl/>
        <w:numPr>
          <w:ilvl w:val="0"/>
          <w:numId w:val="3"/>
        </w:numPr>
        <w:shd w:val="clear" w:color="auto" w:fill="FFFFFF"/>
        <w:spacing w:line="360" w:lineRule="auto"/>
        <w:ind w:firstLineChars="0"/>
        <w:textAlignment w:val="baseline"/>
        <w:outlineLvl w:val="3"/>
        <w:rPr>
          <w:rFonts w:ascii="宋体" w:hAnsi="宋体" w:cs="宋体"/>
          <w:kern w:val="0"/>
          <w:szCs w:val="21"/>
        </w:rPr>
      </w:pPr>
      <w:r>
        <w:rPr>
          <w:rFonts w:ascii="宋体" w:hAnsi="宋体" w:hint="eastAsia"/>
          <w:bCs/>
          <w:kern w:val="0"/>
          <w:szCs w:val="21"/>
        </w:rPr>
        <w:t>有依法缴纳税收和社会保障资金的良好记录，提供资格声明函，详见响应文件格式</w:t>
      </w:r>
      <w:r>
        <w:rPr>
          <w:rFonts w:ascii="宋体" w:hAnsi="宋体"/>
          <w:bCs/>
          <w:kern w:val="0"/>
          <w:szCs w:val="21"/>
        </w:rPr>
        <w:t>。</w:t>
      </w:r>
    </w:p>
    <w:p w:rsidR="005943D6" w:rsidRDefault="004A4260">
      <w:pPr>
        <w:pStyle w:val="aff6"/>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lastRenderedPageBreak/>
        <w:t>参加采购活动前3年内，在经营活动中没有重大违法记录：</w:t>
      </w:r>
      <w:r>
        <w:rPr>
          <w:rFonts w:ascii="宋体" w:hAnsi="宋体" w:cs="宋体" w:hint="eastAsia"/>
          <w:bCs/>
          <w:kern w:val="0"/>
          <w:szCs w:val="21"/>
        </w:rPr>
        <w:t>提供资格条件承诺函（</w:t>
      </w:r>
      <w:r>
        <w:rPr>
          <w:rFonts w:ascii="宋体" w:hAnsi="宋体" w:cs="宋体"/>
          <w:bCs/>
          <w:kern w:val="0"/>
          <w:szCs w:val="21"/>
        </w:rPr>
        <w:t>详见</w:t>
      </w:r>
      <w:r>
        <w:rPr>
          <w:rFonts w:ascii="宋体" w:hAnsi="宋体" w:cs="宋体" w:hint="eastAsia"/>
          <w:bCs/>
          <w:kern w:val="0"/>
          <w:szCs w:val="21"/>
        </w:rPr>
        <w:t>响应</w:t>
      </w:r>
      <w:r>
        <w:rPr>
          <w:rFonts w:ascii="宋体" w:hAnsi="宋体" w:cs="宋体"/>
          <w:bCs/>
          <w:kern w:val="0"/>
          <w:szCs w:val="21"/>
        </w:rPr>
        <w:t>文件格式</w:t>
      </w:r>
      <w:r>
        <w:rPr>
          <w:rFonts w:ascii="宋体" w:hAnsi="宋体" w:cs="宋体" w:hint="eastAsia"/>
          <w:bCs/>
          <w:kern w:val="0"/>
          <w:szCs w:val="21"/>
        </w:rPr>
        <w:t>）</w:t>
      </w:r>
      <w:r>
        <w:rPr>
          <w:rFonts w:ascii="宋体" w:hAnsi="宋体" w:cs="宋体"/>
          <w:bCs/>
          <w:kern w:val="0"/>
          <w:szCs w:val="21"/>
        </w:rPr>
        <w:t>。</w:t>
      </w:r>
      <w:r>
        <w:rPr>
          <w:rFonts w:ascii="宋体" w:hAnsi="宋体" w:cs="宋体" w:hint="eastAsia"/>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rsidR="005943D6" w:rsidRDefault="004A4260">
      <w:pPr>
        <w:pStyle w:val="aff6"/>
        <w:numPr>
          <w:ilvl w:val="0"/>
          <w:numId w:val="2"/>
        </w:numPr>
        <w:spacing w:line="360" w:lineRule="auto"/>
        <w:ind w:firstLineChars="0"/>
        <w:outlineLvl w:val="3"/>
        <w:rPr>
          <w:rFonts w:ascii="宋体" w:hAnsi="宋体"/>
          <w:b/>
          <w:kern w:val="0"/>
          <w:szCs w:val="21"/>
        </w:rPr>
      </w:pPr>
      <w:bookmarkStart w:id="4" w:name="_Hlk169874618"/>
      <w:r>
        <w:rPr>
          <w:rFonts w:ascii="宋体" w:hAnsi="宋体"/>
          <w:b/>
          <w:kern w:val="0"/>
          <w:szCs w:val="21"/>
          <w:lang w:eastAsia="zh-Hans"/>
        </w:rPr>
        <w:t>落实政府采购政策需满足的资格要求：</w:t>
      </w:r>
      <w:r>
        <w:rPr>
          <w:rFonts w:ascii="宋体" w:hAnsi="宋体" w:hint="eastAsia"/>
          <w:b/>
          <w:kern w:val="0"/>
          <w:szCs w:val="21"/>
          <w:lang w:eastAsia="zh-Hans"/>
        </w:rPr>
        <w:t>本项目专门面向中小企业采购的项目（参与的供应商服务全部由符合政策要求的中小企业承接），本项目中小企业划分标准所属行业为：其他未列明行业。</w:t>
      </w:r>
    </w:p>
    <w:p w:rsidR="005943D6" w:rsidRDefault="004A4260">
      <w:pPr>
        <w:pStyle w:val="aff6"/>
        <w:widowControl/>
        <w:numPr>
          <w:ilvl w:val="0"/>
          <w:numId w:val="2"/>
        </w:numPr>
        <w:spacing w:line="360" w:lineRule="auto"/>
        <w:ind w:left="422" w:hangingChars="200" w:hanging="422"/>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rsidR="005943D6" w:rsidRDefault="004A4260">
      <w:pPr>
        <w:widowControl/>
        <w:numPr>
          <w:ilvl w:val="0"/>
          <w:numId w:val="4"/>
        </w:numPr>
        <w:spacing w:line="360" w:lineRule="auto"/>
        <w:ind w:left="420" w:hangingChars="200" w:hanging="420"/>
        <w:jc w:val="left"/>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rsidR="005943D6" w:rsidRDefault="004A4260">
      <w:pPr>
        <w:widowControl/>
        <w:numPr>
          <w:ilvl w:val="0"/>
          <w:numId w:val="4"/>
        </w:numPr>
        <w:spacing w:line="360" w:lineRule="auto"/>
        <w:ind w:left="420" w:hangingChars="200" w:hanging="42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rsidR="005943D6" w:rsidRDefault="004A4260">
      <w:pPr>
        <w:widowControl/>
        <w:numPr>
          <w:ilvl w:val="0"/>
          <w:numId w:val="4"/>
        </w:numPr>
        <w:spacing w:line="360" w:lineRule="auto"/>
        <w:jc w:val="left"/>
        <w:outlineLvl w:val="3"/>
        <w:rPr>
          <w:rFonts w:ascii="宋体" w:hAnsi="宋体"/>
          <w:kern w:val="0"/>
          <w:szCs w:val="21"/>
          <w:lang w:eastAsia="zh-Hans"/>
        </w:rPr>
      </w:pPr>
      <w:r>
        <w:rPr>
          <w:rFonts w:ascii="宋体" w:hAnsi="宋体" w:hint="eastAsia"/>
          <w:kern w:val="0"/>
          <w:szCs w:val="21"/>
        </w:rPr>
        <w:t>其他特定资格要求：</w:t>
      </w:r>
      <w:r>
        <w:rPr>
          <w:rFonts w:ascii="宋体" w:hAnsi="宋体" w:hint="eastAsia"/>
          <w:b/>
          <w:kern w:val="0"/>
          <w:szCs w:val="21"/>
        </w:rPr>
        <w:t>响应供应商须具有行政主管部门颁发的有效期内的乙级或以上测绘资质证书，专业类别须包括：工程测量、界线与不动产测绘、地理信息系统工程（提供有效证书复印件加盖供应商公章）。</w:t>
      </w:r>
    </w:p>
    <w:p w:rsidR="005943D6" w:rsidRDefault="004A4260">
      <w:pPr>
        <w:pStyle w:val="aff6"/>
        <w:numPr>
          <w:ilvl w:val="0"/>
          <w:numId w:val="1"/>
        </w:numPr>
        <w:tabs>
          <w:tab w:val="left" w:pos="426"/>
        </w:tabs>
        <w:spacing w:line="360" w:lineRule="auto"/>
        <w:ind w:firstLineChars="0"/>
        <w:rPr>
          <w:rFonts w:ascii="宋体" w:hAnsi="宋体"/>
          <w:b/>
          <w:szCs w:val="21"/>
        </w:rPr>
      </w:pPr>
      <w:bookmarkStart w:id="5" w:name="_Hlk58185024"/>
      <w:bookmarkEnd w:id="4"/>
      <w:r>
        <w:rPr>
          <w:rFonts w:ascii="宋体" w:hAnsi="宋体" w:hint="eastAsia"/>
          <w:b/>
          <w:szCs w:val="21"/>
        </w:rPr>
        <w:t>获取采购文件</w:t>
      </w:r>
    </w:p>
    <w:bookmarkEnd w:id="5"/>
    <w:p w:rsidR="005943D6" w:rsidRDefault="004A4260">
      <w:pPr>
        <w:pStyle w:val="aff6"/>
        <w:spacing w:line="360" w:lineRule="auto"/>
        <w:ind w:left="420" w:firstLineChars="0" w:firstLine="0"/>
        <w:rPr>
          <w:rFonts w:ascii="宋体" w:hAnsi="宋体" w:cs="宋体"/>
          <w:szCs w:val="21"/>
        </w:rPr>
      </w:pPr>
      <w:r>
        <w:rPr>
          <w:rFonts w:ascii="宋体" w:hAnsi="宋体" w:cs="宋体" w:hint="eastAsia"/>
          <w:szCs w:val="21"/>
        </w:rPr>
        <w:t>时间：</w:t>
      </w:r>
      <w:r>
        <w:rPr>
          <w:rFonts w:ascii="宋体" w:hAnsi="宋体" w:cs="宋体"/>
          <w:szCs w:val="21"/>
          <w:u w:val="single"/>
        </w:rPr>
        <w:t>2024</w:t>
      </w:r>
      <w:r>
        <w:rPr>
          <w:rFonts w:ascii="宋体" w:hAnsi="宋体" w:cs="宋体" w:hint="eastAsia"/>
          <w:szCs w:val="21"/>
          <w:u w:val="single"/>
        </w:rPr>
        <w:t>年</w:t>
      </w:r>
      <w:r>
        <w:rPr>
          <w:rFonts w:ascii="宋体" w:hAnsi="宋体" w:cs="宋体"/>
          <w:szCs w:val="21"/>
          <w:u w:val="single"/>
        </w:rPr>
        <w:t>6</w:t>
      </w:r>
      <w:r>
        <w:rPr>
          <w:rFonts w:ascii="宋体" w:hAnsi="宋体" w:cs="宋体" w:hint="eastAsia"/>
          <w:szCs w:val="21"/>
          <w:u w:val="single"/>
        </w:rPr>
        <w:t>月</w:t>
      </w:r>
      <w:r>
        <w:rPr>
          <w:rFonts w:ascii="宋体" w:hAnsi="宋体" w:cs="宋体"/>
          <w:szCs w:val="21"/>
          <w:u w:val="single"/>
        </w:rPr>
        <w:t>28</w:t>
      </w:r>
      <w:r>
        <w:rPr>
          <w:rFonts w:ascii="宋体" w:hAnsi="宋体" w:cs="宋体" w:hint="eastAsia"/>
          <w:szCs w:val="21"/>
          <w:u w:val="single"/>
        </w:rPr>
        <w:t>日</w:t>
      </w:r>
      <w:r>
        <w:rPr>
          <w:rFonts w:ascii="宋体" w:hAnsi="宋体" w:cs="宋体" w:hint="eastAsia"/>
          <w:szCs w:val="21"/>
        </w:rPr>
        <w:t>至</w:t>
      </w:r>
      <w:r>
        <w:rPr>
          <w:rFonts w:ascii="宋体" w:hAnsi="宋体" w:cs="宋体"/>
          <w:szCs w:val="21"/>
          <w:u w:val="single"/>
        </w:rPr>
        <w:t>2024</w:t>
      </w:r>
      <w:r>
        <w:rPr>
          <w:rFonts w:ascii="宋体" w:hAnsi="宋体" w:cs="宋体" w:hint="eastAsia"/>
          <w:szCs w:val="21"/>
          <w:u w:val="single"/>
        </w:rPr>
        <w:t>年</w:t>
      </w:r>
      <w:r>
        <w:rPr>
          <w:rFonts w:ascii="宋体" w:hAnsi="宋体" w:cs="宋体"/>
          <w:szCs w:val="21"/>
          <w:u w:val="single"/>
        </w:rPr>
        <w:t>7</w:t>
      </w:r>
      <w:r>
        <w:rPr>
          <w:rFonts w:ascii="宋体" w:hAnsi="宋体" w:cs="宋体" w:hint="eastAsia"/>
          <w:szCs w:val="21"/>
          <w:u w:val="single"/>
        </w:rPr>
        <w:t>月</w:t>
      </w:r>
      <w:r>
        <w:rPr>
          <w:rFonts w:ascii="宋体" w:hAnsi="宋体" w:cs="宋体"/>
          <w:szCs w:val="21"/>
          <w:u w:val="single"/>
        </w:rPr>
        <w:t>5</w:t>
      </w:r>
      <w:r>
        <w:rPr>
          <w:rFonts w:ascii="宋体" w:hAnsi="宋体" w:cs="宋体" w:hint="eastAsia"/>
          <w:szCs w:val="21"/>
          <w:u w:val="single"/>
        </w:rPr>
        <w:t>日</w:t>
      </w:r>
      <w:r>
        <w:rPr>
          <w:rFonts w:ascii="宋体" w:hAnsi="宋体" w:cs="宋体" w:hint="eastAsia"/>
          <w:iCs/>
          <w:szCs w:val="21"/>
          <w:u w:val="single"/>
        </w:rPr>
        <w:t>（磋商文件的发售期限自开始之日起不得少于5个工作日）</w:t>
      </w:r>
      <w:r>
        <w:rPr>
          <w:rFonts w:ascii="宋体" w:hAnsi="宋体" w:cs="宋体" w:hint="eastAsia"/>
          <w:szCs w:val="21"/>
        </w:rPr>
        <w:t>，每天上午9：00至 12：00，下午2：30至5：30（北京时间，</w:t>
      </w:r>
      <w:r>
        <w:rPr>
          <w:rFonts w:ascii="宋体" w:hAnsi="宋体" w:cs="宋体"/>
          <w:szCs w:val="21"/>
        </w:rPr>
        <w:t>法定节假日</w:t>
      </w:r>
      <w:r>
        <w:rPr>
          <w:rFonts w:ascii="宋体" w:hAnsi="宋体" w:cs="宋体" w:hint="eastAsia"/>
          <w:szCs w:val="21"/>
        </w:rPr>
        <w:t>除外）</w:t>
      </w:r>
    </w:p>
    <w:p w:rsidR="005943D6" w:rsidRDefault="004A4260">
      <w:pPr>
        <w:pStyle w:val="aff6"/>
        <w:spacing w:line="360" w:lineRule="auto"/>
        <w:ind w:left="420" w:firstLineChars="2" w:firstLine="4"/>
        <w:rPr>
          <w:rFonts w:ascii="宋体" w:hAnsi="宋体" w:cs="宋体"/>
          <w:szCs w:val="21"/>
        </w:rPr>
      </w:pPr>
      <w:r>
        <w:rPr>
          <w:rFonts w:ascii="宋体" w:hAnsi="宋体" w:cs="宋体" w:hint="eastAsia"/>
          <w:szCs w:val="21"/>
        </w:rPr>
        <w:t>地点：到东莞市东城街道东莞大道东城段19号</w:t>
      </w:r>
      <w:proofErr w:type="gramStart"/>
      <w:r>
        <w:rPr>
          <w:rFonts w:ascii="宋体" w:hAnsi="宋体" w:cs="宋体" w:hint="eastAsia"/>
          <w:szCs w:val="21"/>
        </w:rPr>
        <w:t>鼎峰卡</w:t>
      </w:r>
      <w:proofErr w:type="gramEnd"/>
      <w:r>
        <w:rPr>
          <w:rFonts w:ascii="宋体" w:hAnsi="宋体" w:cs="宋体" w:hint="eastAsia"/>
          <w:szCs w:val="21"/>
        </w:rPr>
        <w:t>布斯国际广场A座11楼1108室进行获取</w:t>
      </w:r>
      <w:proofErr w:type="gramStart"/>
      <w:r>
        <w:rPr>
          <w:rFonts w:ascii="宋体" w:hAnsi="宋体" w:cs="宋体" w:hint="eastAsia"/>
          <w:szCs w:val="21"/>
        </w:rPr>
        <w:t>或微信搜索</w:t>
      </w:r>
      <w:proofErr w:type="gramEnd"/>
      <w:r>
        <w:rPr>
          <w:rFonts w:ascii="宋体" w:hAnsi="宋体" w:cs="宋体" w:hint="eastAsia"/>
          <w:szCs w:val="21"/>
        </w:rPr>
        <w:t>公众号“广东智汇城市招标采购有限公司”进行获取。</w:t>
      </w:r>
    </w:p>
    <w:p w:rsidR="005943D6" w:rsidRDefault="004A4260">
      <w:pPr>
        <w:pStyle w:val="aff6"/>
        <w:spacing w:line="360" w:lineRule="auto"/>
        <w:ind w:left="420" w:firstLineChars="0" w:firstLine="0"/>
        <w:rPr>
          <w:rFonts w:ascii="宋体" w:hAnsi="宋体" w:cs="宋体"/>
          <w:szCs w:val="21"/>
          <w:u w:val="single"/>
        </w:rPr>
      </w:pPr>
      <w:r>
        <w:rPr>
          <w:rFonts w:ascii="宋体" w:hAnsi="宋体" w:cs="宋体" w:hint="eastAsia"/>
          <w:szCs w:val="21"/>
        </w:rPr>
        <w:t>方式：现场或线上获取</w:t>
      </w:r>
    </w:p>
    <w:p w:rsidR="005943D6" w:rsidRDefault="004A4260">
      <w:pPr>
        <w:pStyle w:val="aff6"/>
        <w:spacing w:line="360" w:lineRule="auto"/>
        <w:ind w:left="420" w:firstLineChars="0" w:firstLine="0"/>
        <w:rPr>
          <w:rFonts w:ascii="宋体" w:hAnsi="宋体" w:cs="宋体"/>
          <w:szCs w:val="21"/>
        </w:rPr>
      </w:pPr>
      <w:r>
        <w:rPr>
          <w:rFonts w:ascii="宋体" w:hAnsi="宋体" w:cs="宋体" w:hint="eastAsia"/>
          <w:szCs w:val="21"/>
        </w:rPr>
        <w:t>售价：￥</w:t>
      </w:r>
      <w:r>
        <w:rPr>
          <w:rFonts w:ascii="宋体" w:hAnsi="宋体" w:cs="宋体"/>
          <w:szCs w:val="21"/>
        </w:rPr>
        <w:t>200</w:t>
      </w:r>
      <w:r>
        <w:rPr>
          <w:rFonts w:ascii="宋体" w:hAnsi="宋体" w:cs="宋体" w:hint="eastAsia"/>
          <w:szCs w:val="21"/>
        </w:rPr>
        <w:t>元</w:t>
      </w:r>
    </w:p>
    <w:p w:rsidR="005943D6" w:rsidRDefault="004A4260">
      <w:pPr>
        <w:pStyle w:val="aff6"/>
        <w:numPr>
          <w:ilvl w:val="0"/>
          <w:numId w:val="1"/>
        </w:numPr>
        <w:tabs>
          <w:tab w:val="left" w:pos="426"/>
        </w:tabs>
        <w:spacing w:line="360" w:lineRule="auto"/>
        <w:ind w:left="0" w:firstLineChars="0" w:firstLine="0"/>
        <w:rPr>
          <w:rFonts w:ascii="宋体" w:hAnsi="宋体"/>
          <w:b/>
          <w:szCs w:val="21"/>
        </w:rPr>
      </w:pPr>
      <w:r>
        <w:rPr>
          <w:rFonts w:ascii="宋体" w:hAnsi="宋体" w:hint="eastAsia"/>
          <w:b/>
          <w:szCs w:val="21"/>
        </w:rPr>
        <w:t>响应文件提交</w:t>
      </w:r>
    </w:p>
    <w:p w:rsidR="005943D6" w:rsidRDefault="004A4260">
      <w:pPr>
        <w:tabs>
          <w:tab w:val="left" w:pos="284"/>
          <w:tab w:val="left" w:pos="426"/>
        </w:tabs>
        <w:spacing w:line="360" w:lineRule="auto"/>
        <w:ind w:left="420" w:hangingChars="200" w:hanging="420"/>
        <w:rPr>
          <w:rFonts w:ascii="宋体" w:hAnsi="宋体"/>
          <w:szCs w:val="21"/>
        </w:rPr>
      </w:pPr>
      <w:r>
        <w:rPr>
          <w:rFonts w:ascii="宋体" w:hAnsi="宋体" w:hint="eastAsia"/>
          <w:szCs w:val="21"/>
        </w:rPr>
        <w:t xml:space="preserve">    截止时间</w:t>
      </w:r>
      <w:r>
        <w:rPr>
          <w:rFonts w:ascii="宋体" w:hAnsi="宋体" w:hint="eastAsia"/>
          <w:szCs w:val="21"/>
          <w:u w:val="single"/>
        </w:rPr>
        <w:t>2024年7月9日</w:t>
      </w:r>
      <w:r>
        <w:rPr>
          <w:rFonts w:ascii="宋体" w:hAnsi="宋体"/>
          <w:szCs w:val="21"/>
          <w:u w:val="single"/>
        </w:rPr>
        <w:t>15</w:t>
      </w:r>
      <w:r>
        <w:rPr>
          <w:rFonts w:ascii="宋体" w:hAnsi="宋体" w:hint="eastAsia"/>
          <w:szCs w:val="21"/>
          <w:u w:val="single"/>
        </w:rPr>
        <w:t>点</w:t>
      </w:r>
      <w:r>
        <w:rPr>
          <w:rFonts w:ascii="宋体" w:hAnsi="宋体"/>
          <w:szCs w:val="21"/>
          <w:u w:val="single"/>
        </w:rPr>
        <w:t>00</w:t>
      </w:r>
      <w:r>
        <w:rPr>
          <w:rFonts w:ascii="宋体" w:hAnsi="宋体" w:hint="eastAsia"/>
          <w:szCs w:val="21"/>
          <w:u w:val="single"/>
        </w:rPr>
        <w:t>分</w:t>
      </w:r>
      <w:r>
        <w:rPr>
          <w:rFonts w:ascii="宋体" w:hAnsi="宋体" w:hint="eastAsia"/>
          <w:szCs w:val="21"/>
        </w:rPr>
        <w:t>（北京时间）（从磋商文件开始发出之日起至供应商提交</w:t>
      </w:r>
      <w:r>
        <w:rPr>
          <w:rFonts w:ascii="宋体" w:hAnsi="宋体" w:hint="eastAsia"/>
          <w:szCs w:val="21"/>
        </w:rPr>
        <w:lastRenderedPageBreak/>
        <w:t>首次响应文件截止之日止不得少于10日）</w:t>
      </w:r>
    </w:p>
    <w:p w:rsidR="005943D6" w:rsidRDefault="004A4260">
      <w:pPr>
        <w:pStyle w:val="aff6"/>
        <w:tabs>
          <w:tab w:val="left" w:pos="426"/>
        </w:tabs>
        <w:spacing w:line="360" w:lineRule="auto"/>
        <w:ind w:left="420" w:firstLineChars="0" w:firstLine="0"/>
        <w:rPr>
          <w:rFonts w:ascii="宋体" w:hAnsi="宋体"/>
          <w:szCs w:val="21"/>
        </w:rPr>
      </w:pPr>
      <w:r>
        <w:rPr>
          <w:rFonts w:ascii="宋体" w:hAnsi="宋体" w:hint="eastAsia"/>
          <w:szCs w:val="21"/>
        </w:rPr>
        <w:t>地点：东莞市东城街道东莞大道东城段19号鼎峰卡布斯国际广场A座11楼1108室</w:t>
      </w:r>
    </w:p>
    <w:p w:rsidR="005943D6" w:rsidRDefault="004A4260">
      <w:pPr>
        <w:pStyle w:val="aff6"/>
        <w:numPr>
          <w:ilvl w:val="0"/>
          <w:numId w:val="1"/>
        </w:numPr>
        <w:tabs>
          <w:tab w:val="left" w:pos="426"/>
        </w:tabs>
        <w:spacing w:line="360" w:lineRule="auto"/>
        <w:ind w:leftChars="-1" w:left="-2" w:firstLineChars="0" w:firstLine="1"/>
        <w:rPr>
          <w:rFonts w:ascii="宋体" w:hAnsi="宋体"/>
          <w:b/>
          <w:szCs w:val="21"/>
        </w:rPr>
      </w:pPr>
      <w:r>
        <w:rPr>
          <w:rFonts w:ascii="宋体" w:hAnsi="宋体" w:hint="eastAsia"/>
          <w:b/>
          <w:szCs w:val="21"/>
        </w:rPr>
        <w:t>开启</w:t>
      </w:r>
    </w:p>
    <w:p w:rsidR="005943D6" w:rsidRDefault="004A4260">
      <w:pPr>
        <w:pStyle w:val="aff6"/>
        <w:tabs>
          <w:tab w:val="left" w:pos="426"/>
        </w:tabs>
        <w:spacing w:line="360" w:lineRule="auto"/>
        <w:ind w:left="-1"/>
        <w:rPr>
          <w:rFonts w:ascii="宋体" w:hAnsi="宋体"/>
          <w:szCs w:val="21"/>
        </w:rPr>
      </w:pPr>
      <w:r>
        <w:rPr>
          <w:rFonts w:ascii="宋体" w:hAnsi="宋体" w:hint="eastAsia"/>
          <w:szCs w:val="21"/>
        </w:rPr>
        <w:t>时间：2024年7月9日</w:t>
      </w:r>
      <w:r>
        <w:rPr>
          <w:rFonts w:ascii="宋体" w:hAnsi="宋体"/>
          <w:szCs w:val="21"/>
        </w:rPr>
        <w:t>15</w:t>
      </w:r>
      <w:r>
        <w:rPr>
          <w:rFonts w:ascii="宋体" w:hAnsi="宋体" w:hint="eastAsia"/>
          <w:szCs w:val="21"/>
        </w:rPr>
        <w:t>点</w:t>
      </w:r>
      <w:r>
        <w:rPr>
          <w:rFonts w:ascii="宋体" w:hAnsi="宋体"/>
          <w:szCs w:val="21"/>
        </w:rPr>
        <w:t>0</w:t>
      </w:r>
      <w:r>
        <w:rPr>
          <w:rFonts w:ascii="宋体" w:hAnsi="宋体" w:hint="eastAsia"/>
          <w:szCs w:val="21"/>
        </w:rPr>
        <w:t>0分（北京时间）</w:t>
      </w:r>
    </w:p>
    <w:p w:rsidR="005943D6" w:rsidRDefault="004A4260">
      <w:pPr>
        <w:pStyle w:val="aff6"/>
        <w:tabs>
          <w:tab w:val="left" w:pos="426"/>
        </w:tabs>
        <w:spacing w:line="360" w:lineRule="auto"/>
        <w:ind w:left="-1"/>
        <w:rPr>
          <w:rFonts w:ascii="宋体" w:hAnsi="宋体"/>
          <w:szCs w:val="21"/>
        </w:rPr>
      </w:pPr>
      <w:r>
        <w:rPr>
          <w:rFonts w:ascii="宋体" w:hAnsi="宋体" w:hint="eastAsia"/>
          <w:szCs w:val="21"/>
        </w:rPr>
        <w:t>地点：东莞市东城街道东莞大道东城段19号鼎峰卡布斯国际广场A座11楼1108室</w:t>
      </w:r>
    </w:p>
    <w:p w:rsidR="005943D6" w:rsidRDefault="004A4260">
      <w:pPr>
        <w:pStyle w:val="aff6"/>
        <w:numPr>
          <w:ilvl w:val="0"/>
          <w:numId w:val="1"/>
        </w:numPr>
        <w:tabs>
          <w:tab w:val="left" w:pos="426"/>
        </w:tabs>
        <w:spacing w:line="360" w:lineRule="auto"/>
        <w:ind w:leftChars="-1" w:left="-2" w:firstLineChars="0" w:firstLine="1"/>
        <w:rPr>
          <w:rFonts w:ascii="宋体" w:hAnsi="宋体"/>
          <w:b/>
          <w:szCs w:val="21"/>
        </w:rPr>
      </w:pPr>
      <w:r>
        <w:rPr>
          <w:rFonts w:ascii="宋体" w:hAnsi="宋体" w:hint="eastAsia"/>
          <w:b/>
          <w:szCs w:val="21"/>
        </w:rPr>
        <w:t>公告期限</w:t>
      </w:r>
    </w:p>
    <w:p w:rsidR="005943D6" w:rsidRDefault="004A4260">
      <w:pPr>
        <w:pStyle w:val="aff6"/>
        <w:tabs>
          <w:tab w:val="left" w:pos="426"/>
        </w:tabs>
        <w:spacing w:line="360" w:lineRule="auto"/>
        <w:ind w:left="420" w:firstLineChars="0" w:firstLine="0"/>
        <w:rPr>
          <w:rFonts w:ascii="宋体" w:hAnsi="宋体"/>
          <w:szCs w:val="21"/>
        </w:rPr>
      </w:pPr>
      <w:r>
        <w:rPr>
          <w:rFonts w:ascii="宋体" w:hAnsi="宋体" w:hint="eastAsia"/>
          <w:szCs w:val="21"/>
        </w:rPr>
        <w:t>自本公告发布之日起3个工作日。</w:t>
      </w:r>
    </w:p>
    <w:p w:rsidR="005943D6" w:rsidRDefault="004A4260">
      <w:pPr>
        <w:pStyle w:val="aff6"/>
        <w:numPr>
          <w:ilvl w:val="0"/>
          <w:numId w:val="1"/>
        </w:numPr>
        <w:tabs>
          <w:tab w:val="left" w:pos="426"/>
        </w:tabs>
        <w:spacing w:line="360" w:lineRule="auto"/>
        <w:ind w:firstLineChars="0"/>
        <w:rPr>
          <w:rFonts w:ascii="宋体" w:hAnsi="宋体"/>
          <w:b/>
          <w:szCs w:val="21"/>
        </w:rPr>
      </w:pPr>
      <w:r>
        <w:rPr>
          <w:rFonts w:ascii="宋体" w:hAnsi="宋体" w:hint="eastAsia"/>
          <w:b/>
          <w:szCs w:val="21"/>
        </w:rPr>
        <w:t>其他补充事宜</w:t>
      </w:r>
    </w:p>
    <w:p w:rsidR="005943D6" w:rsidRDefault="004A4260">
      <w:pPr>
        <w:pStyle w:val="aff6"/>
        <w:numPr>
          <w:ilvl w:val="0"/>
          <w:numId w:val="5"/>
        </w:numPr>
        <w:tabs>
          <w:tab w:val="left" w:pos="426"/>
        </w:tabs>
        <w:spacing w:line="360" w:lineRule="auto"/>
        <w:ind w:left="426" w:firstLineChars="0" w:hanging="426"/>
        <w:rPr>
          <w:rFonts w:ascii="宋体" w:hAnsi="宋体"/>
          <w:bCs/>
          <w:szCs w:val="21"/>
        </w:rPr>
      </w:pPr>
      <w:r>
        <w:rPr>
          <w:rFonts w:ascii="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5943D6" w:rsidRDefault="004A4260">
      <w:pPr>
        <w:pStyle w:val="aff6"/>
        <w:numPr>
          <w:ilvl w:val="0"/>
          <w:numId w:val="5"/>
        </w:numPr>
        <w:tabs>
          <w:tab w:val="left" w:pos="426"/>
        </w:tabs>
        <w:spacing w:line="360" w:lineRule="auto"/>
        <w:ind w:firstLineChars="0"/>
        <w:rPr>
          <w:rFonts w:ascii="宋体" w:hAnsi="宋体"/>
          <w:bCs/>
          <w:szCs w:val="21"/>
        </w:rPr>
      </w:pPr>
      <w:r>
        <w:rPr>
          <w:rFonts w:ascii="宋体" w:hAnsi="宋体" w:hint="eastAsia"/>
          <w:bCs/>
          <w:szCs w:val="21"/>
        </w:rPr>
        <w:t>本项目采购标的所属行业为</w:t>
      </w:r>
      <w:r>
        <w:rPr>
          <w:rFonts w:ascii="宋体" w:hAnsi="宋体" w:hint="eastAsia"/>
          <w:bCs/>
          <w:szCs w:val="21"/>
          <w:u w:val="single"/>
        </w:rPr>
        <w:t xml:space="preserve"> 其他未列明行业</w:t>
      </w:r>
      <w:r>
        <w:rPr>
          <w:rFonts w:ascii="宋体" w:hAnsi="宋体" w:hint="eastAsia"/>
          <w:bCs/>
          <w:szCs w:val="21"/>
        </w:rPr>
        <w:t>。</w:t>
      </w:r>
    </w:p>
    <w:p w:rsidR="005943D6" w:rsidRDefault="004A4260">
      <w:pPr>
        <w:pStyle w:val="aff6"/>
        <w:numPr>
          <w:ilvl w:val="0"/>
          <w:numId w:val="5"/>
        </w:numPr>
        <w:tabs>
          <w:tab w:val="left" w:pos="426"/>
        </w:tabs>
        <w:spacing w:line="360" w:lineRule="auto"/>
        <w:ind w:left="426" w:firstLineChars="0" w:hanging="426"/>
        <w:rPr>
          <w:rFonts w:ascii="宋体" w:hAnsi="宋体"/>
          <w:bCs/>
          <w:szCs w:val="21"/>
        </w:rPr>
      </w:pPr>
      <w:r>
        <w:rPr>
          <w:rFonts w:ascii="宋体" w:hAnsi="宋体" w:hint="eastAsia"/>
          <w:bCs/>
          <w:szCs w:val="21"/>
        </w:rPr>
        <w:t>采购文件公示/下载媒体</w:t>
      </w:r>
    </w:p>
    <w:p w:rsidR="005943D6" w:rsidRDefault="004A4260">
      <w:pPr>
        <w:pStyle w:val="aff6"/>
        <w:spacing w:line="360" w:lineRule="auto"/>
        <w:ind w:left="420" w:firstLineChars="0" w:firstLine="0"/>
        <w:rPr>
          <w:rFonts w:ascii="宋体" w:hAnsi="宋体"/>
          <w:bCs/>
          <w:spacing w:val="-4"/>
          <w:szCs w:val="21"/>
        </w:rPr>
      </w:pPr>
      <w:r>
        <w:rPr>
          <w:rFonts w:ascii="宋体" w:hAnsi="宋体"/>
          <w:spacing w:val="-10"/>
          <w:szCs w:val="21"/>
        </w:rPr>
        <w:t>中国政府采购网(http://www.ccgp.gov.cn)、</w:t>
      </w:r>
      <w:r>
        <w:rPr>
          <w:rFonts w:ascii="宋体" w:hAnsi="宋体" w:hint="eastAsia"/>
          <w:spacing w:val="-10"/>
          <w:szCs w:val="21"/>
        </w:rPr>
        <w:t>中国采购与招标网</w:t>
      </w:r>
      <w:r>
        <w:rPr>
          <w:rFonts w:ascii="宋体" w:hAnsi="宋体"/>
          <w:spacing w:val="-10"/>
          <w:szCs w:val="21"/>
        </w:rPr>
        <w:t>（https://zbdt.chinabidding.cn/）、广东智汇城市招标采购有限公司网站(http://www.gdzhcity.com/)</w:t>
      </w:r>
    </w:p>
    <w:p w:rsidR="005943D6" w:rsidRDefault="004A4260">
      <w:pPr>
        <w:pStyle w:val="aff6"/>
        <w:numPr>
          <w:ilvl w:val="0"/>
          <w:numId w:val="5"/>
        </w:numPr>
        <w:tabs>
          <w:tab w:val="left" w:pos="426"/>
        </w:tabs>
        <w:spacing w:line="360" w:lineRule="auto"/>
        <w:ind w:left="426" w:firstLineChars="0" w:hanging="426"/>
        <w:rPr>
          <w:rFonts w:ascii="宋体" w:hAnsi="宋体"/>
          <w:bCs/>
          <w:szCs w:val="21"/>
        </w:rPr>
      </w:pPr>
      <w:r>
        <w:rPr>
          <w:rFonts w:ascii="宋体" w:hAnsi="宋体" w:hint="eastAsia"/>
          <w:bCs/>
          <w:szCs w:val="21"/>
        </w:rPr>
        <w:t>拟参加本项目的潜在供应商须在规定时间内按要求获取磋商文件后方可参与本项目的磋商。获取磋商文件后而不参加磋商的潜在供应商，请在开标日期三日前以书面形式通知采购代理机构。</w:t>
      </w:r>
    </w:p>
    <w:p w:rsidR="005943D6" w:rsidRDefault="004A4260">
      <w:pPr>
        <w:pStyle w:val="aff6"/>
        <w:numPr>
          <w:ilvl w:val="0"/>
          <w:numId w:val="5"/>
        </w:numPr>
        <w:tabs>
          <w:tab w:val="left" w:pos="426"/>
        </w:tabs>
        <w:spacing w:line="360" w:lineRule="auto"/>
        <w:ind w:left="426" w:firstLineChars="0" w:hanging="426"/>
        <w:rPr>
          <w:rFonts w:ascii="宋体" w:hAnsi="宋体"/>
          <w:bCs/>
          <w:szCs w:val="21"/>
        </w:rPr>
      </w:pPr>
      <w:r>
        <w:rPr>
          <w:rFonts w:ascii="宋体" w:hAnsi="宋体" w:hint="eastAsia"/>
          <w:bCs/>
          <w:szCs w:val="21"/>
        </w:rPr>
        <w:t>获取磋商文件联系人及联系方式：容小姐 （0769）22367009</w:t>
      </w:r>
      <w:r>
        <w:rPr>
          <w:rFonts w:ascii="宋体" w:hAnsi="宋体"/>
          <w:bCs/>
          <w:szCs w:val="21"/>
        </w:rPr>
        <w:t xml:space="preserve"> </w:t>
      </w:r>
      <w:r>
        <w:rPr>
          <w:rFonts w:ascii="宋体" w:hAnsi="宋体" w:hint="eastAsia"/>
          <w:bCs/>
          <w:szCs w:val="21"/>
        </w:rPr>
        <w:t>邮箱：</w:t>
      </w:r>
      <w:r>
        <w:rPr>
          <w:rFonts w:ascii="宋体" w:hAnsi="宋体"/>
        </w:rPr>
        <w:t>zhcity_gd@163.com</w:t>
      </w:r>
      <w:r>
        <w:rPr>
          <w:rFonts w:ascii="宋体" w:hAnsi="宋体" w:hint="eastAsia"/>
          <w:bCs/>
          <w:szCs w:val="21"/>
        </w:rPr>
        <w:t>。</w:t>
      </w:r>
    </w:p>
    <w:p w:rsidR="005943D6" w:rsidRDefault="004A4260">
      <w:pPr>
        <w:pStyle w:val="aff6"/>
        <w:numPr>
          <w:ilvl w:val="0"/>
          <w:numId w:val="1"/>
        </w:numPr>
        <w:tabs>
          <w:tab w:val="left" w:pos="567"/>
        </w:tabs>
        <w:spacing w:beforeLines="50" w:before="156" w:line="360" w:lineRule="auto"/>
        <w:ind w:firstLineChars="0"/>
        <w:rPr>
          <w:rFonts w:ascii="宋体" w:hAnsi="宋体"/>
          <w:b/>
          <w:szCs w:val="21"/>
        </w:rPr>
      </w:pPr>
      <w:r>
        <w:rPr>
          <w:rFonts w:ascii="宋体" w:hAnsi="宋体" w:hint="eastAsia"/>
          <w:b/>
          <w:szCs w:val="21"/>
        </w:rPr>
        <w:t>对本次采购提出询问，请按以下方式联系。</w:t>
      </w:r>
    </w:p>
    <w:p w:rsidR="005943D6" w:rsidRDefault="004A4260">
      <w:pPr>
        <w:pStyle w:val="aff6"/>
        <w:numPr>
          <w:ilvl w:val="0"/>
          <w:numId w:val="6"/>
        </w:numPr>
        <w:tabs>
          <w:tab w:val="left" w:pos="567"/>
        </w:tabs>
        <w:spacing w:line="360" w:lineRule="auto"/>
        <w:ind w:firstLineChars="0"/>
        <w:rPr>
          <w:rFonts w:ascii="宋体" w:hAnsi="宋体"/>
          <w:b/>
          <w:szCs w:val="21"/>
        </w:rPr>
      </w:pPr>
      <w:r>
        <w:rPr>
          <w:rFonts w:ascii="宋体" w:hAnsi="宋体" w:hint="eastAsia"/>
          <w:b/>
          <w:szCs w:val="21"/>
        </w:rPr>
        <w:t>采购人信息</w:t>
      </w:r>
    </w:p>
    <w:p w:rsidR="005943D6" w:rsidRDefault="004A4260">
      <w:pPr>
        <w:tabs>
          <w:tab w:val="left" w:pos="567"/>
        </w:tabs>
        <w:spacing w:line="360" w:lineRule="auto"/>
        <w:ind w:leftChars="202" w:left="424"/>
        <w:rPr>
          <w:rFonts w:ascii="宋体" w:hAnsi="宋体"/>
          <w:bCs/>
          <w:szCs w:val="21"/>
        </w:rPr>
      </w:pPr>
      <w:r>
        <w:rPr>
          <w:rFonts w:ascii="宋体" w:hAnsi="宋体" w:hint="eastAsia"/>
          <w:bCs/>
          <w:szCs w:val="21"/>
        </w:rPr>
        <w:t>名 称：东莞市黄江实业投资集团有限公司</w:t>
      </w:r>
    </w:p>
    <w:p w:rsidR="005943D6" w:rsidRDefault="004A4260">
      <w:pPr>
        <w:tabs>
          <w:tab w:val="left" w:pos="567"/>
        </w:tabs>
        <w:spacing w:line="360" w:lineRule="auto"/>
        <w:ind w:leftChars="202" w:left="424"/>
        <w:rPr>
          <w:rFonts w:ascii="宋体" w:hAnsi="宋体"/>
          <w:bCs/>
          <w:szCs w:val="21"/>
        </w:rPr>
      </w:pPr>
      <w:r>
        <w:rPr>
          <w:rFonts w:ascii="宋体" w:hAnsi="宋体" w:hint="eastAsia"/>
          <w:bCs/>
          <w:szCs w:val="21"/>
        </w:rPr>
        <w:t>地址：东莞市黄江镇黄江大道30号</w:t>
      </w:r>
    </w:p>
    <w:p w:rsidR="005943D6" w:rsidRDefault="004A4260">
      <w:pPr>
        <w:tabs>
          <w:tab w:val="left" w:pos="567"/>
        </w:tabs>
        <w:spacing w:line="360" w:lineRule="auto"/>
        <w:ind w:leftChars="202" w:left="424"/>
        <w:rPr>
          <w:rFonts w:ascii="宋体" w:hAnsi="宋体"/>
          <w:b/>
          <w:szCs w:val="21"/>
        </w:rPr>
      </w:pPr>
      <w:r>
        <w:rPr>
          <w:rFonts w:ascii="宋体" w:hAnsi="宋体" w:hint="eastAsia"/>
          <w:bCs/>
          <w:szCs w:val="21"/>
        </w:rPr>
        <w:t>联系方式：（0769）83668988</w:t>
      </w:r>
    </w:p>
    <w:p w:rsidR="005943D6" w:rsidRDefault="004A4260">
      <w:pPr>
        <w:pStyle w:val="aff6"/>
        <w:numPr>
          <w:ilvl w:val="0"/>
          <w:numId w:val="6"/>
        </w:numPr>
        <w:tabs>
          <w:tab w:val="left" w:pos="567"/>
        </w:tabs>
        <w:spacing w:line="360" w:lineRule="auto"/>
        <w:ind w:firstLineChars="0"/>
        <w:rPr>
          <w:rFonts w:ascii="宋体" w:hAnsi="宋体"/>
          <w:b/>
          <w:szCs w:val="21"/>
        </w:rPr>
      </w:pPr>
      <w:r>
        <w:rPr>
          <w:rFonts w:ascii="宋体" w:hAnsi="宋体" w:hint="eastAsia"/>
          <w:b/>
          <w:szCs w:val="21"/>
        </w:rPr>
        <w:t>采购代理机构信息</w:t>
      </w:r>
    </w:p>
    <w:p w:rsidR="005943D6" w:rsidRDefault="004A4260">
      <w:pPr>
        <w:tabs>
          <w:tab w:val="left" w:pos="567"/>
        </w:tabs>
        <w:spacing w:line="360" w:lineRule="auto"/>
        <w:ind w:leftChars="202" w:left="424"/>
        <w:rPr>
          <w:rFonts w:ascii="宋体" w:hAnsi="宋体"/>
          <w:bCs/>
          <w:szCs w:val="21"/>
        </w:rPr>
      </w:pPr>
      <w:r>
        <w:rPr>
          <w:rFonts w:ascii="宋体" w:hAnsi="宋体" w:hint="eastAsia"/>
          <w:bCs/>
          <w:szCs w:val="21"/>
        </w:rPr>
        <w:t xml:space="preserve">名 </w:t>
      </w:r>
      <w:r>
        <w:rPr>
          <w:rFonts w:ascii="宋体" w:hAnsi="宋体"/>
          <w:bCs/>
          <w:szCs w:val="21"/>
        </w:rPr>
        <w:t xml:space="preserve"> </w:t>
      </w:r>
      <w:r>
        <w:rPr>
          <w:rFonts w:ascii="宋体" w:hAnsi="宋体" w:hint="eastAsia"/>
          <w:bCs/>
          <w:szCs w:val="21"/>
        </w:rPr>
        <w:t>称：广东智汇城市招标采购有限公司</w:t>
      </w:r>
    </w:p>
    <w:p w:rsidR="005943D6" w:rsidRDefault="004A4260">
      <w:pPr>
        <w:tabs>
          <w:tab w:val="left" w:pos="567"/>
        </w:tabs>
        <w:spacing w:line="360" w:lineRule="auto"/>
        <w:ind w:leftChars="202" w:left="424"/>
        <w:rPr>
          <w:rFonts w:ascii="宋体" w:hAnsi="宋体"/>
          <w:bCs/>
          <w:szCs w:val="21"/>
        </w:rPr>
      </w:pPr>
      <w:r>
        <w:rPr>
          <w:rFonts w:ascii="宋体" w:hAnsi="宋体" w:hint="eastAsia"/>
          <w:bCs/>
          <w:szCs w:val="21"/>
        </w:rPr>
        <w:t>地　址：东莞市东城街道东莞大道东城段19号鼎峰卡布斯国际广场A座11楼1108室</w:t>
      </w:r>
    </w:p>
    <w:p w:rsidR="005943D6" w:rsidRDefault="004A4260">
      <w:pPr>
        <w:tabs>
          <w:tab w:val="left" w:pos="567"/>
        </w:tabs>
        <w:spacing w:line="360" w:lineRule="auto"/>
        <w:ind w:leftChars="202" w:left="424"/>
        <w:rPr>
          <w:rFonts w:ascii="宋体" w:hAnsi="宋体"/>
          <w:b/>
          <w:szCs w:val="21"/>
        </w:rPr>
      </w:pPr>
      <w:r>
        <w:rPr>
          <w:rFonts w:ascii="宋体" w:hAnsi="宋体" w:hint="eastAsia"/>
          <w:bCs/>
          <w:szCs w:val="21"/>
        </w:rPr>
        <w:lastRenderedPageBreak/>
        <w:t>联系方式：（0769）22367009</w:t>
      </w:r>
    </w:p>
    <w:p w:rsidR="005943D6" w:rsidRDefault="004A4260">
      <w:pPr>
        <w:tabs>
          <w:tab w:val="left" w:pos="567"/>
        </w:tabs>
        <w:spacing w:line="360" w:lineRule="auto"/>
        <w:ind w:leftChars="202" w:left="424"/>
        <w:rPr>
          <w:rFonts w:ascii="宋体" w:hAnsi="宋体"/>
          <w:b/>
          <w:szCs w:val="21"/>
        </w:rPr>
      </w:pPr>
      <w:r>
        <w:rPr>
          <w:rFonts w:ascii="宋体" w:hAnsi="宋体" w:hint="eastAsia"/>
          <w:bCs/>
          <w:szCs w:val="21"/>
        </w:rPr>
        <w:t xml:space="preserve">　</w:t>
      </w:r>
      <w:r>
        <w:rPr>
          <w:rFonts w:ascii="宋体" w:hAnsi="宋体" w:hint="eastAsia"/>
          <w:b/>
          <w:szCs w:val="21"/>
        </w:rPr>
        <w:t xml:space="preserve">　　　　　　　　　　　</w:t>
      </w:r>
    </w:p>
    <w:p w:rsidR="005943D6" w:rsidRDefault="004A4260">
      <w:pPr>
        <w:pStyle w:val="aff6"/>
        <w:numPr>
          <w:ilvl w:val="0"/>
          <w:numId w:val="6"/>
        </w:numPr>
        <w:tabs>
          <w:tab w:val="left" w:pos="567"/>
        </w:tabs>
        <w:spacing w:line="360" w:lineRule="auto"/>
        <w:ind w:firstLineChars="0"/>
        <w:rPr>
          <w:rFonts w:ascii="宋体" w:hAnsi="宋体"/>
          <w:b/>
          <w:szCs w:val="21"/>
        </w:rPr>
      </w:pPr>
      <w:r>
        <w:rPr>
          <w:rFonts w:ascii="宋体" w:hAnsi="宋体" w:hint="eastAsia"/>
          <w:b/>
          <w:szCs w:val="21"/>
        </w:rPr>
        <w:t>项目联系方式</w:t>
      </w:r>
    </w:p>
    <w:p w:rsidR="005943D6" w:rsidRDefault="004A4260">
      <w:pPr>
        <w:tabs>
          <w:tab w:val="left" w:pos="567"/>
        </w:tabs>
        <w:spacing w:line="360" w:lineRule="auto"/>
        <w:ind w:leftChars="135" w:left="283" w:firstLineChars="68" w:firstLine="143"/>
        <w:rPr>
          <w:rFonts w:ascii="宋体" w:hAnsi="宋体"/>
          <w:bCs/>
          <w:szCs w:val="21"/>
        </w:rPr>
      </w:pPr>
      <w:r>
        <w:rPr>
          <w:rFonts w:ascii="宋体" w:hAnsi="宋体" w:hint="eastAsia"/>
          <w:bCs/>
          <w:szCs w:val="21"/>
        </w:rPr>
        <w:t>项目联系人：陈烈津</w:t>
      </w:r>
    </w:p>
    <w:p w:rsidR="005943D6" w:rsidRDefault="004A4260">
      <w:pPr>
        <w:tabs>
          <w:tab w:val="left" w:pos="567"/>
        </w:tabs>
        <w:spacing w:line="360" w:lineRule="auto"/>
        <w:ind w:leftChars="135" w:left="283" w:firstLineChars="68" w:firstLine="143"/>
        <w:rPr>
          <w:rFonts w:ascii="宋体" w:hAnsi="宋体"/>
          <w:b/>
          <w:szCs w:val="21"/>
        </w:rPr>
      </w:pPr>
      <w:r>
        <w:rPr>
          <w:rFonts w:ascii="宋体" w:hAnsi="宋体" w:hint="eastAsia"/>
          <w:bCs/>
          <w:szCs w:val="21"/>
        </w:rPr>
        <w:t xml:space="preserve">电　话：（0769）22367009　</w:t>
      </w:r>
      <w:r>
        <w:rPr>
          <w:rFonts w:ascii="宋体" w:hAnsi="宋体" w:hint="eastAsia"/>
          <w:b/>
          <w:szCs w:val="21"/>
        </w:rPr>
        <w:t xml:space="preserve">　　　　　　　　　　　</w:t>
      </w:r>
    </w:p>
    <w:p w:rsidR="005943D6" w:rsidRDefault="005943D6">
      <w:pPr>
        <w:tabs>
          <w:tab w:val="left" w:pos="567"/>
        </w:tabs>
        <w:spacing w:before="156" w:line="360" w:lineRule="auto"/>
        <w:rPr>
          <w:rFonts w:ascii="宋体" w:hAnsi="宋体"/>
          <w:b/>
          <w:szCs w:val="21"/>
        </w:rPr>
      </w:pPr>
    </w:p>
    <w:p w:rsidR="005943D6" w:rsidRDefault="004A4260">
      <w:pPr>
        <w:tabs>
          <w:tab w:val="left" w:pos="567"/>
        </w:tabs>
        <w:spacing w:before="840" w:line="360" w:lineRule="auto"/>
        <w:jc w:val="right"/>
        <w:rPr>
          <w:rFonts w:ascii="宋体" w:hAnsi="宋体"/>
          <w:b/>
          <w:szCs w:val="21"/>
        </w:rPr>
      </w:pPr>
      <w:r>
        <w:rPr>
          <w:rFonts w:ascii="宋体" w:hAnsi="宋体" w:hint="eastAsia"/>
          <w:b/>
          <w:szCs w:val="21"/>
        </w:rPr>
        <w:t>发布人：广东智汇城市招标采购有限公司</w:t>
      </w:r>
    </w:p>
    <w:p w:rsidR="005943D6" w:rsidRDefault="004A4260">
      <w:pPr>
        <w:tabs>
          <w:tab w:val="left" w:pos="567"/>
        </w:tabs>
        <w:spacing w:before="156" w:line="360" w:lineRule="auto"/>
        <w:ind w:right="844"/>
        <w:jc w:val="center"/>
        <w:rPr>
          <w:rFonts w:ascii="宋体" w:hAnsi="宋体"/>
          <w:b/>
          <w:szCs w:val="21"/>
        </w:rPr>
      </w:pPr>
      <w:r>
        <w:rPr>
          <w:rFonts w:ascii="宋体" w:hAnsi="宋体" w:hint="eastAsia"/>
          <w:b/>
          <w:szCs w:val="21"/>
        </w:rPr>
        <w:t xml:space="preserve">                                             </w:t>
      </w:r>
      <w:r>
        <w:rPr>
          <w:rFonts w:ascii="宋体" w:hAnsi="宋体"/>
          <w:b/>
          <w:szCs w:val="21"/>
        </w:rPr>
        <w:t xml:space="preserve">  </w:t>
      </w:r>
      <w:r>
        <w:rPr>
          <w:rFonts w:ascii="宋体" w:hAnsi="宋体" w:hint="eastAsia"/>
          <w:b/>
          <w:szCs w:val="21"/>
        </w:rPr>
        <w:t xml:space="preserve"> 发布时间：</w:t>
      </w:r>
      <w:r>
        <w:rPr>
          <w:rFonts w:ascii="宋体" w:hAnsi="宋体"/>
          <w:b/>
          <w:szCs w:val="21"/>
        </w:rPr>
        <w:t>2024</w:t>
      </w:r>
      <w:r>
        <w:rPr>
          <w:rFonts w:ascii="宋体" w:hAnsi="宋体" w:hint="eastAsia"/>
          <w:b/>
          <w:szCs w:val="21"/>
        </w:rPr>
        <w:t>年6</w:t>
      </w:r>
      <w:r>
        <w:rPr>
          <w:rFonts w:ascii="宋体" w:hAnsi="宋体"/>
          <w:b/>
          <w:szCs w:val="21"/>
        </w:rPr>
        <w:t xml:space="preserve"> </w:t>
      </w:r>
      <w:r>
        <w:rPr>
          <w:rFonts w:ascii="宋体" w:hAnsi="宋体" w:hint="eastAsia"/>
          <w:b/>
          <w:szCs w:val="21"/>
        </w:rPr>
        <w:t>月28日</w:t>
      </w:r>
    </w:p>
    <w:p w:rsidR="005943D6" w:rsidRDefault="005943D6">
      <w:pPr>
        <w:rPr>
          <w:rFonts w:ascii="宋体" w:hAnsi="宋体"/>
        </w:rPr>
      </w:pPr>
    </w:p>
    <w:p w:rsidR="005943D6" w:rsidRDefault="004A4260">
      <w:pPr>
        <w:pStyle w:val="1"/>
        <w:keepNext w:val="0"/>
        <w:keepLines w:val="0"/>
        <w:pageBreakBefore/>
        <w:spacing w:after="240" w:line="360" w:lineRule="auto"/>
        <w:jc w:val="center"/>
        <w:rPr>
          <w:rFonts w:ascii="宋体" w:hAnsi="宋体" w:cstheme="minorBidi"/>
          <w:b w:val="0"/>
          <w:bCs w:val="0"/>
          <w:spacing w:val="20"/>
          <w:sz w:val="32"/>
          <w:szCs w:val="32"/>
        </w:rPr>
      </w:pPr>
      <w:bookmarkStart w:id="6" w:name="_Toc170228129"/>
      <w:bookmarkStart w:id="7" w:name="_Toc90976500"/>
      <w:bookmarkEnd w:id="2"/>
      <w:bookmarkEnd w:id="3"/>
      <w:r>
        <w:rPr>
          <w:rFonts w:ascii="宋体" w:hAnsi="宋体" w:hint="eastAsia"/>
          <w:spacing w:val="20"/>
          <w:sz w:val="32"/>
          <w:szCs w:val="32"/>
        </w:rPr>
        <w:lastRenderedPageBreak/>
        <w:t>第二章</w:t>
      </w:r>
      <w:r>
        <w:rPr>
          <w:rFonts w:ascii="宋体" w:hAnsi="宋体"/>
          <w:spacing w:val="20"/>
          <w:sz w:val="32"/>
          <w:szCs w:val="32"/>
        </w:rPr>
        <w:t xml:space="preserve"> </w:t>
      </w:r>
      <w:r>
        <w:rPr>
          <w:rFonts w:ascii="宋体" w:hAnsi="宋体" w:hint="eastAsia"/>
          <w:spacing w:val="20"/>
          <w:sz w:val="32"/>
          <w:szCs w:val="32"/>
        </w:rPr>
        <w:t>采购需求</w:t>
      </w:r>
      <w:bookmarkEnd w:id="6"/>
      <w:bookmarkEnd w:id="7"/>
    </w:p>
    <w:p w:rsidR="005943D6" w:rsidRDefault="004A4260">
      <w:pPr>
        <w:snapToGrid w:val="0"/>
        <w:spacing w:line="360" w:lineRule="auto"/>
        <w:contextualSpacing/>
        <w:rPr>
          <w:rFonts w:ascii="宋体" w:hAnsi="宋体"/>
          <w:b/>
          <w:szCs w:val="21"/>
        </w:rPr>
      </w:pPr>
      <w:bookmarkStart w:id="8" w:name="_Hlk90919605"/>
      <w:r>
        <w:rPr>
          <w:rFonts w:ascii="宋体" w:hAnsi="宋体" w:hint="eastAsia"/>
          <w:b/>
          <w:szCs w:val="21"/>
        </w:rPr>
        <w:t>说明：</w:t>
      </w:r>
    </w:p>
    <w:p w:rsidR="005943D6" w:rsidRDefault="004A4260">
      <w:pPr>
        <w:numPr>
          <w:ilvl w:val="0"/>
          <w:numId w:val="7"/>
        </w:numPr>
        <w:tabs>
          <w:tab w:val="left" w:pos="284"/>
        </w:tabs>
        <w:snapToGrid w:val="0"/>
        <w:spacing w:line="360" w:lineRule="auto"/>
        <w:ind w:left="284" w:hanging="284"/>
        <w:contextualSpacing/>
        <w:rPr>
          <w:rFonts w:ascii="宋体" w:hAnsi="宋体"/>
          <w:szCs w:val="21"/>
        </w:rPr>
      </w:pPr>
      <w:r>
        <w:rPr>
          <w:rFonts w:ascii="宋体" w:hAnsi="宋体" w:hint="eastAsia"/>
          <w:szCs w:val="21"/>
        </w:rPr>
        <w:t>采购需求成交有“★”的地方均被视为重要的采购需求，供应商要特别加以注意，必须对此响应并完全满足这些要求，否则若有一项带“★”的要求未响应或不满足，将按无效响应处理。</w:t>
      </w:r>
    </w:p>
    <w:p w:rsidR="005943D6" w:rsidRDefault="004A4260">
      <w:pPr>
        <w:numPr>
          <w:ilvl w:val="0"/>
          <w:numId w:val="7"/>
        </w:numPr>
        <w:tabs>
          <w:tab w:val="left" w:pos="284"/>
        </w:tabs>
        <w:snapToGrid w:val="0"/>
        <w:spacing w:line="360" w:lineRule="auto"/>
        <w:ind w:left="284" w:hanging="284"/>
        <w:contextualSpacing/>
        <w:rPr>
          <w:rFonts w:ascii="宋体" w:hAnsi="宋体"/>
          <w:szCs w:val="21"/>
        </w:rPr>
      </w:pPr>
      <w:r>
        <w:rPr>
          <w:rFonts w:ascii="宋体" w:hAnsi="宋体" w:hint="eastAsia"/>
          <w:szCs w:val="21"/>
        </w:rPr>
        <w:t>标有“▲”符号的内容为采购需求重点技术参数，若未能响应，则在评审过程中根据评审内容作扣分处理。</w:t>
      </w:r>
    </w:p>
    <w:p w:rsidR="005943D6" w:rsidRDefault="004A4260">
      <w:pPr>
        <w:numPr>
          <w:ilvl w:val="0"/>
          <w:numId w:val="7"/>
        </w:numPr>
        <w:tabs>
          <w:tab w:val="left" w:pos="284"/>
        </w:tabs>
        <w:snapToGrid w:val="0"/>
        <w:spacing w:line="360" w:lineRule="auto"/>
        <w:ind w:left="284" w:hanging="284"/>
        <w:contextualSpacing/>
        <w:rPr>
          <w:rFonts w:ascii="宋体" w:hAnsi="宋体"/>
          <w:szCs w:val="21"/>
        </w:rPr>
      </w:pPr>
      <w:r>
        <w:rPr>
          <w:rFonts w:ascii="宋体" w:hAnsi="宋体" w:hint="eastAsia"/>
          <w:szCs w:val="21"/>
        </w:rPr>
        <w:t>响应报价中不得包含磋商文件要求以外的内容，否则，在评审时不予核减。若响应报价有缺漏项的，缺漏项部分的价格视为已包含在响应报价中，成交后不作任何调整。</w:t>
      </w:r>
    </w:p>
    <w:p w:rsidR="005943D6" w:rsidRDefault="005943D6">
      <w:pPr>
        <w:snapToGrid w:val="0"/>
        <w:spacing w:line="360" w:lineRule="auto"/>
        <w:contextualSpacing/>
        <w:rPr>
          <w:rFonts w:ascii="宋体" w:hAnsi="宋体"/>
        </w:rPr>
      </w:pPr>
    </w:p>
    <w:p w:rsidR="005943D6" w:rsidRDefault="004A4260">
      <w:pPr>
        <w:numPr>
          <w:ilvl w:val="0"/>
          <w:numId w:val="8"/>
        </w:numPr>
        <w:snapToGrid w:val="0"/>
        <w:spacing w:line="360" w:lineRule="auto"/>
        <w:ind w:left="442" w:hanging="442"/>
        <w:contextualSpacing/>
        <w:rPr>
          <w:rFonts w:ascii="宋体" w:hAnsi="宋体"/>
        </w:rPr>
      </w:pPr>
      <w:r>
        <w:rPr>
          <w:rFonts w:ascii="宋体" w:hAnsi="宋体"/>
          <w:b/>
          <w:bCs/>
        </w:rPr>
        <w:t>项目概况</w:t>
      </w:r>
    </w:p>
    <w:p w:rsidR="005943D6" w:rsidRDefault="004A4260">
      <w:pPr>
        <w:spacing w:line="360" w:lineRule="auto"/>
        <w:ind w:firstLineChars="200" w:firstLine="420"/>
        <w:rPr>
          <w:rFonts w:ascii="宋体" w:hAnsi="宋体" w:cstheme="minorBidi"/>
        </w:rPr>
      </w:pPr>
      <w:r>
        <w:rPr>
          <w:rFonts w:ascii="宋体" w:hAnsi="宋体" w:cstheme="minorBidi" w:hint="eastAsia"/>
        </w:rPr>
        <w:t>为推进东莞市黄江镇城市更新改造实施计划，科学制定改造方案，为开展改造项目经济平衡测算提供基础依据，按照城市更新相关政策文件的规定及要求，对黄江镇南部片区城中村改造项目范围内开展测绘工作。通过提供地形图测绘、房产测绘、土地勘测定界测绘及附属物清点等全面测绘服务，为改造方案的制定、经济平衡测算提供数据支持。</w:t>
      </w:r>
    </w:p>
    <w:p w:rsidR="005943D6" w:rsidRDefault="004A4260">
      <w:pPr>
        <w:spacing w:line="360" w:lineRule="auto"/>
        <w:ind w:firstLineChars="200" w:firstLine="420"/>
        <w:rPr>
          <w:rFonts w:ascii="宋体" w:hAnsi="宋体" w:cstheme="minorBidi"/>
        </w:rPr>
      </w:pPr>
      <w:r>
        <w:rPr>
          <w:rFonts w:ascii="宋体" w:hAnsi="宋体" w:cstheme="minorBidi" w:hint="eastAsia"/>
        </w:rPr>
        <w:t>该项目占地总面积约为2.2平方公里，项目预算具体包括2767亩的1:500地形测绘、768200平方米的建筑面积测绘、1720000平方米的土地面积测绘，具体服务工作以采购人书面通知为准，工作成果需满足采购人审查及相关审批部门的要求。</w:t>
      </w:r>
    </w:p>
    <w:p w:rsidR="005943D6" w:rsidRDefault="004A4260">
      <w:pPr>
        <w:numPr>
          <w:ilvl w:val="0"/>
          <w:numId w:val="8"/>
        </w:numPr>
        <w:snapToGrid w:val="0"/>
        <w:spacing w:line="360" w:lineRule="auto"/>
        <w:ind w:left="442" w:hanging="442"/>
        <w:contextualSpacing/>
        <w:rPr>
          <w:rFonts w:ascii="宋体" w:hAnsi="宋体"/>
          <w:b/>
          <w:szCs w:val="21"/>
        </w:rPr>
      </w:pPr>
      <w:r>
        <w:rPr>
          <w:rFonts w:ascii="宋体" w:hAnsi="宋体"/>
          <w:b/>
          <w:bCs/>
        </w:rPr>
        <w:t>商务要求</w:t>
      </w:r>
    </w:p>
    <w:p w:rsidR="005943D6" w:rsidRDefault="004A4260">
      <w:pPr>
        <w:numPr>
          <w:ilvl w:val="0"/>
          <w:numId w:val="9"/>
        </w:numPr>
        <w:snapToGrid w:val="0"/>
        <w:spacing w:line="360" w:lineRule="auto"/>
        <w:contextualSpacing/>
        <w:rPr>
          <w:rFonts w:ascii="宋体" w:hAnsi="宋体"/>
          <w:iCs/>
          <w:szCs w:val="21"/>
        </w:rPr>
      </w:pPr>
      <w:r>
        <w:rPr>
          <w:rFonts w:ascii="宋体" w:hAnsi="宋体" w:hint="eastAsia"/>
          <w:iCs/>
          <w:szCs w:val="21"/>
        </w:rPr>
        <w:t>服务时间：服务期一年（其中房产类测绘原则上在半年内完成）</w:t>
      </w:r>
    </w:p>
    <w:p w:rsidR="005943D6" w:rsidRDefault="004A4260">
      <w:pPr>
        <w:numPr>
          <w:ilvl w:val="0"/>
          <w:numId w:val="9"/>
        </w:numPr>
        <w:snapToGrid w:val="0"/>
        <w:spacing w:line="360" w:lineRule="auto"/>
        <w:contextualSpacing/>
        <w:rPr>
          <w:rFonts w:ascii="宋体" w:hAnsi="宋体"/>
          <w:iCs/>
          <w:szCs w:val="21"/>
        </w:rPr>
      </w:pPr>
      <w:r>
        <w:rPr>
          <w:rFonts w:ascii="宋体" w:hAnsi="宋体" w:hint="eastAsia"/>
          <w:iCs/>
          <w:szCs w:val="21"/>
        </w:rPr>
        <w:t>服务地点：东莞市黄江镇（具体以采购人指定地点为准）</w:t>
      </w:r>
    </w:p>
    <w:p w:rsidR="005943D6" w:rsidRDefault="004A4260">
      <w:pPr>
        <w:numPr>
          <w:ilvl w:val="0"/>
          <w:numId w:val="9"/>
        </w:numPr>
        <w:snapToGrid w:val="0"/>
        <w:spacing w:line="360" w:lineRule="auto"/>
        <w:contextualSpacing/>
        <w:rPr>
          <w:rFonts w:ascii="宋体" w:hAnsi="宋体"/>
          <w:iCs/>
          <w:szCs w:val="21"/>
        </w:rPr>
      </w:pPr>
      <w:r>
        <w:rPr>
          <w:rFonts w:ascii="宋体" w:hAnsi="宋体" w:hint="eastAsia"/>
          <w:iCs/>
          <w:szCs w:val="21"/>
        </w:rPr>
        <w:t>付款条件（进度和方式）</w:t>
      </w:r>
    </w:p>
    <w:p w:rsidR="005943D6" w:rsidRDefault="004A4260">
      <w:pPr>
        <w:spacing w:line="360" w:lineRule="auto"/>
        <w:ind w:firstLineChars="200" w:firstLine="420"/>
        <w:rPr>
          <w:rFonts w:ascii="宋体" w:hAnsi="宋体" w:cstheme="minorBidi"/>
        </w:rPr>
      </w:pPr>
      <w:r>
        <w:rPr>
          <w:rFonts w:ascii="宋体" w:hAnsi="宋体" w:cstheme="minorBidi" w:hint="eastAsia"/>
        </w:rPr>
        <w:t xml:space="preserve">项目服务经费按成交供应商完成的实际工作量每月结算一次。每月结束后，成交供应商向采购人提交该月度实际工作量的完成清单，采购人收到并确认后15日内按实际工作量及对应的单价向成交供应商支付款项。成交供应商凭以下文件与采购人结算款项： 成交通知书、合同、请款函、完成清单、发票及其他文件（按财政部门要求）。 </w:t>
      </w:r>
    </w:p>
    <w:p w:rsidR="005943D6" w:rsidRDefault="004A4260">
      <w:pPr>
        <w:spacing w:line="360" w:lineRule="auto"/>
        <w:rPr>
          <w:rFonts w:ascii="宋体" w:hAnsi="宋体" w:cstheme="minorBidi"/>
        </w:rPr>
      </w:pPr>
      <w:r>
        <w:rPr>
          <w:rFonts w:ascii="宋体" w:hAnsi="宋体" w:cstheme="minorBidi" w:hint="eastAsia"/>
        </w:rPr>
        <w:t>注：因采购人使用的是财政资金，本合同规定的付款时间为采购人向采购预算部门提出办理财政支付申请手续的时间（不含政府财政支付部门审核的时间），采购人需在规定的付款时间向采购预算部门提出办理财政支付申请手续，具体付款到账期限以采购预算部门为准，如因财政支付部门划拨时间延误，采购人须协助跟进。</w:t>
      </w:r>
    </w:p>
    <w:p w:rsidR="005943D6" w:rsidRDefault="004A4260">
      <w:pPr>
        <w:numPr>
          <w:ilvl w:val="0"/>
          <w:numId w:val="9"/>
        </w:numPr>
        <w:snapToGrid w:val="0"/>
        <w:spacing w:line="360" w:lineRule="auto"/>
        <w:contextualSpacing/>
        <w:rPr>
          <w:rFonts w:ascii="宋体" w:hAnsi="宋体"/>
          <w:iCs/>
          <w:szCs w:val="21"/>
        </w:rPr>
      </w:pPr>
      <w:r>
        <w:rPr>
          <w:rFonts w:ascii="宋体" w:hAnsi="宋体" w:hint="eastAsia"/>
          <w:iCs/>
          <w:szCs w:val="21"/>
        </w:rPr>
        <w:t>验收要求</w:t>
      </w:r>
    </w:p>
    <w:p w:rsidR="005943D6" w:rsidRDefault="004A4260">
      <w:pPr>
        <w:numPr>
          <w:ilvl w:val="0"/>
          <w:numId w:val="10"/>
        </w:numPr>
        <w:tabs>
          <w:tab w:val="left" w:pos="284"/>
        </w:tabs>
        <w:snapToGrid w:val="0"/>
        <w:spacing w:line="360" w:lineRule="auto"/>
        <w:contextualSpacing/>
        <w:rPr>
          <w:rFonts w:ascii="宋体" w:hAnsi="宋体"/>
          <w:szCs w:val="21"/>
        </w:rPr>
      </w:pPr>
      <w:r>
        <w:rPr>
          <w:rFonts w:ascii="宋体" w:hAnsi="宋体" w:hint="eastAsia"/>
          <w:szCs w:val="21"/>
        </w:rPr>
        <w:t>验收标准：工作成果应符合国家、省、市相关法律、法规、条例、政策文件、规范、标准以及本</w:t>
      </w:r>
      <w:r>
        <w:rPr>
          <w:rFonts w:ascii="宋体" w:hAnsi="宋体" w:hint="eastAsia"/>
          <w:szCs w:val="21"/>
        </w:rPr>
        <w:lastRenderedPageBreak/>
        <w:t>项目采购需求的要求。</w:t>
      </w:r>
    </w:p>
    <w:p w:rsidR="005943D6" w:rsidRDefault="004A4260">
      <w:pPr>
        <w:numPr>
          <w:ilvl w:val="0"/>
          <w:numId w:val="10"/>
        </w:numPr>
        <w:tabs>
          <w:tab w:val="left" w:pos="284"/>
        </w:tabs>
        <w:snapToGrid w:val="0"/>
        <w:spacing w:line="360" w:lineRule="auto"/>
        <w:contextualSpacing/>
        <w:rPr>
          <w:rFonts w:ascii="宋体" w:hAnsi="宋体" w:cstheme="minorBidi"/>
        </w:rPr>
      </w:pPr>
      <w:r>
        <w:rPr>
          <w:rFonts w:ascii="宋体" w:hAnsi="宋体" w:hint="eastAsia"/>
          <w:szCs w:val="21"/>
        </w:rPr>
        <w:t>验收方式：成交供应商按合同工期要求向采购人送交最终的全部测绘成果资料，经检查符合有关规定的要求并通过采购人组织的验收，项目评审合格的，验收组应出具成果验收意见。采购人应在成交供应商提交测绘成果后15日内组织验收，逾期未验收的视同验收通过。</w:t>
      </w:r>
    </w:p>
    <w:p w:rsidR="005943D6" w:rsidRDefault="004A4260">
      <w:pPr>
        <w:numPr>
          <w:ilvl w:val="0"/>
          <w:numId w:val="9"/>
        </w:numPr>
        <w:snapToGrid w:val="0"/>
        <w:spacing w:line="360" w:lineRule="auto"/>
        <w:contextualSpacing/>
        <w:rPr>
          <w:rFonts w:ascii="宋体" w:hAnsi="宋体"/>
          <w:iCs/>
          <w:szCs w:val="21"/>
        </w:rPr>
      </w:pPr>
      <w:r>
        <w:rPr>
          <w:rFonts w:ascii="宋体" w:hAnsi="宋体" w:hint="eastAsia"/>
          <w:iCs/>
          <w:szCs w:val="21"/>
        </w:rPr>
        <w:t>履约保证金：不收取</w:t>
      </w:r>
    </w:p>
    <w:p w:rsidR="005943D6" w:rsidRDefault="004A4260">
      <w:pPr>
        <w:numPr>
          <w:ilvl w:val="0"/>
          <w:numId w:val="9"/>
        </w:numPr>
        <w:snapToGrid w:val="0"/>
        <w:spacing w:line="360" w:lineRule="auto"/>
        <w:contextualSpacing/>
        <w:rPr>
          <w:rFonts w:ascii="宋体" w:hAnsi="宋体"/>
          <w:iCs/>
          <w:szCs w:val="21"/>
        </w:rPr>
      </w:pPr>
      <w:r>
        <w:rPr>
          <w:rFonts w:ascii="宋体" w:hAnsi="宋体" w:hint="eastAsia"/>
          <w:b/>
          <w:iCs/>
          <w:szCs w:val="21"/>
        </w:rPr>
        <w:t>★报价要求：按单价报价，分项报价表中须明确供应商完成本次项目测绘服务所需费用平均到项目预算测绘对应服务面积所需的每平方米报价，其中1:500地形测绘的单价限价0.2008元/平方米、建筑面积测绘的单价限价2.176元/平方米、土地面积测绘的单价限价1.088/平方米。若结算金额不超过项目预算的，按实际应付金额结算；最终结算金额不超过项目预算，如结算金额达到项目预算时合同终止。</w:t>
      </w:r>
    </w:p>
    <w:p w:rsidR="005943D6" w:rsidRDefault="004A4260">
      <w:pPr>
        <w:numPr>
          <w:ilvl w:val="0"/>
          <w:numId w:val="9"/>
        </w:numPr>
        <w:tabs>
          <w:tab w:val="left" w:pos="426"/>
        </w:tabs>
        <w:spacing w:line="360" w:lineRule="auto"/>
        <w:rPr>
          <w:rFonts w:ascii="宋体" w:hAnsi="宋体" w:cstheme="minorBidi"/>
        </w:rPr>
      </w:pPr>
      <w:r>
        <w:rPr>
          <w:rFonts w:ascii="宋体" w:hAnsi="宋体" w:cstheme="minorBidi" w:hint="eastAsia"/>
        </w:rPr>
        <w:t>成交供应商需承担市场经营物价上涨的风险，不再以物价上涨为由向采购人增加承包款。报价包括管理服务成本、法定税费和管理企业的利润等一切应尽费用。包括但不限于以下全部费用：装备费、车辆费、管理费、人工费（包括工资、奖金、津贴补贴、节假日加班和日常加班加点工资、特殊情况下支付的工资等）、社保费（包括医疗、失业、养老、生育、工伤）、公积金、培训费、住宿费、利润、税金、相关设备使用费、人员培训费等费用、办公经费等以及合同实施过程中不可预见的其他费用。</w:t>
      </w:r>
    </w:p>
    <w:p w:rsidR="005943D6" w:rsidRDefault="004A4260">
      <w:pPr>
        <w:numPr>
          <w:ilvl w:val="0"/>
          <w:numId w:val="9"/>
        </w:numPr>
        <w:snapToGrid w:val="0"/>
        <w:spacing w:line="360" w:lineRule="auto"/>
        <w:contextualSpacing/>
        <w:rPr>
          <w:rFonts w:ascii="宋体" w:hAnsi="宋体"/>
          <w:iCs/>
          <w:szCs w:val="21"/>
        </w:rPr>
      </w:pPr>
      <w:r>
        <w:rPr>
          <w:rFonts w:ascii="宋体" w:hAnsi="宋体" w:cstheme="minorBidi" w:hint="eastAsia"/>
        </w:rPr>
        <w:t>延期交付成果约定：若非成交供应商自身因素导致的工期超期，如确权协调、争议地协调、天气原因、现场环境改变、政策调整等，不算成交供应商违约，双方同意在合同中设定工期延期条款，成交供应商可向采购人提交书面延期申请，并说明延期原因及所需延长的时间，经采购人同意后双方可签订延期协议，同等有效。</w:t>
      </w:r>
    </w:p>
    <w:p w:rsidR="005943D6" w:rsidRDefault="004A4260">
      <w:pPr>
        <w:numPr>
          <w:ilvl w:val="0"/>
          <w:numId w:val="8"/>
        </w:numPr>
        <w:snapToGrid w:val="0"/>
        <w:spacing w:line="360" w:lineRule="auto"/>
        <w:ind w:left="442" w:hanging="442"/>
        <w:contextualSpacing/>
        <w:rPr>
          <w:rFonts w:ascii="宋体" w:hAnsi="宋体"/>
          <w:b/>
          <w:szCs w:val="21"/>
        </w:rPr>
      </w:pPr>
      <w:r>
        <w:rPr>
          <w:rFonts w:ascii="宋体" w:hAnsi="宋体"/>
          <w:b/>
          <w:bCs/>
        </w:rPr>
        <w:t>技术要求</w:t>
      </w:r>
    </w:p>
    <w:p w:rsidR="005943D6" w:rsidRDefault="004A4260">
      <w:pPr>
        <w:numPr>
          <w:ilvl w:val="0"/>
          <w:numId w:val="11"/>
        </w:numPr>
        <w:snapToGrid w:val="0"/>
        <w:spacing w:line="360" w:lineRule="auto"/>
        <w:contextualSpacing/>
        <w:rPr>
          <w:rFonts w:ascii="宋体" w:hAnsi="宋体"/>
          <w:iCs/>
          <w:szCs w:val="21"/>
        </w:rPr>
      </w:pPr>
      <w:r>
        <w:rPr>
          <w:rFonts w:ascii="宋体" w:hAnsi="宋体" w:hint="eastAsia"/>
          <w:szCs w:val="21"/>
        </w:rPr>
        <w:t>服务内容</w:t>
      </w:r>
    </w:p>
    <w:p w:rsidR="005943D6" w:rsidRDefault="004A4260">
      <w:pPr>
        <w:numPr>
          <w:ilvl w:val="0"/>
          <w:numId w:val="12"/>
        </w:numPr>
        <w:tabs>
          <w:tab w:val="left" w:pos="284"/>
        </w:tabs>
        <w:snapToGrid w:val="0"/>
        <w:spacing w:line="360" w:lineRule="auto"/>
        <w:contextualSpacing/>
        <w:rPr>
          <w:rFonts w:ascii="宋体" w:hAnsi="宋体"/>
          <w:szCs w:val="21"/>
        </w:rPr>
      </w:pPr>
      <w:r>
        <w:rPr>
          <w:rFonts w:ascii="宋体" w:hAnsi="宋体" w:hint="eastAsia"/>
          <w:szCs w:val="21"/>
        </w:rPr>
        <w:t>1：500数字化地形图测绘</w:t>
      </w:r>
    </w:p>
    <w:p w:rsidR="005943D6" w:rsidRDefault="004A4260">
      <w:pPr>
        <w:snapToGrid w:val="0"/>
        <w:spacing w:line="360" w:lineRule="auto"/>
        <w:ind w:firstLineChars="200" w:firstLine="420"/>
        <w:contextualSpacing/>
        <w:rPr>
          <w:rFonts w:ascii="宋体" w:hAnsi="宋体"/>
          <w:iCs/>
          <w:szCs w:val="21"/>
        </w:rPr>
      </w:pPr>
      <w:r>
        <w:rPr>
          <w:rFonts w:ascii="宋体" w:hAnsi="宋体" w:hint="eastAsia"/>
          <w:iCs/>
          <w:szCs w:val="21"/>
        </w:rPr>
        <w:t>对黄江镇南部片区城中村改造项目内面积约为2767亩的区域进行1:500比例尺的数字化地形图测绘工作。测绘内容需包括但不限于地形、地貌、地物等要素的详细数据采集与处理，确保数据的准确性和完整性。供应商需采用先进的测绘技术和设备，结合实地测量与遥感影像分析，提供高质量的数字化地形图成果，为后续的改造工程规划、设计提供精确可靠的地理信息数据支持。</w:t>
      </w:r>
    </w:p>
    <w:p w:rsidR="005943D6" w:rsidRDefault="004A4260">
      <w:pPr>
        <w:numPr>
          <w:ilvl w:val="0"/>
          <w:numId w:val="12"/>
        </w:numPr>
        <w:tabs>
          <w:tab w:val="left" w:pos="284"/>
        </w:tabs>
        <w:snapToGrid w:val="0"/>
        <w:spacing w:line="360" w:lineRule="auto"/>
        <w:contextualSpacing/>
        <w:rPr>
          <w:rFonts w:ascii="宋体" w:hAnsi="宋体"/>
          <w:iCs/>
          <w:szCs w:val="21"/>
        </w:rPr>
      </w:pPr>
      <w:r>
        <w:rPr>
          <w:rFonts w:ascii="宋体" w:hAnsi="宋体" w:hint="eastAsia"/>
          <w:iCs/>
          <w:szCs w:val="21"/>
        </w:rPr>
        <w:t>房产测绘</w:t>
      </w:r>
    </w:p>
    <w:p w:rsidR="005943D6" w:rsidRDefault="004A4260">
      <w:pPr>
        <w:snapToGrid w:val="0"/>
        <w:spacing w:line="360" w:lineRule="auto"/>
        <w:ind w:firstLineChars="200" w:firstLine="420"/>
        <w:contextualSpacing/>
        <w:rPr>
          <w:rFonts w:ascii="宋体" w:hAnsi="宋体"/>
          <w:iCs/>
          <w:szCs w:val="21"/>
        </w:rPr>
      </w:pPr>
      <w:r>
        <w:rPr>
          <w:rFonts w:ascii="宋体" w:hAnsi="宋体" w:hint="eastAsia"/>
          <w:iCs/>
          <w:szCs w:val="21"/>
        </w:rPr>
        <w:t>对黄江镇南部片区城中村改造项目内面积约为0.7682平方公里的房产进行测绘。工作内容涵盖对园区内各类房产进行全面、精确的测量，包括房产的位置、面积、结构、层数等信息的详细采集与处理。供应商需采用先进的测绘技术和设备，确保测绘数据的准确性和完整性，为后续的房产评估、拆迁补偿等工作提供科学依据，以保障改造项目的顺利进行。</w:t>
      </w:r>
    </w:p>
    <w:p w:rsidR="005943D6" w:rsidRDefault="004A4260">
      <w:pPr>
        <w:snapToGrid w:val="0"/>
        <w:spacing w:line="360" w:lineRule="auto"/>
        <w:contextualSpacing/>
        <w:rPr>
          <w:rFonts w:ascii="宋体" w:hAnsi="宋体"/>
          <w:iCs/>
          <w:szCs w:val="21"/>
        </w:rPr>
      </w:pPr>
      <w:r>
        <w:rPr>
          <w:rFonts w:ascii="宋体" w:hAnsi="宋体" w:hint="eastAsia"/>
          <w:iCs/>
          <w:szCs w:val="21"/>
        </w:rPr>
        <w:t>(1)</w:t>
      </w:r>
      <w:r>
        <w:rPr>
          <w:rFonts w:ascii="宋体" w:hAnsi="宋体" w:hint="eastAsia"/>
          <w:iCs/>
          <w:szCs w:val="21"/>
        </w:rPr>
        <w:tab/>
        <w:t>入户测绘实施</w:t>
      </w:r>
    </w:p>
    <w:p w:rsidR="005943D6" w:rsidRDefault="004A4260">
      <w:pPr>
        <w:snapToGrid w:val="0"/>
        <w:spacing w:line="360" w:lineRule="auto"/>
        <w:contextualSpacing/>
        <w:rPr>
          <w:rFonts w:ascii="宋体" w:hAnsi="宋体"/>
          <w:iCs/>
          <w:szCs w:val="21"/>
        </w:rPr>
      </w:pPr>
      <w:r>
        <w:rPr>
          <w:rFonts w:ascii="宋体" w:hAnsi="宋体" w:hint="eastAsia"/>
          <w:iCs/>
          <w:szCs w:val="21"/>
        </w:rPr>
        <w:lastRenderedPageBreak/>
        <w:t>1)</w:t>
      </w:r>
      <w:r>
        <w:rPr>
          <w:rFonts w:ascii="宋体" w:hAnsi="宋体" w:hint="eastAsia"/>
          <w:iCs/>
          <w:szCs w:val="21"/>
        </w:rPr>
        <w:tab/>
        <w:t>对工厂、宅基地、国有住宅等房屋建筑物进行实地入户测绘。</w:t>
      </w:r>
    </w:p>
    <w:p w:rsidR="005943D6" w:rsidRDefault="004A4260">
      <w:pPr>
        <w:snapToGrid w:val="0"/>
        <w:spacing w:line="360" w:lineRule="auto"/>
        <w:contextualSpacing/>
        <w:rPr>
          <w:rFonts w:ascii="宋体" w:hAnsi="宋体"/>
          <w:iCs/>
          <w:szCs w:val="21"/>
        </w:rPr>
      </w:pPr>
      <w:r>
        <w:rPr>
          <w:rFonts w:ascii="宋体" w:hAnsi="宋体" w:hint="eastAsia"/>
          <w:iCs/>
          <w:szCs w:val="21"/>
        </w:rPr>
        <w:t>2)</w:t>
      </w:r>
      <w:r>
        <w:rPr>
          <w:rFonts w:ascii="宋体" w:hAnsi="宋体" w:hint="eastAsia"/>
          <w:iCs/>
          <w:szCs w:val="21"/>
        </w:rPr>
        <w:tab/>
        <w:t>精确测量房屋建筑物的边长、角度等关键数据。</w:t>
      </w:r>
    </w:p>
    <w:p w:rsidR="005943D6" w:rsidRDefault="004A4260">
      <w:pPr>
        <w:snapToGrid w:val="0"/>
        <w:spacing w:line="360" w:lineRule="auto"/>
        <w:contextualSpacing/>
        <w:rPr>
          <w:rFonts w:ascii="宋体" w:hAnsi="宋体"/>
          <w:iCs/>
          <w:szCs w:val="21"/>
        </w:rPr>
      </w:pPr>
      <w:r>
        <w:rPr>
          <w:rFonts w:ascii="宋体" w:hAnsi="宋体" w:hint="eastAsia"/>
          <w:iCs/>
          <w:szCs w:val="21"/>
        </w:rPr>
        <w:t>3)</w:t>
      </w:r>
      <w:r>
        <w:rPr>
          <w:rFonts w:ascii="宋体" w:hAnsi="宋体" w:hint="eastAsia"/>
          <w:iCs/>
          <w:szCs w:val="21"/>
        </w:rPr>
        <w:tab/>
        <w:t>绘制详细的房屋平面图，包括房屋的结构、层数等。</w:t>
      </w:r>
    </w:p>
    <w:p w:rsidR="005943D6" w:rsidRDefault="004A4260">
      <w:pPr>
        <w:snapToGrid w:val="0"/>
        <w:spacing w:line="360" w:lineRule="auto"/>
        <w:contextualSpacing/>
        <w:rPr>
          <w:rFonts w:ascii="宋体" w:hAnsi="宋体"/>
          <w:iCs/>
          <w:szCs w:val="21"/>
        </w:rPr>
      </w:pPr>
      <w:r>
        <w:rPr>
          <w:rFonts w:ascii="宋体" w:hAnsi="宋体" w:hint="eastAsia"/>
          <w:iCs/>
          <w:szCs w:val="21"/>
        </w:rPr>
        <w:t>4)</w:t>
      </w:r>
      <w:r>
        <w:rPr>
          <w:rFonts w:ascii="宋体" w:hAnsi="宋体" w:hint="eastAsia"/>
          <w:iCs/>
          <w:szCs w:val="21"/>
        </w:rPr>
        <w:tab/>
        <w:t>拍摄房屋照片，记录房屋的实际情况。</w:t>
      </w:r>
    </w:p>
    <w:p w:rsidR="005943D6" w:rsidRDefault="004A4260">
      <w:pPr>
        <w:snapToGrid w:val="0"/>
        <w:spacing w:line="360" w:lineRule="auto"/>
        <w:contextualSpacing/>
        <w:rPr>
          <w:rFonts w:ascii="宋体" w:hAnsi="宋体"/>
          <w:iCs/>
          <w:szCs w:val="21"/>
        </w:rPr>
      </w:pPr>
      <w:r>
        <w:rPr>
          <w:rFonts w:ascii="宋体" w:hAnsi="宋体" w:hint="eastAsia"/>
          <w:iCs/>
          <w:szCs w:val="21"/>
        </w:rPr>
        <w:t>(2)</w:t>
      </w:r>
      <w:r>
        <w:rPr>
          <w:rFonts w:ascii="宋体" w:hAnsi="宋体" w:hint="eastAsia"/>
          <w:iCs/>
          <w:szCs w:val="21"/>
        </w:rPr>
        <w:tab/>
        <w:t>分户图制作</w:t>
      </w:r>
    </w:p>
    <w:p w:rsidR="005943D6" w:rsidRDefault="004A4260">
      <w:pPr>
        <w:snapToGrid w:val="0"/>
        <w:spacing w:line="360" w:lineRule="auto"/>
        <w:contextualSpacing/>
        <w:rPr>
          <w:rFonts w:ascii="宋体" w:hAnsi="宋体"/>
          <w:iCs/>
          <w:szCs w:val="21"/>
        </w:rPr>
      </w:pPr>
      <w:r>
        <w:rPr>
          <w:rFonts w:ascii="宋体" w:hAnsi="宋体" w:hint="eastAsia"/>
          <w:iCs/>
          <w:szCs w:val="21"/>
        </w:rPr>
        <w:t>1)</w:t>
      </w:r>
      <w:r>
        <w:rPr>
          <w:rFonts w:ascii="宋体" w:hAnsi="宋体" w:hint="eastAsia"/>
          <w:iCs/>
          <w:szCs w:val="21"/>
        </w:rPr>
        <w:tab/>
        <w:t>根据入户测绘的数据和房屋平面图，制作详细的分户图。</w:t>
      </w:r>
    </w:p>
    <w:p w:rsidR="005943D6" w:rsidRDefault="004A4260">
      <w:pPr>
        <w:snapToGrid w:val="0"/>
        <w:spacing w:line="360" w:lineRule="auto"/>
        <w:contextualSpacing/>
        <w:rPr>
          <w:rFonts w:ascii="宋体" w:hAnsi="宋体"/>
          <w:iCs/>
          <w:szCs w:val="21"/>
        </w:rPr>
      </w:pPr>
      <w:r>
        <w:rPr>
          <w:rFonts w:ascii="宋体" w:hAnsi="宋体" w:hint="eastAsia"/>
          <w:iCs/>
          <w:szCs w:val="21"/>
        </w:rPr>
        <w:t>2)</w:t>
      </w:r>
      <w:r>
        <w:rPr>
          <w:rFonts w:ascii="宋体" w:hAnsi="宋体" w:hint="eastAsia"/>
          <w:iCs/>
          <w:szCs w:val="21"/>
        </w:rPr>
        <w:tab/>
        <w:t>分户图应明确标注各户房屋的位置、面积、界址等信息。</w:t>
      </w:r>
    </w:p>
    <w:p w:rsidR="005943D6" w:rsidRDefault="004A4260">
      <w:pPr>
        <w:snapToGrid w:val="0"/>
        <w:spacing w:line="360" w:lineRule="auto"/>
        <w:contextualSpacing/>
        <w:rPr>
          <w:rFonts w:ascii="宋体" w:hAnsi="宋体"/>
          <w:iCs/>
          <w:szCs w:val="21"/>
        </w:rPr>
      </w:pPr>
      <w:r>
        <w:rPr>
          <w:rFonts w:ascii="宋体" w:hAnsi="宋体" w:hint="eastAsia"/>
          <w:iCs/>
          <w:szCs w:val="21"/>
        </w:rPr>
        <w:t>3)</w:t>
      </w:r>
      <w:r>
        <w:rPr>
          <w:rFonts w:ascii="宋体" w:hAnsi="宋体" w:hint="eastAsia"/>
          <w:iCs/>
          <w:szCs w:val="21"/>
        </w:rPr>
        <w:tab/>
        <w:t>分户图应包含必要的文字说明和注释，以便于后续的使用和管理。</w:t>
      </w:r>
    </w:p>
    <w:p w:rsidR="005943D6" w:rsidRDefault="004A4260">
      <w:pPr>
        <w:snapToGrid w:val="0"/>
        <w:spacing w:line="360" w:lineRule="auto"/>
        <w:contextualSpacing/>
        <w:rPr>
          <w:rFonts w:ascii="宋体" w:hAnsi="宋体"/>
          <w:iCs/>
          <w:szCs w:val="21"/>
        </w:rPr>
      </w:pPr>
      <w:r>
        <w:rPr>
          <w:rFonts w:ascii="宋体" w:hAnsi="宋体" w:hint="eastAsia"/>
          <w:iCs/>
          <w:szCs w:val="21"/>
        </w:rPr>
        <w:t>3.</w:t>
      </w:r>
      <w:r>
        <w:rPr>
          <w:rFonts w:ascii="宋体" w:hAnsi="宋体" w:hint="eastAsia"/>
          <w:iCs/>
          <w:szCs w:val="21"/>
        </w:rPr>
        <w:tab/>
        <w:t>土地勘测定界</w:t>
      </w:r>
    </w:p>
    <w:p w:rsidR="005943D6" w:rsidRDefault="004A4260">
      <w:pPr>
        <w:snapToGrid w:val="0"/>
        <w:spacing w:line="360" w:lineRule="auto"/>
        <w:ind w:firstLineChars="200" w:firstLine="420"/>
        <w:contextualSpacing/>
        <w:rPr>
          <w:rFonts w:ascii="宋体" w:hAnsi="宋体"/>
          <w:iCs/>
          <w:szCs w:val="21"/>
        </w:rPr>
      </w:pPr>
      <w:r>
        <w:rPr>
          <w:rFonts w:ascii="宋体" w:hAnsi="宋体" w:hint="eastAsia"/>
          <w:iCs/>
          <w:szCs w:val="21"/>
        </w:rPr>
        <w:t>对黄江镇南部片区城中村改造项目内面积约为1.72平方公里的区域进行土地勘测定界。具体内容包括1:500地籍界线测绘、精确测定界址位置、埋设界桩、与现有地形图进行套合、计算各用地的实际面积，以及编制完整的勘测定界报告并进行公示等。供应商需采用先进的测绘技术和方法，确保界址位置准确、用地面积计算无误，并编制详尽的勘测定界报告，为后续的土地征收、拆迁补偿和规划调整提供可靠依据，保障改造项目的顺利推进。</w:t>
      </w:r>
    </w:p>
    <w:p w:rsidR="005943D6" w:rsidRDefault="004A4260">
      <w:pPr>
        <w:snapToGrid w:val="0"/>
        <w:spacing w:line="360" w:lineRule="auto"/>
        <w:contextualSpacing/>
        <w:rPr>
          <w:rFonts w:ascii="宋体" w:hAnsi="宋体"/>
          <w:iCs/>
          <w:szCs w:val="21"/>
        </w:rPr>
      </w:pPr>
      <w:r>
        <w:rPr>
          <w:rFonts w:ascii="宋体" w:hAnsi="宋体" w:hint="eastAsia"/>
          <w:iCs/>
          <w:szCs w:val="21"/>
        </w:rPr>
        <w:t>(1)</w:t>
      </w:r>
      <w:r>
        <w:rPr>
          <w:rFonts w:ascii="宋体" w:hAnsi="宋体" w:hint="eastAsia"/>
          <w:iCs/>
          <w:szCs w:val="21"/>
        </w:rPr>
        <w:tab/>
        <w:t>1:500地籍界线测绘</w:t>
      </w:r>
    </w:p>
    <w:p w:rsidR="005943D6" w:rsidRDefault="004A4260">
      <w:pPr>
        <w:snapToGrid w:val="0"/>
        <w:spacing w:line="360" w:lineRule="auto"/>
        <w:contextualSpacing/>
        <w:rPr>
          <w:rFonts w:ascii="宋体" w:hAnsi="宋体"/>
          <w:iCs/>
          <w:szCs w:val="21"/>
        </w:rPr>
      </w:pPr>
      <w:r>
        <w:rPr>
          <w:rFonts w:ascii="宋体" w:hAnsi="宋体" w:hint="eastAsia"/>
          <w:iCs/>
          <w:szCs w:val="21"/>
        </w:rPr>
        <w:t>1)</w:t>
      </w:r>
      <w:r>
        <w:rPr>
          <w:rFonts w:ascii="宋体" w:hAnsi="宋体" w:hint="eastAsia"/>
          <w:iCs/>
          <w:szCs w:val="21"/>
        </w:rPr>
        <w:tab/>
        <w:t>供应商需按照国家测绘标准和规定，对目标区域进行1:500比例尺的地籍界线测绘。</w:t>
      </w:r>
    </w:p>
    <w:p w:rsidR="005943D6" w:rsidRDefault="004A4260">
      <w:pPr>
        <w:snapToGrid w:val="0"/>
        <w:spacing w:line="360" w:lineRule="auto"/>
        <w:contextualSpacing/>
        <w:rPr>
          <w:rFonts w:ascii="宋体" w:hAnsi="宋体"/>
          <w:iCs/>
          <w:szCs w:val="21"/>
        </w:rPr>
      </w:pPr>
      <w:r>
        <w:rPr>
          <w:rFonts w:ascii="宋体" w:hAnsi="宋体" w:hint="eastAsia"/>
          <w:iCs/>
          <w:szCs w:val="21"/>
        </w:rPr>
        <w:t>2)</w:t>
      </w:r>
      <w:r>
        <w:rPr>
          <w:rFonts w:ascii="宋体" w:hAnsi="宋体" w:hint="eastAsia"/>
          <w:iCs/>
          <w:szCs w:val="21"/>
        </w:rPr>
        <w:tab/>
        <w:t>测绘结果应详细记录界线的位置、长度、形状等信息，并绘制成图。</w:t>
      </w:r>
    </w:p>
    <w:p w:rsidR="005943D6" w:rsidRDefault="004A4260">
      <w:pPr>
        <w:snapToGrid w:val="0"/>
        <w:spacing w:line="360" w:lineRule="auto"/>
        <w:contextualSpacing/>
        <w:rPr>
          <w:rFonts w:ascii="宋体" w:hAnsi="宋体"/>
          <w:iCs/>
          <w:szCs w:val="21"/>
        </w:rPr>
      </w:pPr>
      <w:r>
        <w:rPr>
          <w:rFonts w:ascii="宋体" w:hAnsi="宋体" w:hint="eastAsia"/>
          <w:iCs/>
          <w:szCs w:val="21"/>
        </w:rPr>
        <w:t>(2)</w:t>
      </w:r>
      <w:r>
        <w:rPr>
          <w:rFonts w:ascii="宋体" w:hAnsi="宋体" w:hint="eastAsia"/>
          <w:iCs/>
          <w:szCs w:val="21"/>
        </w:rPr>
        <w:tab/>
        <w:t>测定界址位置</w:t>
      </w:r>
    </w:p>
    <w:p w:rsidR="005943D6" w:rsidRDefault="004A4260">
      <w:pPr>
        <w:snapToGrid w:val="0"/>
        <w:spacing w:line="360" w:lineRule="auto"/>
        <w:contextualSpacing/>
        <w:rPr>
          <w:rFonts w:ascii="宋体" w:hAnsi="宋体"/>
          <w:iCs/>
          <w:szCs w:val="21"/>
        </w:rPr>
      </w:pPr>
      <w:r>
        <w:rPr>
          <w:rFonts w:ascii="宋体" w:hAnsi="宋体" w:hint="eastAsia"/>
          <w:iCs/>
          <w:szCs w:val="21"/>
        </w:rPr>
        <w:t>1)</w:t>
      </w:r>
      <w:r>
        <w:rPr>
          <w:rFonts w:ascii="宋体" w:hAnsi="宋体" w:hint="eastAsia"/>
          <w:iCs/>
          <w:szCs w:val="21"/>
        </w:rPr>
        <w:tab/>
        <w:t>在地籍界线测绘的基础上，精确测定界址点的位置、坐标等信息。</w:t>
      </w:r>
    </w:p>
    <w:p w:rsidR="005943D6" w:rsidRDefault="004A4260">
      <w:pPr>
        <w:snapToGrid w:val="0"/>
        <w:spacing w:line="360" w:lineRule="auto"/>
        <w:contextualSpacing/>
        <w:rPr>
          <w:rFonts w:ascii="宋体" w:hAnsi="宋体"/>
          <w:iCs/>
          <w:szCs w:val="21"/>
        </w:rPr>
      </w:pPr>
      <w:r>
        <w:rPr>
          <w:rFonts w:ascii="宋体" w:hAnsi="宋体" w:hint="eastAsia"/>
          <w:iCs/>
          <w:szCs w:val="21"/>
        </w:rPr>
        <w:t>2)</w:t>
      </w:r>
      <w:r>
        <w:rPr>
          <w:rFonts w:ascii="宋体" w:hAnsi="宋体" w:hint="eastAsia"/>
          <w:iCs/>
          <w:szCs w:val="21"/>
        </w:rPr>
        <w:tab/>
        <w:t>界址点应明确标识，便于后续的土地管理和使用。</w:t>
      </w:r>
    </w:p>
    <w:p w:rsidR="005943D6" w:rsidRDefault="004A4260">
      <w:pPr>
        <w:snapToGrid w:val="0"/>
        <w:spacing w:line="360" w:lineRule="auto"/>
        <w:contextualSpacing/>
        <w:rPr>
          <w:rFonts w:ascii="宋体" w:hAnsi="宋体"/>
          <w:iCs/>
          <w:szCs w:val="21"/>
        </w:rPr>
      </w:pPr>
      <w:r>
        <w:rPr>
          <w:rFonts w:ascii="宋体" w:hAnsi="宋体" w:hint="eastAsia"/>
          <w:iCs/>
          <w:szCs w:val="21"/>
        </w:rPr>
        <w:t>3)</w:t>
      </w:r>
      <w:r>
        <w:rPr>
          <w:rFonts w:ascii="宋体" w:hAnsi="宋体" w:hint="eastAsia"/>
          <w:iCs/>
          <w:szCs w:val="21"/>
        </w:rPr>
        <w:tab/>
        <w:t>测定结果应详细记录，并作为土地权属的重要依据。</w:t>
      </w:r>
    </w:p>
    <w:p w:rsidR="005943D6" w:rsidRDefault="004A4260">
      <w:pPr>
        <w:snapToGrid w:val="0"/>
        <w:spacing w:line="360" w:lineRule="auto"/>
        <w:contextualSpacing/>
        <w:rPr>
          <w:rFonts w:ascii="宋体" w:hAnsi="宋体"/>
          <w:iCs/>
          <w:szCs w:val="21"/>
        </w:rPr>
      </w:pPr>
      <w:r>
        <w:rPr>
          <w:rFonts w:ascii="宋体" w:hAnsi="宋体" w:hint="eastAsia"/>
          <w:iCs/>
          <w:szCs w:val="21"/>
        </w:rPr>
        <w:t>(3)</w:t>
      </w:r>
      <w:r>
        <w:rPr>
          <w:rFonts w:ascii="宋体" w:hAnsi="宋体" w:hint="eastAsia"/>
          <w:iCs/>
          <w:szCs w:val="21"/>
        </w:rPr>
        <w:tab/>
        <w:t>埋桩</w:t>
      </w:r>
    </w:p>
    <w:p w:rsidR="005943D6" w:rsidRDefault="004A4260">
      <w:pPr>
        <w:snapToGrid w:val="0"/>
        <w:spacing w:line="360" w:lineRule="auto"/>
        <w:contextualSpacing/>
        <w:rPr>
          <w:rFonts w:ascii="宋体" w:hAnsi="宋体"/>
          <w:iCs/>
          <w:szCs w:val="21"/>
        </w:rPr>
      </w:pPr>
      <w:r>
        <w:rPr>
          <w:rFonts w:ascii="宋体" w:hAnsi="宋体" w:hint="eastAsia"/>
          <w:iCs/>
          <w:szCs w:val="21"/>
        </w:rPr>
        <w:t>1)</w:t>
      </w:r>
      <w:r>
        <w:rPr>
          <w:rFonts w:ascii="宋体" w:hAnsi="宋体" w:hint="eastAsia"/>
          <w:iCs/>
          <w:szCs w:val="21"/>
        </w:rPr>
        <w:tab/>
        <w:t>在界址位置埋设界桩，明确界址的实地位置。</w:t>
      </w:r>
    </w:p>
    <w:p w:rsidR="005943D6" w:rsidRDefault="004A4260">
      <w:pPr>
        <w:snapToGrid w:val="0"/>
        <w:spacing w:line="360" w:lineRule="auto"/>
        <w:contextualSpacing/>
        <w:rPr>
          <w:rFonts w:ascii="宋体" w:hAnsi="宋体"/>
          <w:iCs/>
          <w:szCs w:val="21"/>
        </w:rPr>
      </w:pPr>
      <w:r>
        <w:rPr>
          <w:rFonts w:ascii="宋体" w:hAnsi="宋体" w:hint="eastAsia"/>
          <w:iCs/>
          <w:szCs w:val="21"/>
        </w:rPr>
        <w:t>2)</w:t>
      </w:r>
      <w:r>
        <w:rPr>
          <w:rFonts w:ascii="宋体" w:hAnsi="宋体" w:hint="eastAsia"/>
          <w:iCs/>
          <w:szCs w:val="21"/>
        </w:rPr>
        <w:tab/>
        <w:t>埋桩过程应严格按照相关规范和标准操作，确保界桩的准确性和可靠性。</w:t>
      </w:r>
    </w:p>
    <w:p w:rsidR="005943D6" w:rsidRDefault="004A4260">
      <w:pPr>
        <w:snapToGrid w:val="0"/>
        <w:spacing w:line="360" w:lineRule="auto"/>
        <w:contextualSpacing/>
        <w:rPr>
          <w:rFonts w:ascii="宋体" w:hAnsi="宋体"/>
          <w:iCs/>
          <w:szCs w:val="21"/>
        </w:rPr>
      </w:pPr>
      <w:r>
        <w:rPr>
          <w:rFonts w:ascii="宋体" w:hAnsi="宋体" w:hint="eastAsia"/>
          <w:iCs/>
          <w:szCs w:val="21"/>
        </w:rPr>
        <w:t>(4)</w:t>
      </w:r>
      <w:r>
        <w:rPr>
          <w:rFonts w:ascii="宋体" w:hAnsi="宋体" w:hint="eastAsia"/>
          <w:iCs/>
          <w:szCs w:val="21"/>
        </w:rPr>
        <w:tab/>
        <w:t>套图及计算用地面积</w:t>
      </w:r>
    </w:p>
    <w:p w:rsidR="005943D6" w:rsidRDefault="004A4260">
      <w:pPr>
        <w:snapToGrid w:val="0"/>
        <w:spacing w:line="360" w:lineRule="auto"/>
        <w:contextualSpacing/>
        <w:rPr>
          <w:rFonts w:ascii="宋体" w:hAnsi="宋体"/>
          <w:iCs/>
          <w:szCs w:val="21"/>
        </w:rPr>
      </w:pPr>
      <w:r>
        <w:rPr>
          <w:rFonts w:ascii="宋体" w:hAnsi="宋体" w:hint="eastAsia"/>
          <w:iCs/>
          <w:szCs w:val="21"/>
        </w:rPr>
        <w:t>1)</w:t>
      </w:r>
      <w:r>
        <w:rPr>
          <w:rFonts w:ascii="宋体" w:hAnsi="宋体" w:hint="eastAsia"/>
          <w:iCs/>
          <w:szCs w:val="21"/>
        </w:rPr>
        <w:tab/>
        <w:t>将测绘结果与现有地形图进行套合，确保数据的一致性和准确性。</w:t>
      </w:r>
    </w:p>
    <w:p w:rsidR="005943D6" w:rsidRDefault="004A4260">
      <w:pPr>
        <w:snapToGrid w:val="0"/>
        <w:spacing w:line="360" w:lineRule="auto"/>
        <w:contextualSpacing/>
        <w:rPr>
          <w:rFonts w:ascii="宋体" w:hAnsi="宋体"/>
          <w:iCs/>
          <w:szCs w:val="21"/>
        </w:rPr>
      </w:pPr>
      <w:r>
        <w:rPr>
          <w:rFonts w:ascii="宋体" w:hAnsi="宋体" w:hint="eastAsia"/>
          <w:iCs/>
          <w:szCs w:val="21"/>
        </w:rPr>
        <w:t>2)</w:t>
      </w:r>
      <w:r>
        <w:rPr>
          <w:rFonts w:ascii="宋体" w:hAnsi="宋体" w:hint="eastAsia"/>
          <w:iCs/>
          <w:szCs w:val="21"/>
        </w:rPr>
        <w:tab/>
        <w:t>套图过程中应注意地形、地貌、地物等要素的变化和更新。</w:t>
      </w:r>
    </w:p>
    <w:p w:rsidR="005943D6" w:rsidRDefault="004A4260">
      <w:pPr>
        <w:snapToGrid w:val="0"/>
        <w:spacing w:line="360" w:lineRule="auto"/>
        <w:contextualSpacing/>
        <w:rPr>
          <w:rFonts w:ascii="宋体" w:hAnsi="宋体"/>
          <w:iCs/>
          <w:szCs w:val="21"/>
        </w:rPr>
      </w:pPr>
      <w:r>
        <w:rPr>
          <w:rFonts w:ascii="宋体" w:hAnsi="宋体" w:hint="eastAsia"/>
          <w:iCs/>
          <w:szCs w:val="21"/>
        </w:rPr>
        <w:t>3)</w:t>
      </w:r>
      <w:r>
        <w:rPr>
          <w:rFonts w:ascii="宋体" w:hAnsi="宋体" w:hint="eastAsia"/>
          <w:iCs/>
          <w:szCs w:val="21"/>
        </w:rPr>
        <w:tab/>
        <w:t>根据套图结果，计算各用地的实际面积，为改造项目的经济平衡测算提供基础数据。</w:t>
      </w:r>
    </w:p>
    <w:p w:rsidR="005943D6" w:rsidRDefault="004A4260">
      <w:pPr>
        <w:snapToGrid w:val="0"/>
        <w:spacing w:line="360" w:lineRule="auto"/>
        <w:contextualSpacing/>
        <w:rPr>
          <w:rFonts w:ascii="宋体" w:hAnsi="宋体"/>
          <w:iCs/>
          <w:szCs w:val="21"/>
        </w:rPr>
      </w:pPr>
      <w:r>
        <w:rPr>
          <w:rFonts w:ascii="宋体" w:hAnsi="宋体" w:hint="eastAsia"/>
          <w:iCs/>
          <w:szCs w:val="21"/>
        </w:rPr>
        <w:t>(5)</w:t>
      </w:r>
      <w:r>
        <w:rPr>
          <w:rFonts w:ascii="宋体" w:hAnsi="宋体" w:hint="eastAsia"/>
          <w:iCs/>
          <w:szCs w:val="21"/>
        </w:rPr>
        <w:tab/>
        <w:t>勘测定界报告编制及公示</w:t>
      </w:r>
    </w:p>
    <w:p w:rsidR="005943D6" w:rsidRDefault="004A4260">
      <w:pPr>
        <w:snapToGrid w:val="0"/>
        <w:spacing w:line="360" w:lineRule="auto"/>
        <w:contextualSpacing/>
        <w:rPr>
          <w:rFonts w:ascii="宋体" w:hAnsi="宋体"/>
          <w:iCs/>
          <w:szCs w:val="21"/>
        </w:rPr>
      </w:pPr>
      <w:r>
        <w:rPr>
          <w:rFonts w:ascii="宋体" w:hAnsi="宋体" w:hint="eastAsia"/>
          <w:iCs/>
          <w:szCs w:val="21"/>
        </w:rPr>
        <w:t>1)</w:t>
      </w:r>
      <w:r>
        <w:rPr>
          <w:rFonts w:ascii="宋体" w:hAnsi="宋体" w:hint="eastAsia"/>
          <w:iCs/>
          <w:szCs w:val="21"/>
        </w:rPr>
        <w:tab/>
        <w:t>根据测绘结果和计算数据，编制详尽的勘测定界报告。</w:t>
      </w:r>
    </w:p>
    <w:p w:rsidR="005943D6" w:rsidRDefault="004A4260">
      <w:pPr>
        <w:snapToGrid w:val="0"/>
        <w:spacing w:line="360" w:lineRule="auto"/>
        <w:contextualSpacing/>
        <w:rPr>
          <w:rFonts w:ascii="宋体" w:hAnsi="宋体"/>
          <w:iCs/>
          <w:szCs w:val="21"/>
        </w:rPr>
      </w:pPr>
      <w:r>
        <w:rPr>
          <w:rFonts w:ascii="宋体" w:hAnsi="宋体" w:hint="eastAsia"/>
          <w:iCs/>
          <w:szCs w:val="21"/>
        </w:rPr>
        <w:t>2)</w:t>
      </w:r>
      <w:r>
        <w:rPr>
          <w:rFonts w:ascii="宋体" w:hAnsi="宋体" w:hint="eastAsia"/>
          <w:iCs/>
          <w:szCs w:val="21"/>
        </w:rPr>
        <w:tab/>
        <w:t>报告应包含界址位置、面积计算、界桩埋设等详细信息，并附有相关图表和说明。</w:t>
      </w:r>
    </w:p>
    <w:p w:rsidR="005943D6" w:rsidRDefault="004A4260">
      <w:pPr>
        <w:snapToGrid w:val="0"/>
        <w:spacing w:line="360" w:lineRule="auto"/>
        <w:contextualSpacing/>
        <w:rPr>
          <w:rFonts w:ascii="宋体" w:hAnsi="宋体"/>
          <w:iCs/>
          <w:szCs w:val="21"/>
        </w:rPr>
      </w:pPr>
      <w:r>
        <w:rPr>
          <w:rFonts w:ascii="宋体" w:hAnsi="宋体" w:hint="eastAsia"/>
          <w:iCs/>
          <w:szCs w:val="21"/>
        </w:rPr>
        <w:t>3)</w:t>
      </w:r>
      <w:r>
        <w:rPr>
          <w:rFonts w:ascii="宋体" w:hAnsi="宋体" w:hint="eastAsia"/>
          <w:iCs/>
          <w:szCs w:val="21"/>
        </w:rPr>
        <w:tab/>
        <w:t>报告应严格按照相关规范和标准编制，确保内容的准确性和完整性。</w:t>
      </w:r>
    </w:p>
    <w:p w:rsidR="005943D6" w:rsidRDefault="004A4260">
      <w:pPr>
        <w:snapToGrid w:val="0"/>
        <w:spacing w:line="360" w:lineRule="auto"/>
        <w:contextualSpacing/>
        <w:rPr>
          <w:rFonts w:ascii="宋体" w:hAnsi="宋体"/>
          <w:iCs/>
          <w:szCs w:val="21"/>
        </w:rPr>
      </w:pPr>
      <w:r>
        <w:rPr>
          <w:rFonts w:ascii="宋体" w:hAnsi="宋体" w:hint="eastAsia"/>
          <w:iCs/>
          <w:szCs w:val="21"/>
        </w:rPr>
        <w:t>4)</w:t>
      </w:r>
      <w:r>
        <w:rPr>
          <w:rFonts w:ascii="宋体" w:hAnsi="宋体" w:hint="eastAsia"/>
          <w:iCs/>
          <w:szCs w:val="21"/>
        </w:rPr>
        <w:tab/>
        <w:t>报告完成后，按照要求进行公示，确保相关利益方对测绘结果有充分的了解和认可。</w:t>
      </w:r>
    </w:p>
    <w:p w:rsidR="005943D6" w:rsidRDefault="004A4260">
      <w:pPr>
        <w:numPr>
          <w:ilvl w:val="0"/>
          <w:numId w:val="11"/>
        </w:numPr>
        <w:snapToGrid w:val="0"/>
        <w:spacing w:line="360" w:lineRule="auto"/>
        <w:contextualSpacing/>
        <w:rPr>
          <w:rFonts w:ascii="宋体" w:hAnsi="宋体"/>
          <w:iCs/>
          <w:szCs w:val="21"/>
        </w:rPr>
      </w:pPr>
      <w:r>
        <w:rPr>
          <w:rFonts w:ascii="宋体" w:hAnsi="宋体" w:hint="eastAsia"/>
          <w:szCs w:val="21"/>
        </w:rPr>
        <w:t>保密要求</w:t>
      </w:r>
    </w:p>
    <w:p w:rsidR="005943D6" w:rsidRDefault="004A4260">
      <w:pPr>
        <w:snapToGrid w:val="0"/>
        <w:spacing w:line="360" w:lineRule="auto"/>
        <w:ind w:firstLineChars="200" w:firstLine="420"/>
        <w:contextualSpacing/>
        <w:rPr>
          <w:rFonts w:ascii="宋体" w:hAnsi="宋体"/>
          <w:iCs/>
          <w:szCs w:val="21"/>
        </w:rPr>
      </w:pPr>
      <w:r>
        <w:rPr>
          <w:rFonts w:ascii="宋体" w:hAnsi="宋体" w:hint="eastAsia"/>
          <w:iCs/>
          <w:szCs w:val="21"/>
        </w:rPr>
        <w:lastRenderedPageBreak/>
        <w:t>项目实施测绘、附属物清点等工作过程中，必须严格遵守国家、省、市档案保密制度及国家其它相关保密法规,必须采取措施对本项目整理过程中的档案实体和数据的保密，并保证安全；不得向第三方泄露所涉及的档案，资料的范围、内容及最终形成的各类数据；确保档案信息的安全保密，加强各环节的人员教育管理，确保信息安全。如有违反，依法追究责任。本项目涉及的保密条款并不因本项目合同的终止就失效，该条款对各方依旧有法律约束力。</w:t>
      </w:r>
    </w:p>
    <w:p w:rsidR="005943D6" w:rsidRDefault="004A4260">
      <w:pPr>
        <w:numPr>
          <w:ilvl w:val="0"/>
          <w:numId w:val="11"/>
        </w:numPr>
        <w:snapToGrid w:val="0"/>
        <w:spacing w:line="360" w:lineRule="auto"/>
        <w:contextualSpacing/>
        <w:rPr>
          <w:rFonts w:ascii="宋体" w:hAnsi="宋体"/>
          <w:iCs/>
          <w:szCs w:val="21"/>
        </w:rPr>
      </w:pPr>
      <w:r>
        <w:rPr>
          <w:rFonts w:ascii="宋体" w:hAnsi="宋体" w:hint="eastAsia"/>
          <w:szCs w:val="21"/>
        </w:rPr>
        <w:t>成果要求</w:t>
      </w:r>
    </w:p>
    <w:p w:rsidR="005943D6" w:rsidRDefault="004A4260">
      <w:pPr>
        <w:snapToGrid w:val="0"/>
        <w:spacing w:line="360" w:lineRule="auto"/>
        <w:contextualSpacing/>
        <w:rPr>
          <w:rFonts w:ascii="宋体" w:hAnsi="宋体"/>
          <w:iCs/>
          <w:szCs w:val="21"/>
        </w:rPr>
      </w:pPr>
      <w:r>
        <w:rPr>
          <w:rFonts w:ascii="宋体" w:hAnsi="宋体" w:hint="eastAsia"/>
          <w:iCs/>
          <w:szCs w:val="21"/>
        </w:rPr>
        <w:t>1.文字成果</w:t>
      </w:r>
    </w:p>
    <w:p w:rsidR="005943D6" w:rsidRDefault="004A4260">
      <w:pPr>
        <w:snapToGrid w:val="0"/>
        <w:spacing w:line="360" w:lineRule="auto"/>
        <w:ind w:firstLineChars="200" w:firstLine="420"/>
        <w:contextualSpacing/>
        <w:rPr>
          <w:rFonts w:ascii="宋体" w:hAnsi="宋体"/>
          <w:iCs/>
          <w:szCs w:val="21"/>
        </w:rPr>
      </w:pPr>
      <w:r>
        <w:rPr>
          <w:rFonts w:ascii="宋体" w:hAnsi="宋体" w:hint="eastAsia"/>
          <w:iCs/>
          <w:szCs w:val="21"/>
        </w:rPr>
        <w:t>电子文字成果采用doc格式，纸质文字成果根据城市更新部门要求按需打印。文字成果包括但不限于：</w:t>
      </w:r>
    </w:p>
    <w:p w:rsidR="005943D6" w:rsidRDefault="004A4260">
      <w:pPr>
        <w:snapToGrid w:val="0"/>
        <w:spacing w:line="360" w:lineRule="auto"/>
        <w:contextualSpacing/>
        <w:rPr>
          <w:rFonts w:ascii="宋体" w:hAnsi="宋体"/>
          <w:iCs/>
          <w:szCs w:val="21"/>
        </w:rPr>
      </w:pPr>
      <w:r>
        <w:rPr>
          <w:rFonts w:ascii="宋体" w:hAnsi="宋体" w:hint="eastAsia"/>
          <w:iCs/>
          <w:szCs w:val="21"/>
        </w:rPr>
        <w:t>（1）勘测定界报告，电子版、纸质版各1套，word、pdf 格式。</w:t>
      </w:r>
    </w:p>
    <w:p w:rsidR="005943D6" w:rsidRDefault="004A4260">
      <w:pPr>
        <w:snapToGrid w:val="0"/>
        <w:spacing w:line="360" w:lineRule="auto"/>
        <w:contextualSpacing/>
        <w:rPr>
          <w:rFonts w:ascii="宋体" w:hAnsi="宋体"/>
          <w:iCs/>
          <w:szCs w:val="21"/>
        </w:rPr>
      </w:pPr>
      <w:r>
        <w:rPr>
          <w:rFonts w:ascii="宋体" w:hAnsi="宋体" w:hint="eastAsia"/>
          <w:iCs/>
          <w:szCs w:val="21"/>
        </w:rPr>
        <w:t>（2）项目技术设计书，电子版、纸质版各1套，word、pdf 格式。</w:t>
      </w:r>
    </w:p>
    <w:p w:rsidR="005943D6" w:rsidRDefault="004A4260">
      <w:pPr>
        <w:snapToGrid w:val="0"/>
        <w:spacing w:line="360" w:lineRule="auto"/>
        <w:contextualSpacing/>
        <w:rPr>
          <w:rFonts w:ascii="宋体" w:hAnsi="宋体"/>
          <w:iCs/>
          <w:szCs w:val="21"/>
        </w:rPr>
      </w:pPr>
      <w:r>
        <w:rPr>
          <w:rFonts w:ascii="宋体" w:hAnsi="宋体" w:hint="eastAsia"/>
          <w:iCs/>
          <w:szCs w:val="21"/>
        </w:rPr>
        <w:t>（3）项目技术总结，电子版、纸质版各1套，word、pdf 格式。</w:t>
      </w:r>
    </w:p>
    <w:p w:rsidR="005943D6" w:rsidRDefault="004A4260">
      <w:pPr>
        <w:snapToGrid w:val="0"/>
        <w:spacing w:line="360" w:lineRule="auto"/>
        <w:contextualSpacing/>
        <w:rPr>
          <w:rFonts w:ascii="宋体" w:hAnsi="宋体"/>
          <w:iCs/>
          <w:szCs w:val="21"/>
        </w:rPr>
      </w:pPr>
      <w:r>
        <w:rPr>
          <w:rFonts w:ascii="宋体" w:hAnsi="宋体" w:hint="eastAsia"/>
          <w:iCs/>
          <w:szCs w:val="21"/>
        </w:rPr>
        <w:t>（4）项目工作报告，电子版、纸质版各1套，word、pdf 格式。</w:t>
      </w:r>
    </w:p>
    <w:p w:rsidR="005943D6" w:rsidRDefault="004A4260">
      <w:pPr>
        <w:snapToGrid w:val="0"/>
        <w:spacing w:line="360" w:lineRule="auto"/>
        <w:contextualSpacing/>
        <w:rPr>
          <w:rFonts w:ascii="宋体" w:hAnsi="宋体"/>
          <w:iCs/>
          <w:szCs w:val="21"/>
        </w:rPr>
      </w:pPr>
      <w:r>
        <w:rPr>
          <w:rFonts w:ascii="宋体" w:hAnsi="宋体" w:hint="eastAsia"/>
          <w:iCs/>
          <w:szCs w:val="21"/>
        </w:rPr>
        <w:t>（5）项目成果质量检查报告，纸质版1套，pdf 格式。</w:t>
      </w:r>
    </w:p>
    <w:p w:rsidR="005943D6" w:rsidRDefault="004A4260">
      <w:pPr>
        <w:snapToGrid w:val="0"/>
        <w:spacing w:line="360" w:lineRule="auto"/>
        <w:contextualSpacing/>
        <w:rPr>
          <w:rFonts w:ascii="宋体" w:hAnsi="宋体"/>
          <w:iCs/>
          <w:szCs w:val="21"/>
        </w:rPr>
      </w:pPr>
      <w:r>
        <w:rPr>
          <w:rFonts w:ascii="宋体" w:hAnsi="宋体" w:hint="eastAsia"/>
          <w:iCs/>
          <w:szCs w:val="21"/>
        </w:rPr>
        <w:t>2.图件成果</w:t>
      </w:r>
    </w:p>
    <w:p w:rsidR="005943D6" w:rsidRDefault="004A4260">
      <w:pPr>
        <w:snapToGrid w:val="0"/>
        <w:spacing w:line="360" w:lineRule="auto"/>
        <w:contextualSpacing/>
        <w:rPr>
          <w:rFonts w:ascii="宋体" w:hAnsi="宋体"/>
          <w:iCs/>
          <w:szCs w:val="21"/>
        </w:rPr>
      </w:pPr>
      <w:r>
        <w:rPr>
          <w:rFonts w:ascii="宋体" w:hAnsi="宋体" w:hint="eastAsia"/>
          <w:iCs/>
          <w:szCs w:val="21"/>
        </w:rPr>
        <w:t>（1）控制点成果资料，电子版1套，word格式。</w:t>
      </w:r>
    </w:p>
    <w:p w:rsidR="005943D6" w:rsidRDefault="004A4260">
      <w:pPr>
        <w:snapToGrid w:val="0"/>
        <w:spacing w:line="360" w:lineRule="auto"/>
        <w:contextualSpacing/>
        <w:rPr>
          <w:rFonts w:ascii="宋体" w:hAnsi="宋体"/>
          <w:iCs/>
          <w:szCs w:val="21"/>
        </w:rPr>
      </w:pPr>
      <w:r>
        <w:rPr>
          <w:rFonts w:ascii="宋体" w:hAnsi="宋体" w:hint="eastAsia"/>
          <w:iCs/>
          <w:szCs w:val="21"/>
        </w:rPr>
        <w:t>（2）控制点联测略图，电子版1套，dwg格式。</w:t>
      </w:r>
    </w:p>
    <w:p w:rsidR="005943D6" w:rsidRDefault="004A4260">
      <w:pPr>
        <w:snapToGrid w:val="0"/>
        <w:spacing w:line="360" w:lineRule="auto"/>
        <w:contextualSpacing/>
        <w:rPr>
          <w:rFonts w:ascii="宋体" w:hAnsi="宋体"/>
          <w:iCs/>
          <w:szCs w:val="21"/>
        </w:rPr>
      </w:pPr>
      <w:r>
        <w:rPr>
          <w:rFonts w:ascii="宋体" w:hAnsi="宋体" w:hint="eastAsia"/>
          <w:iCs/>
          <w:szCs w:val="21"/>
        </w:rPr>
        <w:t>（3）1：500地形图（总图、分幅图），2000国家大地坐标系，dwg格式。</w:t>
      </w:r>
    </w:p>
    <w:p w:rsidR="005943D6" w:rsidRDefault="004A4260">
      <w:pPr>
        <w:snapToGrid w:val="0"/>
        <w:spacing w:line="360" w:lineRule="auto"/>
        <w:contextualSpacing/>
        <w:rPr>
          <w:rFonts w:ascii="宋体" w:hAnsi="宋体"/>
          <w:iCs/>
          <w:szCs w:val="21"/>
        </w:rPr>
      </w:pPr>
      <w:r>
        <w:rPr>
          <w:rFonts w:ascii="宋体" w:hAnsi="宋体" w:hint="eastAsia"/>
          <w:iCs/>
          <w:szCs w:val="21"/>
        </w:rPr>
        <w:t>（4）土地勘测定界（地籍测绘、拔地定桩）成果资料，电子版、纸质版各1套，word、pdf 格式。</w:t>
      </w:r>
    </w:p>
    <w:p w:rsidR="005943D6" w:rsidRDefault="004A4260">
      <w:pPr>
        <w:snapToGrid w:val="0"/>
        <w:spacing w:line="360" w:lineRule="auto"/>
        <w:contextualSpacing/>
        <w:rPr>
          <w:rFonts w:ascii="宋体" w:hAnsi="宋体"/>
          <w:iCs/>
          <w:szCs w:val="21"/>
        </w:rPr>
      </w:pPr>
      <w:r>
        <w:rPr>
          <w:rFonts w:ascii="宋体" w:hAnsi="宋体" w:hint="eastAsia"/>
          <w:iCs/>
          <w:szCs w:val="21"/>
        </w:rPr>
        <w:t>（5）土地勘测定界套图，2000国家大地坐标系，dwg格式。</w:t>
      </w:r>
    </w:p>
    <w:p w:rsidR="005943D6" w:rsidRDefault="004A4260">
      <w:pPr>
        <w:snapToGrid w:val="0"/>
        <w:spacing w:line="360" w:lineRule="auto"/>
        <w:contextualSpacing/>
        <w:rPr>
          <w:rFonts w:ascii="宋体" w:hAnsi="宋体"/>
          <w:iCs/>
          <w:szCs w:val="21"/>
        </w:rPr>
      </w:pPr>
      <w:r>
        <w:rPr>
          <w:rFonts w:ascii="宋体" w:hAnsi="宋体" w:hint="eastAsia"/>
          <w:iCs/>
          <w:szCs w:val="21"/>
        </w:rPr>
        <w:t>（6）房产平面附图，2000国家大地坐标系，dwg格式。</w:t>
      </w:r>
    </w:p>
    <w:p w:rsidR="005943D6" w:rsidRDefault="004A4260">
      <w:pPr>
        <w:snapToGrid w:val="0"/>
        <w:spacing w:line="360" w:lineRule="auto"/>
        <w:contextualSpacing/>
        <w:rPr>
          <w:rFonts w:ascii="宋体" w:hAnsi="宋体"/>
          <w:iCs/>
          <w:szCs w:val="21"/>
        </w:rPr>
      </w:pPr>
      <w:r>
        <w:rPr>
          <w:rFonts w:ascii="宋体" w:hAnsi="宋体" w:hint="eastAsia"/>
          <w:iCs/>
          <w:szCs w:val="21"/>
        </w:rPr>
        <w:t>3.附件成果</w:t>
      </w:r>
    </w:p>
    <w:p w:rsidR="005943D6" w:rsidRDefault="004A4260">
      <w:pPr>
        <w:snapToGrid w:val="0"/>
        <w:spacing w:line="360" w:lineRule="auto"/>
        <w:ind w:firstLineChars="200" w:firstLine="420"/>
        <w:contextualSpacing/>
        <w:rPr>
          <w:rFonts w:ascii="宋体" w:hAnsi="宋体"/>
          <w:iCs/>
          <w:szCs w:val="21"/>
        </w:rPr>
      </w:pPr>
      <w:r>
        <w:rPr>
          <w:rFonts w:ascii="宋体" w:hAnsi="宋体" w:hint="eastAsia"/>
          <w:iCs/>
          <w:szCs w:val="21"/>
        </w:rPr>
        <w:t>关于工作过程的其他必要说明性文档或函件等。</w:t>
      </w:r>
    </w:p>
    <w:p w:rsidR="005943D6" w:rsidRDefault="004A4260">
      <w:pPr>
        <w:numPr>
          <w:ilvl w:val="0"/>
          <w:numId w:val="11"/>
        </w:numPr>
        <w:snapToGrid w:val="0"/>
        <w:spacing w:line="360" w:lineRule="auto"/>
        <w:contextualSpacing/>
        <w:rPr>
          <w:rFonts w:ascii="宋体" w:hAnsi="宋体"/>
          <w:iCs/>
          <w:szCs w:val="21"/>
        </w:rPr>
      </w:pPr>
      <w:r>
        <w:rPr>
          <w:rFonts w:ascii="宋体" w:hAnsi="宋体" w:hint="eastAsia"/>
          <w:szCs w:val="21"/>
        </w:rPr>
        <w:t>技术要求</w:t>
      </w:r>
    </w:p>
    <w:p w:rsidR="005943D6" w:rsidRDefault="004A4260">
      <w:pPr>
        <w:snapToGrid w:val="0"/>
        <w:spacing w:line="360" w:lineRule="auto"/>
        <w:contextualSpacing/>
        <w:rPr>
          <w:rFonts w:ascii="宋体" w:hAnsi="宋体"/>
          <w:iCs/>
          <w:szCs w:val="21"/>
        </w:rPr>
      </w:pPr>
      <w:r>
        <w:rPr>
          <w:rFonts w:ascii="宋体" w:hAnsi="宋体" w:hint="eastAsia"/>
          <w:iCs/>
          <w:szCs w:val="21"/>
        </w:rPr>
        <w:t>1.坐标系统</w:t>
      </w:r>
    </w:p>
    <w:p w:rsidR="005943D6" w:rsidRDefault="004A4260">
      <w:pPr>
        <w:snapToGrid w:val="0"/>
        <w:spacing w:line="360" w:lineRule="auto"/>
        <w:contextualSpacing/>
        <w:rPr>
          <w:rFonts w:ascii="宋体" w:hAnsi="宋体"/>
          <w:iCs/>
          <w:szCs w:val="21"/>
        </w:rPr>
      </w:pPr>
      <w:r>
        <w:rPr>
          <w:rFonts w:ascii="宋体" w:hAnsi="宋体" w:hint="eastAsia"/>
          <w:iCs/>
          <w:szCs w:val="21"/>
        </w:rPr>
        <w:t>（1）平面坐标系统：2000国家大地坐标系；</w:t>
      </w:r>
    </w:p>
    <w:p w:rsidR="005943D6" w:rsidRDefault="004A4260">
      <w:pPr>
        <w:snapToGrid w:val="0"/>
        <w:spacing w:line="360" w:lineRule="auto"/>
        <w:contextualSpacing/>
        <w:rPr>
          <w:rFonts w:ascii="宋体" w:hAnsi="宋体"/>
          <w:iCs/>
          <w:szCs w:val="21"/>
        </w:rPr>
      </w:pPr>
      <w:r>
        <w:rPr>
          <w:rFonts w:ascii="宋体" w:hAnsi="宋体" w:hint="eastAsia"/>
          <w:iCs/>
          <w:szCs w:val="21"/>
        </w:rPr>
        <w:t>（2）高程系统：1985国家高程基准。</w:t>
      </w:r>
    </w:p>
    <w:p w:rsidR="005943D6" w:rsidRDefault="004A4260">
      <w:pPr>
        <w:snapToGrid w:val="0"/>
        <w:spacing w:line="360" w:lineRule="auto"/>
        <w:contextualSpacing/>
        <w:rPr>
          <w:rFonts w:ascii="宋体" w:hAnsi="宋体"/>
          <w:iCs/>
          <w:szCs w:val="21"/>
        </w:rPr>
      </w:pPr>
      <w:r>
        <w:rPr>
          <w:rFonts w:ascii="宋体" w:hAnsi="宋体" w:hint="eastAsia"/>
          <w:iCs/>
          <w:szCs w:val="21"/>
        </w:rPr>
        <w:t>2.比例尺</w:t>
      </w:r>
    </w:p>
    <w:p w:rsidR="005943D6" w:rsidRDefault="004A4260">
      <w:pPr>
        <w:snapToGrid w:val="0"/>
        <w:spacing w:line="360" w:lineRule="auto"/>
        <w:ind w:firstLineChars="200" w:firstLine="420"/>
        <w:contextualSpacing/>
        <w:rPr>
          <w:rFonts w:ascii="宋体" w:hAnsi="宋体"/>
          <w:iCs/>
          <w:szCs w:val="21"/>
        </w:rPr>
      </w:pPr>
      <w:r>
        <w:rPr>
          <w:rFonts w:ascii="宋体" w:hAnsi="宋体" w:hint="eastAsia"/>
          <w:iCs/>
          <w:szCs w:val="21"/>
        </w:rPr>
        <w:t>1:500地形图。</w:t>
      </w:r>
    </w:p>
    <w:p w:rsidR="005943D6" w:rsidRDefault="004A4260">
      <w:pPr>
        <w:snapToGrid w:val="0"/>
        <w:spacing w:line="360" w:lineRule="auto"/>
        <w:contextualSpacing/>
        <w:rPr>
          <w:rFonts w:ascii="宋体" w:hAnsi="宋体"/>
          <w:iCs/>
          <w:szCs w:val="21"/>
        </w:rPr>
      </w:pPr>
      <w:r>
        <w:rPr>
          <w:rFonts w:ascii="宋体" w:hAnsi="宋体" w:hint="eastAsia"/>
          <w:iCs/>
          <w:szCs w:val="21"/>
        </w:rPr>
        <w:t>3.控制测量及碎部测量</w:t>
      </w:r>
    </w:p>
    <w:p w:rsidR="005943D6" w:rsidRDefault="004A4260">
      <w:pPr>
        <w:snapToGrid w:val="0"/>
        <w:spacing w:line="360" w:lineRule="auto"/>
        <w:ind w:firstLineChars="200" w:firstLine="420"/>
        <w:contextualSpacing/>
        <w:rPr>
          <w:rFonts w:ascii="宋体" w:hAnsi="宋体"/>
          <w:iCs/>
          <w:szCs w:val="21"/>
        </w:rPr>
      </w:pPr>
      <w:r>
        <w:rPr>
          <w:rFonts w:ascii="宋体" w:hAnsi="宋体" w:hint="eastAsia"/>
          <w:iCs/>
          <w:szCs w:val="21"/>
        </w:rPr>
        <w:t>控制测量及碎部测量按照相关测量规定的技术指标进行。</w:t>
      </w:r>
    </w:p>
    <w:p w:rsidR="005943D6" w:rsidRDefault="004A4260">
      <w:pPr>
        <w:snapToGrid w:val="0"/>
        <w:spacing w:line="360" w:lineRule="auto"/>
        <w:contextualSpacing/>
        <w:rPr>
          <w:rFonts w:ascii="宋体" w:hAnsi="宋体"/>
          <w:iCs/>
          <w:szCs w:val="21"/>
        </w:rPr>
      </w:pPr>
      <w:r>
        <w:rPr>
          <w:rFonts w:ascii="宋体" w:hAnsi="宋体" w:hint="eastAsia"/>
          <w:iCs/>
          <w:szCs w:val="21"/>
        </w:rPr>
        <w:t>4.地形图成图</w:t>
      </w:r>
    </w:p>
    <w:p w:rsidR="005943D6" w:rsidRDefault="004A4260">
      <w:pPr>
        <w:snapToGrid w:val="0"/>
        <w:spacing w:line="360" w:lineRule="auto"/>
        <w:ind w:firstLineChars="200" w:firstLine="420"/>
        <w:contextualSpacing/>
        <w:rPr>
          <w:rFonts w:ascii="宋体" w:hAnsi="宋体"/>
          <w:iCs/>
          <w:szCs w:val="21"/>
        </w:rPr>
      </w:pPr>
      <w:r>
        <w:rPr>
          <w:rFonts w:ascii="宋体" w:hAnsi="宋体" w:hint="eastAsia"/>
          <w:iCs/>
          <w:szCs w:val="21"/>
        </w:rPr>
        <w:t>按照《国家基本比例尺地图图式 第1部分：1：500 1：1000 1：2000地形图图式》（GB/T 20257.1—2017）。</w:t>
      </w:r>
    </w:p>
    <w:p w:rsidR="005943D6" w:rsidRDefault="004A4260">
      <w:pPr>
        <w:numPr>
          <w:ilvl w:val="0"/>
          <w:numId w:val="11"/>
        </w:numPr>
        <w:snapToGrid w:val="0"/>
        <w:spacing w:line="360" w:lineRule="auto"/>
        <w:contextualSpacing/>
        <w:rPr>
          <w:rFonts w:ascii="宋体" w:hAnsi="宋体"/>
          <w:iCs/>
          <w:szCs w:val="21"/>
        </w:rPr>
      </w:pPr>
      <w:r>
        <w:rPr>
          <w:rFonts w:ascii="宋体" w:hAnsi="宋体" w:hint="eastAsia"/>
          <w:szCs w:val="21"/>
        </w:rPr>
        <w:lastRenderedPageBreak/>
        <w:t>引用政策文件及技术规范</w:t>
      </w:r>
    </w:p>
    <w:p w:rsidR="005943D6" w:rsidRDefault="004A4260">
      <w:pPr>
        <w:snapToGrid w:val="0"/>
        <w:spacing w:line="360" w:lineRule="auto"/>
        <w:contextualSpacing/>
        <w:rPr>
          <w:rFonts w:ascii="宋体" w:hAnsi="宋体"/>
          <w:iCs/>
          <w:szCs w:val="21"/>
        </w:rPr>
      </w:pPr>
      <w:r>
        <w:rPr>
          <w:rFonts w:ascii="宋体" w:hAnsi="宋体" w:hint="eastAsia"/>
          <w:iCs/>
          <w:szCs w:val="21"/>
        </w:rPr>
        <w:t>1.《土地调查条例》（国务院令第518号，2008年2月7日）；</w:t>
      </w:r>
    </w:p>
    <w:p w:rsidR="005943D6" w:rsidRDefault="004A4260">
      <w:pPr>
        <w:snapToGrid w:val="0"/>
        <w:spacing w:line="360" w:lineRule="auto"/>
        <w:contextualSpacing/>
        <w:rPr>
          <w:rFonts w:ascii="宋体" w:hAnsi="宋体"/>
          <w:iCs/>
          <w:szCs w:val="21"/>
        </w:rPr>
      </w:pPr>
      <w:r>
        <w:rPr>
          <w:rFonts w:ascii="宋体" w:hAnsi="宋体" w:hint="eastAsia"/>
          <w:iCs/>
          <w:szCs w:val="21"/>
        </w:rPr>
        <w:t>2.《土地登记办法》（国土资源部令第40号，2007年12月30日）；</w:t>
      </w:r>
    </w:p>
    <w:p w:rsidR="005943D6" w:rsidRDefault="004A4260">
      <w:pPr>
        <w:snapToGrid w:val="0"/>
        <w:spacing w:line="360" w:lineRule="auto"/>
        <w:contextualSpacing/>
        <w:rPr>
          <w:rFonts w:ascii="宋体" w:hAnsi="宋体"/>
          <w:iCs/>
          <w:szCs w:val="21"/>
        </w:rPr>
      </w:pPr>
      <w:r>
        <w:rPr>
          <w:rFonts w:ascii="宋体" w:hAnsi="宋体" w:hint="eastAsia"/>
          <w:iCs/>
          <w:szCs w:val="21"/>
        </w:rPr>
        <w:t>3.《集体土地所有权调查技术规定》（国土资发〔2001〕359号）；</w:t>
      </w:r>
    </w:p>
    <w:p w:rsidR="005943D6" w:rsidRDefault="004A4260">
      <w:pPr>
        <w:snapToGrid w:val="0"/>
        <w:spacing w:line="360" w:lineRule="auto"/>
        <w:contextualSpacing/>
        <w:rPr>
          <w:rFonts w:ascii="宋体" w:hAnsi="宋体"/>
          <w:iCs/>
          <w:szCs w:val="21"/>
        </w:rPr>
      </w:pPr>
      <w:r>
        <w:rPr>
          <w:rFonts w:ascii="宋体" w:hAnsi="宋体" w:hint="eastAsia"/>
          <w:iCs/>
          <w:szCs w:val="21"/>
        </w:rPr>
        <w:t>4.《地籍测绘规范》（CH5002-94）----国家测绘局1994年11月28日发布；</w:t>
      </w:r>
    </w:p>
    <w:p w:rsidR="005943D6" w:rsidRDefault="004A4260">
      <w:pPr>
        <w:snapToGrid w:val="0"/>
        <w:spacing w:line="360" w:lineRule="auto"/>
        <w:contextualSpacing/>
        <w:rPr>
          <w:rFonts w:ascii="宋体" w:hAnsi="宋体"/>
          <w:iCs/>
          <w:szCs w:val="21"/>
        </w:rPr>
      </w:pPr>
      <w:r>
        <w:rPr>
          <w:rFonts w:ascii="宋体" w:hAnsi="宋体" w:hint="eastAsia"/>
          <w:iCs/>
          <w:szCs w:val="21"/>
        </w:rPr>
        <w:t>5.《地籍图图式》（CH5003-94）----国家测绘局1994年11月28日发布；</w:t>
      </w:r>
    </w:p>
    <w:p w:rsidR="005943D6" w:rsidRDefault="004A4260">
      <w:pPr>
        <w:snapToGrid w:val="0"/>
        <w:spacing w:line="360" w:lineRule="auto"/>
        <w:contextualSpacing/>
        <w:rPr>
          <w:rFonts w:ascii="宋体" w:hAnsi="宋体"/>
          <w:iCs/>
          <w:szCs w:val="21"/>
        </w:rPr>
      </w:pPr>
      <w:r>
        <w:rPr>
          <w:rFonts w:ascii="宋体" w:hAnsi="宋体" w:hint="eastAsia"/>
          <w:iCs/>
          <w:szCs w:val="21"/>
        </w:rPr>
        <w:t>6.《广东省城镇地籍调查测量实施细则》----广东省国土厅1999年5月14日发布；</w:t>
      </w:r>
    </w:p>
    <w:p w:rsidR="005943D6" w:rsidRDefault="004A4260">
      <w:pPr>
        <w:snapToGrid w:val="0"/>
        <w:spacing w:line="360" w:lineRule="auto"/>
        <w:contextualSpacing/>
        <w:rPr>
          <w:rFonts w:ascii="宋体" w:hAnsi="宋体"/>
          <w:iCs/>
          <w:szCs w:val="21"/>
        </w:rPr>
      </w:pPr>
      <w:r>
        <w:rPr>
          <w:rFonts w:ascii="宋体" w:hAnsi="宋体" w:hint="eastAsia"/>
          <w:iCs/>
          <w:szCs w:val="21"/>
        </w:rPr>
        <w:t>7.《城市测量规范》（CJJ/T 8-2011）----中华人民共和国住房和城乡建设部2011年11月22日发布；</w:t>
      </w:r>
    </w:p>
    <w:p w:rsidR="005943D6" w:rsidRDefault="004A4260">
      <w:pPr>
        <w:snapToGrid w:val="0"/>
        <w:spacing w:line="360" w:lineRule="auto"/>
        <w:contextualSpacing/>
        <w:rPr>
          <w:rFonts w:ascii="宋体" w:hAnsi="宋体"/>
          <w:iCs/>
          <w:szCs w:val="21"/>
        </w:rPr>
      </w:pPr>
      <w:r>
        <w:rPr>
          <w:rFonts w:ascii="宋体" w:hAnsi="宋体" w:hint="eastAsia"/>
          <w:iCs/>
          <w:szCs w:val="21"/>
        </w:rPr>
        <w:t>8.《全球定位系统（GPS）测量规范》（GB/T 18314-2009）；</w:t>
      </w:r>
    </w:p>
    <w:p w:rsidR="005943D6" w:rsidRDefault="004A4260">
      <w:pPr>
        <w:snapToGrid w:val="0"/>
        <w:spacing w:line="360" w:lineRule="auto"/>
        <w:contextualSpacing/>
        <w:rPr>
          <w:rFonts w:ascii="宋体" w:hAnsi="宋体"/>
          <w:iCs/>
          <w:szCs w:val="21"/>
        </w:rPr>
      </w:pPr>
      <w:r>
        <w:rPr>
          <w:rFonts w:ascii="宋体" w:hAnsi="宋体" w:hint="eastAsia"/>
          <w:iCs/>
          <w:szCs w:val="21"/>
        </w:rPr>
        <w:t>9.《国家基本比例尺地图图式 第1部分：1：500 1：1000 1：2000地形图图式》（GB/T 20257.1—2017）；</w:t>
      </w:r>
    </w:p>
    <w:p w:rsidR="005943D6" w:rsidRDefault="004A4260">
      <w:pPr>
        <w:snapToGrid w:val="0"/>
        <w:spacing w:line="360" w:lineRule="auto"/>
        <w:contextualSpacing/>
        <w:rPr>
          <w:rFonts w:ascii="宋体" w:hAnsi="宋体"/>
          <w:iCs/>
          <w:szCs w:val="21"/>
        </w:rPr>
      </w:pPr>
      <w:r>
        <w:rPr>
          <w:rFonts w:ascii="宋体" w:hAnsi="宋体" w:hint="eastAsia"/>
          <w:iCs/>
          <w:szCs w:val="21"/>
        </w:rPr>
        <w:t>10.《1:500 1:1000 1:2000外业数字测图规程》（GB/T14912-2017）；</w:t>
      </w:r>
    </w:p>
    <w:p w:rsidR="005943D6" w:rsidRDefault="004A4260">
      <w:pPr>
        <w:snapToGrid w:val="0"/>
        <w:spacing w:line="360" w:lineRule="auto"/>
        <w:contextualSpacing/>
        <w:rPr>
          <w:rFonts w:ascii="宋体" w:hAnsi="宋体"/>
          <w:iCs/>
          <w:szCs w:val="21"/>
        </w:rPr>
      </w:pPr>
      <w:r>
        <w:rPr>
          <w:rFonts w:ascii="宋体" w:hAnsi="宋体" w:hint="eastAsia"/>
          <w:iCs/>
          <w:szCs w:val="21"/>
        </w:rPr>
        <w:t>11.《第二次全国土地调查土地分类》（国土资源部2007年发布）；</w:t>
      </w:r>
    </w:p>
    <w:p w:rsidR="005943D6" w:rsidRDefault="004A4260">
      <w:pPr>
        <w:snapToGrid w:val="0"/>
        <w:spacing w:line="360" w:lineRule="auto"/>
        <w:contextualSpacing/>
        <w:rPr>
          <w:rFonts w:ascii="宋体" w:hAnsi="宋体"/>
          <w:iCs/>
          <w:szCs w:val="21"/>
        </w:rPr>
      </w:pPr>
      <w:r>
        <w:rPr>
          <w:rFonts w:ascii="宋体" w:hAnsi="宋体" w:hint="eastAsia"/>
          <w:iCs/>
          <w:szCs w:val="21"/>
        </w:rPr>
        <w:t>12.《第二次全国土地调查技术规程》（TD/T 1014-2007）；</w:t>
      </w:r>
    </w:p>
    <w:p w:rsidR="005943D6" w:rsidRDefault="004A4260">
      <w:pPr>
        <w:snapToGrid w:val="0"/>
        <w:spacing w:line="360" w:lineRule="auto"/>
        <w:contextualSpacing/>
        <w:rPr>
          <w:rFonts w:ascii="宋体" w:hAnsi="宋体"/>
          <w:iCs/>
          <w:szCs w:val="21"/>
        </w:rPr>
      </w:pPr>
      <w:r>
        <w:rPr>
          <w:rFonts w:ascii="宋体" w:hAnsi="宋体" w:hint="eastAsia"/>
          <w:iCs/>
          <w:szCs w:val="21"/>
        </w:rPr>
        <w:t>13.《城市用地分类与规划建设用地标准》（GB50137-2011）；</w:t>
      </w:r>
    </w:p>
    <w:p w:rsidR="005943D6" w:rsidRDefault="004A4260">
      <w:pPr>
        <w:snapToGrid w:val="0"/>
        <w:spacing w:line="360" w:lineRule="auto"/>
        <w:contextualSpacing/>
        <w:rPr>
          <w:rFonts w:ascii="宋体" w:hAnsi="宋体"/>
          <w:iCs/>
          <w:szCs w:val="21"/>
        </w:rPr>
      </w:pPr>
      <w:r>
        <w:rPr>
          <w:rFonts w:ascii="宋体" w:hAnsi="宋体" w:hint="eastAsia"/>
          <w:iCs/>
          <w:szCs w:val="21"/>
        </w:rPr>
        <w:t>14.《房产测量规范》（GB/17896.1-2000）；</w:t>
      </w:r>
    </w:p>
    <w:p w:rsidR="005943D6" w:rsidRDefault="004A4260">
      <w:pPr>
        <w:snapToGrid w:val="0"/>
        <w:spacing w:line="360" w:lineRule="auto"/>
        <w:contextualSpacing/>
        <w:rPr>
          <w:rFonts w:ascii="宋体" w:hAnsi="宋体"/>
          <w:iCs/>
          <w:szCs w:val="21"/>
        </w:rPr>
      </w:pPr>
      <w:r>
        <w:rPr>
          <w:rFonts w:ascii="宋体" w:hAnsi="宋体" w:hint="eastAsia"/>
          <w:iCs/>
          <w:szCs w:val="21"/>
        </w:rPr>
        <w:t>15.《房屋面积测算规范》（DB4401/T 5—2018）；</w:t>
      </w:r>
    </w:p>
    <w:p w:rsidR="005943D6" w:rsidRDefault="004A4260">
      <w:pPr>
        <w:snapToGrid w:val="0"/>
        <w:spacing w:line="360" w:lineRule="auto"/>
        <w:contextualSpacing/>
        <w:rPr>
          <w:rFonts w:ascii="宋体" w:hAnsi="宋体"/>
          <w:iCs/>
          <w:szCs w:val="21"/>
        </w:rPr>
      </w:pPr>
      <w:r>
        <w:rPr>
          <w:rFonts w:ascii="宋体" w:hAnsi="宋体" w:hint="eastAsia"/>
          <w:iCs/>
          <w:szCs w:val="21"/>
        </w:rPr>
        <w:t>16.《测绘成果质量检查与验收》（GBT 24356-2009）。</w:t>
      </w:r>
    </w:p>
    <w:p w:rsidR="005943D6" w:rsidRDefault="004A4260">
      <w:pPr>
        <w:snapToGrid w:val="0"/>
        <w:spacing w:line="360" w:lineRule="auto"/>
        <w:contextualSpacing/>
        <w:rPr>
          <w:rFonts w:ascii="宋体" w:hAnsi="宋体"/>
          <w:iCs/>
          <w:szCs w:val="21"/>
        </w:rPr>
      </w:pPr>
      <w:r>
        <w:rPr>
          <w:rFonts w:ascii="宋体" w:hAnsi="宋体" w:hint="eastAsia"/>
          <w:iCs/>
          <w:szCs w:val="21"/>
        </w:rPr>
        <w:t>注：以上引用文件及规范如有更新，以有关主管部门发布的最新文件要求为准。</w:t>
      </w:r>
    </w:p>
    <w:p w:rsidR="005943D6" w:rsidRDefault="004A4260">
      <w:pPr>
        <w:numPr>
          <w:ilvl w:val="0"/>
          <w:numId w:val="11"/>
        </w:numPr>
        <w:snapToGrid w:val="0"/>
        <w:spacing w:line="360" w:lineRule="auto"/>
        <w:contextualSpacing/>
        <w:rPr>
          <w:rFonts w:ascii="宋体" w:hAnsi="宋体"/>
          <w:iCs/>
          <w:szCs w:val="21"/>
        </w:rPr>
      </w:pPr>
      <w:r>
        <w:rPr>
          <w:rFonts w:ascii="宋体" w:hAnsi="宋体" w:hint="eastAsia"/>
          <w:szCs w:val="21"/>
        </w:rPr>
        <w:t>服务团队要求：</w:t>
      </w:r>
    </w:p>
    <w:p w:rsidR="005943D6" w:rsidRDefault="004A4260">
      <w:pPr>
        <w:snapToGrid w:val="0"/>
        <w:spacing w:line="360" w:lineRule="auto"/>
        <w:ind w:firstLineChars="200" w:firstLine="420"/>
        <w:contextualSpacing/>
        <w:rPr>
          <w:rFonts w:ascii="宋体" w:hAnsi="宋体"/>
          <w:iCs/>
          <w:szCs w:val="21"/>
        </w:rPr>
      </w:pPr>
      <w:r>
        <w:rPr>
          <w:rFonts w:ascii="宋体" w:hAnsi="宋体" w:hint="eastAsia"/>
          <w:iCs/>
          <w:szCs w:val="21"/>
        </w:rPr>
        <w:t>承接本项目的成交供应商必须确保有一定专业技术能力优势，做到架构配置合理，能够配备专业技术团队，并需具有测绘相关从业能力证明等。</w:t>
      </w:r>
    </w:p>
    <w:p w:rsidR="005943D6" w:rsidRDefault="004A4260">
      <w:pPr>
        <w:snapToGrid w:val="0"/>
        <w:spacing w:line="360" w:lineRule="auto"/>
        <w:contextualSpacing/>
        <w:rPr>
          <w:rFonts w:ascii="宋体" w:hAnsi="宋体"/>
          <w:iCs/>
          <w:szCs w:val="21"/>
        </w:rPr>
      </w:pPr>
      <w:r>
        <w:rPr>
          <w:rFonts w:ascii="宋体" w:hAnsi="宋体" w:hint="eastAsia"/>
          <w:iCs/>
          <w:szCs w:val="21"/>
        </w:rPr>
        <w:t>1.成交供应商须承诺投入本项目作业的技术人员需持有行业主管部门颁发的在有效期内的测绘作业证并持证上岗，作业人员需具备技术员以上职称，管理人员（项目负责人除外）及质检人员需具备测绘工程师中级或以上的职称。</w:t>
      </w:r>
    </w:p>
    <w:p w:rsidR="005943D6" w:rsidRDefault="004A4260">
      <w:pPr>
        <w:snapToGrid w:val="0"/>
        <w:spacing w:line="360" w:lineRule="auto"/>
        <w:contextualSpacing/>
        <w:rPr>
          <w:rFonts w:ascii="宋体" w:hAnsi="宋体"/>
          <w:iCs/>
          <w:szCs w:val="21"/>
        </w:rPr>
      </w:pPr>
      <w:r>
        <w:rPr>
          <w:rFonts w:ascii="宋体" w:hAnsi="宋体" w:hint="eastAsia"/>
          <w:iCs/>
          <w:szCs w:val="21"/>
        </w:rPr>
        <w:t>2.成交供应商须按响应文件承诺的人员名单落实作业与管理人员。</w:t>
      </w:r>
    </w:p>
    <w:p w:rsidR="005943D6" w:rsidRDefault="004A4260">
      <w:pPr>
        <w:snapToGrid w:val="0"/>
        <w:spacing w:line="360" w:lineRule="auto"/>
        <w:contextualSpacing/>
        <w:rPr>
          <w:rFonts w:ascii="宋体" w:hAnsi="宋体"/>
          <w:iCs/>
          <w:szCs w:val="21"/>
        </w:rPr>
      </w:pPr>
      <w:r>
        <w:rPr>
          <w:rFonts w:ascii="宋体" w:hAnsi="宋体" w:hint="eastAsia"/>
          <w:iCs/>
          <w:szCs w:val="21"/>
        </w:rPr>
        <w:t>3.项目除有项目负责人外，还须设置专门的技术负责人。</w:t>
      </w:r>
    </w:p>
    <w:p w:rsidR="005943D6" w:rsidRDefault="004A4260">
      <w:pPr>
        <w:snapToGrid w:val="0"/>
        <w:spacing w:line="360" w:lineRule="auto"/>
        <w:contextualSpacing/>
        <w:rPr>
          <w:rFonts w:ascii="宋体" w:hAnsi="宋体"/>
          <w:iCs/>
          <w:szCs w:val="21"/>
        </w:rPr>
      </w:pPr>
      <w:r>
        <w:rPr>
          <w:rFonts w:ascii="宋体" w:hAnsi="宋体" w:hint="eastAsia"/>
          <w:iCs/>
          <w:szCs w:val="21"/>
        </w:rPr>
        <w:t>4.拟投入的作业人员结构应合理，具有较强的作业能力，拟投入人数应满足项目的实施要求。</w:t>
      </w:r>
    </w:p>
    <w:p w:rsidR="005943D6" w:rsidRDefault="004A4260">
      <w:pPr>
        <w:snapToGrid w:val="0"/>
        <w:spacing w:line="360" w:lineRule="auto"/>
        <w:contextualSpacing/>
        <w:rPr>
          <w:rFonts w:ascii="宋体" w:hAnsi="宋体"/>
          <w:iCs/>
          <w:szCs w:val="21"/>
        </w:rPr>
      </w:pPr>
      <w:r>
        <w:rPr>
          <w:rFonts w:ascii="宋体" w:hAnsi="宋体" w:hint="eastAsia"/>
          <w:iCs/>
          <w:szCs w:val="21"/>
        </w:rPr>
        <w:t>5.合同期内的人员不得随意变动；如确需更改须征得采购人的同意；否则，采购人有权解除合同。</w:t>
      </w:r>
    </w:p>
    <w:p w:rsidR="005943D6" w:rsidRDefault="004A4260">
      <w:pPr>
        <w:numPr>
          <w:ilvl w:val="0"/>
          <w:numId w:val="11"/>
        </w:numPr>
        <w:snapToGrid w:val="0"/>
        <w:spacing w:line="360" w:lineRule="auto"/>
        <w:contextualSpacing/>
        <w:rPr>
          <w:rFonts w:ascii="宋体" w:hAnsi="宋体"/>
          <w:iCs/>
          <w:szCs w:val="21"/>
        </w:rPr>
      </w:pPr>
      <w:r>
        <w:rPr>
          <w:rFonts w:ascii="宋体" w:hAnsi="宋体" w:hint="eastAsia"/>
          <w:szCs w:val="21"/>
        </w:rPr>
        <w:t>仪器设备要求</w:t>
      </w:r>
    </w:p>
    <w:p w:rsidR="005943D6" w:rsidRDefault="004A4260">
      <w:pPr>
        <w:snapToGrid w:val="0"/>
        <w:spacing w:line="360" w:lineRule="auto"/>
        <w:contextualSpacing/>
        <w:rPr>
          <w:rFonts w:ascii="宋体" w:hAnsi="宋体"/>
          <w:iCs/>
          <w:szCs w:val="21"/>
        </w:rPr>
      </w:pPr>
      <w:r>
        <w:rPr>
          <w:rFonts w:ascii="宋体" w:hAnsi="宋体" w:hint="eastAsia"/>
          <w:iCs/>
          <w:szCs w:val="21"/>
        </w:rPr>
        <w:t>1.成交供应商应按照项目需求配备必要的设备仪器、计算机等，并投入到服务区域范围内使用，采购人有权进行检查和监督。</w:t>
      </w:r>
    </w:p>
    <w:p w:rsidR="005943D6" w:rsidRDefault="004A4260">
      <w:pPr>
        <w:snapToGrid w:val="0"/>
        <w:spacing w:line="360" w:lineRule="auto"/>
        <w:contextualSpacing/>
        <w:rPr>
          <w:rFonts w:ascii="宋体" w:hAnsi="宋体"/>
          <w:iCs/>
          <w:szCs w:val="21"/>
        </w:rPr>
      </w:pPr>
      <w:r>
        <w:rPr>
          <w:rFonts w:ascii="宋体" w:hAnsi="宋体" w:hint="eastAsia"/>
          <w:iCs/>
          <w:szCs w:val="21"/>
        </w:rPr>
        <w:t>2.成交供应商投入使用的相关测量仪器设备须由具有资质的测绘计量检定机构出具检定合格证书，</w:t>
      </w:r>
      <w:r>
        <w:rPr>
          <w:rFonts w:ascii="宋体" w:hAnsi="宋体" w:hint="eastAsia"/>
          <w:iCs/>
          <w:szCs w:val="21"/>
        </w:rPr>
        <w:lastRenderedPageBreak/>
        <w:t>不得使用未经年检或检验不合格的设备用于作业。</w:t>
      </w:r>
    </w:p>
    <w:p w:rsidR="005943D6" w:rsidRDefault="004A4260">
      <w:pPr>
        <w:numPr>
          <w:ilvl w:val="0"/>
          <w:numId w:val="11"/>
        </w:numPr>
        <w:snapToGrid w:val="0"/>
        <w:spacing w:line="360" w:lineRule="auto"/>
        <w:contextualSpacing/>
        <w:rPr>
          <w:rFonts w:ascii="宋体" w:hAnsi="宋体"/>
          <w:szCs w:val="21"/>
        </w:rPr>
      </w:pPr>
      <w:r>
        <w:rPr>
          <w:rFonts w:ascii="宋体" w:hAnsi="宋体" w:hint="eastAsia"/>
          <w:szCs w:val="21"/>
        </w:rPr>
        <w:t>质量要求：</w:t>
      </w:r>
    </w:p>
    <w:p w:rsidR="005943D6" w:rsidRDefault="004A4260">
      <w:pPr>
        <w:snapToGrid w:val="0"/>
        <w:spacing w:line="360" w:lineRule="auto"/>
        <w:ind w:firstLineChars="200" w:firstLine="420"/>
        <w:contextualSpacing/>
        <w:rPr>
          <w:rFonts w:ascii="宋体" w:hAnsi="宋体"/>
          <w:iCs/>
          <w:szCs w:val="21"/>
        </w:rPr>
      </w:pPr>
      <w:r>
        <w:rPr>
          <w:rFonts w:ascii="宋体" w:hAnsi="宋体" w:hint="eastAsia"/>
          <w:iCs/>
          <w:szCs w:val="21"/>
        </w:rPr>
        <w:t>成交供应商应针对本项目采购需求，提供完整的质量保证体系，确保测绘成果达到相关技术标准的要求，对质量保证的措施进行详细描述，并保证工作成果满足行政审批部门的要求。出现质量问题的，须无条件返工，并且不额外收取费用。</w:t>
      </w:r>
    </w:p>
    <w:p w:rsidR="005943D6" w:rsidRDefault="004A4260">
      <w:pPr>
        <w:pStyle w:val="1"/>
        <w:keepNext w:val="0"/>
        <w:keepLines w:val="0"/>
        <w:pageBreakBefore/>
        <w:spacing w:after="240" w:line="360" w:lineRule="auto"/>
        <w:jc w:val="center"/>
        <w:rPr>
          <w:rFonts w:ascii="宋体" w:hAnsi="宋体"/>
          <w:spacing w:val="20"/>
          <w:sz w:val="32"/>
          <w:szCs w:val="32"/>
        </w:rPr>
      </w:pPr>
      <w:bookmarkStart w:id="9" w:name="_Toc170228130"/>
      <w:bookmarkEnd w:id="8"/>
      <w:r>
        <w:rPr>
          <w:rFonts w:ascii="宋体" w:hAnsi="宋体" w:hint="eastAsia"/>
          <w:spacing w:val="20"/>
          <w:sz w:val="32"/>
          <w:szCs w:val="32"/>
        </w:rPr>
        <w:lastRenderedPageBreak/>
        <w:t>第三章 磋商须知</w:t>
      </w:r>
      <w:bookmarkEnd w:id="9"/>
    </w:p>
    <w:p w:rsidR="005943D6" w:rsidRDefault="004A4260">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rsidR="005943D6" w:rsidRDefault="004A4260">
      <w:pPr>
        <w:pStyle w:val="aff6"/>
        <w:widowControl/>
        <w:numPr>
          <w:ilvl w:val="0"/>
          <w:numId w:val="13"/>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rsidR="005943D6" w:rsidRDefault="004A4260">
      <w:pPr>
        <w:pStyle w:val="aff6"/>
        <w:widowControl/>
        <w:numPr>
          <w:ilvl w:val="0"/>
          <w:numId w:val="14"/>
        </w:numPr>
        <w:snapToGrid w:val="0"/>
        <w:spacing w:line="360" w:lineRule="auto"/>
        <w:ind w:left="284" w:firstLineChars="0" w:hanging="284"/>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rsidR="005943D6" w:rsidRDefault="004A4260">
      <w:pPr>
        <w:pStyle w:val="aff6"/>
        <w:widowControl/>
        <w:numPr>
          <w:ilvl w:val="0"/>
          <w:numId w:val="14"/>
        </w:numPr>
        <w:snapToGrid w:val="0"/>
        <w:spacing w:line="360" w:lineRule="auto"/>
        <w:ind w:left="284" w:firstLineChars="0" w:hanging="284"/>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rsidR="005943D6" w:rsidRDefault="004A4260">
      <w:pPr>
        <w:pStyle w:val="aff6"/>
        <w:widowControl/>
        <w:numPr>
          <w:ilvl w:val="0"/>
          <w:numId w:val="14"/>
        </w:numPr>
        <w:snapToGrid w:val="0"/>
        <w:spacing w:line="360" w:lineRule="auto"/>
        <w:ind w:left="284" w:firstLineChars="0" w:hanging="284"/>
        <w:contextualSpacing/>
        <w:jc w:val="left"/>
        <w:rPr>
          <w:rFonts w:ascii="宋体" w:hAnsi="宋体"/>
          <w:kern w:val="0"/>
          <w:szCs w:val="21"/>
          <w:lang w:eastAsia="zh-Hans"/>
        </w:rPr>
      </w:pPr>
      <w:r>
        <w:rPr>
          <w:rFonts w:ascii="宋体" w:hAnsi="宋体" w:hint="eastAsia"/>
          <w:kern w:val="0"/>
          <w:szCs w:val="21"/>
          <w:lang w:eastAsia="zh-Hans"/>
        </w:rPr>
        <w:t>供应商：是指向采购人提供货物、工程或者服务的法人、其他组织或者自然人</w:t>
      </w:r>
      <w:r>
        <w:rPr>
          <w:rFonts w:ascii="宋体" w:hAnsi="宋体"/>
          <w:kern w:val="0"/>
          <w:szCs w:val="21"/>
          <w:lang w:eastAsia="zh-Hans"/>
        </w:rPr>
        <w:t>。</w:t>
      </w:r>
    </w:p>
    <w:p w:rsidR="005943D6" w:rsidRDefault="004A4260">
      <w:pPr>
        <w:pStyle w:val="aff6"/>
        <w:widowControl/>
        <w:numPr>
          <w:ilvl w:val="0"/>
          <w:numId w:val="14"/>
        </w:numPr>
        <w:snapToGrid w:val="0"/>
        <w:spacing w:line="360" w:lineRule="auto"/>
        <w:ind w:left="284" w:firstLineChars="0" w:hanging="284"/>
        <w:contextualSpacing/>
        <w:jc w:val="left"/>
        <w:rPr>
          <w:rFonts w:ascii="宋体" w:hAnsi="宋体"/>
          <w:kern w:val="0"/>
          <w:szCs w:val="21"/>
          <w:lang w:eastAsia="zh-Hans"/>
        </w:rPr>
      </w:pPr>
      <w:r>
        <w:rPr>
          <w:rFonts w:ascii="宋体" w:hAnsi="宋体"/>
          <w:kern w:val="0"/>
          <w:szCs w:val="21"/>
          <w:lang w:eastAsia="zh-Hans"/>
        </w:rPr>
        <w:t>磋商小组</w:t>
      </w:r>
      <w:r>
        <w:rPr>
          <w:rFonts w:ascii="宋体" w:hAnsi="宋体" w:hint="eastAsia"/>
          <w:kern w:val="0"/>
          <w:szCs w:val="21"/>
          <w:lang w:eastAsia="zh-Hans"/>
        </w:rPr>
        <w:t>：</w:t>
      </w:r>
      <w:r>
        <w:rPr>
          <w:rFonts w:ascii="宋体" w:hAnsi="宋体"/>
          <w:kern w:val="0"/>
          <w:szCs w:val="21"/>
          <w:lang w:eastAsia="zh-Hans"/>
        </w:rPr>
        <w:t>是指根据《中华人民共和国政府采购法》等法律法规规定，由采购人代表和有关专家组成以确定成交供应商或者推荐成交候选供应商的临时组织。</w:t>
      </w:r>
    </w:p>
    <w:p w:rsidR="005943D6" w:rsidRDefault="004A4260">
      <w:pPr>
        <w:pStyle w:val="aff6"/>
        <w:widowControl/>
        <w:numPr>
          <w:ilvl w:val="0"/>
          <w:numId w:val="14"/>
        </w:numPr>
        <w:snapToGrid w:val="0"/>
        <w:spacing w:line="360" w:lineRule="auto"/>
        <w:ind w:left="284" w:firstLineChars="0" w:hanging="284"/>
        <w:contextualSpacing/>
        <w:jc w:val="left"/>
        <w:rPr>
          <w:rFonts w:ascii="宋体" w:hAnsi="宋体"/>
          <w:kern w:val="0"/>
          <w:szCs w:val="21"/>
          <w:lang w:eastAsia="zh-Hans"/>
        </w:rPr>
      </w:pPr>
      <w:r>
        <w:rPr>
          <w:rFonts w:ascii="宋体" w:hAnsi="宋体"/>
          <w:kern w:val="0"/>
          <w:szCs w:val="21"/>
          <w:lang w:eastAsia="zh-Hans"/>
        </w:rPr>
        <w:t>成交供应商</w:t>
      </w:r>
      <w:r>
        <w:rPr>
          <w:rFonts w:ascii="宋体" w:hAnsi="宋体" w:hint="eastAsia"/>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rsidR="005943D6" w:rsidRDefault="004A4260">
      <w:pPr>
        <w:pStyle w:val="aff6"/>
        <w:widowControl/>
        <w:numPr>
          <w:ilvl w:val="0"/>
          <w:numId w:val="14"/>
        </w:numPr>
        <w:snapToGrid w:val="0"/>
        <w:spacing w:line="360" w:lineRule="auto"/>
        <w:ind w:left="284" w:firstLineChars="0" w:hanging="284"/>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rsidR="005943D6" w:rsidRDefault="004A4260">
      <w:pPr>
        <w:pStyle w:val="aff6"/>
        <w:widowControl/>
        <w:numPr>
          <w:ilvl w:val="0"/>
          <w:numId w:val="13"/>
        </w:numPr>
        <w:snapToGrid w:val="0"/>
        <w:spacing w:beforeLines="50" w:before="156" w:line="360" w:lineRule="auto"/>
        <w:ind w:left="442" w:firstLineChars="0" w:hanging="442"/>
        <w:contextualSpacing/>
        <w:jc w:val="left"/>
        <w:outlineLvl w:val="3"/>
        <w:rPr>
          <w:rFonts w:ascii="宋体" w:hAnsi="宋体"/>
          <w:b/>
          <w:kern w:val="0"/>
          <w:szCs w:val="21"/>
        </w:rPr>
      </w:pPr>
      <w:r>
        <w:rPr>
          <w:rFonts w:ascii="宋体" w:hAnsi="宋体"/>
          <w:b/>
          <w:kern w:val="0"/>
          <w:szCs w:val="21"/>
          <w:lang w:eastAsia="zh-Hans"/>
        </w:rPr>
        <w:t>须知前附表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1807"/>
        <w:gridCol w:w="6558"/>
      </w:tblGrid>
      <w:tr w:rsidR="005943D6">
        <w:trPr>
          <w:trHeight w:val="470"/>
        </w:trPr>
        <w:tc>
          <w:tcPr>
            <w:tcW w:w="5000" w:type="pct"/>
            <w:gridSpan w:val="3"/>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ascii="宋体" w:hAnsi="宋体" w:hint="eastAsia"/>
                <w:kern w:val="0"/>
                <w:szCs w:val="21"/>
                <w:lang w:eastAsia="zh-Hans"/>
              </w:rPr>
              <w:t>磋商文件</w:t>
            </w:r>
            <w:r>
              <w:rPr>
                <w:rFonts w:ascii="宋体" w:hAnsi="宋体"/>
                <w:kern w:val="0"/>
                <w:szCs w:val="21"/>
                <w:lang w:eastAsia="zh-Hans"/>
              </w:rPr>
              <w:t>对应章节的内容若不一致，以本表为准。</w:t>
            </w:r>
          </w:p>
        </w:tc>
      </w:tr>
      <w:tr w:rsidR="005943D6">
        <w:tc>
          <w:tcPr>
            <w:tcW w:w="384" w:type="pct"/>
            <w:vAlign w:val="center"/>
          </w:tcPr>
          <w:p w:rsidR="005943D6" w:rsidRDefault="004A4260">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rsidR="005943D6">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t>1</w:t>
            </w:r>
          </w:p>
        </w:tc>
        <w:tc>
          <w:tcPr>
            <w:tcW w:w="997" w:type="pct"/>
            <w:vAlign w:val="center"/>
          </w:tcPr>
          <w:p w:rsidR="005943D6" w:rsidRDefault="004A4260">
            <w:pPr>
              <w:widowControl/>
              <w:snapToGrid w:val="0"/>
              <w:spacing w:line="400" w:lineRule="exact"/>
              <w:contextualSpacing/>
              <w:rPr>
                <w:rFonts w:ascii="宋体" w:hAnsi="宋体"/>
                <w:kern w:val="0"/>
                <w:szCs w:val="21"/>
              </w:rPr>
            </w:pPr>
            <w:r>
              <w:rPr>
                <w:rFonts w:ascii="宋体" w:hAnsi="宋体" w:hint="eastAsia"/>
                <w:kern w:val="0"/>
                <w:szCs w:val="21"/>
                <w:lang w:eastAsia="zh-Hans"/>
              </w:rPr>
              <w:t>项目属性</w:t>
            </w:r>
          </w:p>
        </w:tc>
        <w:tc>
          <w:tcPr>
            <w:tcW w:w="3619" w:type="pct"/>
            <w:vAlign w:val="center"/>
          </w:tcPr>
          <w:p w:rsidR="005943D6" w:rsidRDefault="004A4260">
            <w:pPr>
              <w:widowControl/>
              <w:snapToGrid w:val="0"/>
              <w:spacing w:line="400" w:lineRule="exact"/>
              <w:contextualSpacing/>
              <w:rPr>
                <w:rFonts w:ascii="宋体" w:hAnsi="宋体"/>
                <w:kern w:val="0"/>
                <w:szCs w:val="21"/>
              </w:rPr>
            </w:pPr>
            <w:r>
              <w:rPr>
                <w:rFonts w:ascii="宋体" w:hAnsi="宋体" w:hint="eastAsia"/>
                <w:kern w:val="0"/>
                <w:szCs w:val="21"/>
                <w:lang w:eastAsia="zh-Hans"/>
              </w:rPr>
              <w:t>项目属性</w:t>
            </w:r>
            <w:r>
              <w:rPr>
                <w:rFonts w:ascii="宋体" w:hAnsi="宋体" w:hint="eastAsia"/>
                <w:kern w:val="0"/>
                <w:szCs w:val="21"/>
              </w:rPr>
              <w:t>：服务</w:t>
            </w:r>
          </w:p>
        </w:tc>
      </w:tr>
      <w:tr w:rsidR="005943D6">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t>2</w:t>
            </w:r>
          </w:p>
        </w:tc>
        <w:tc>
          <w:tcPr>
            <w:tcW w:w="997" w:type="pct"/>
            <w:vAlign w:val="center"/>
          </w:tcPr>
          <w:p w:rsidR="005943D6" w:rsidRDefault="004A4260">
            <w:pPr>
              <w:widowControl/>
              <w:snapToGrid w:val="0"/>
              <w:spacing w:line="400" w:lineRule="exact"/>
              <w:contextualSpacing/>
              <w:rPr>
                <w:rFonts w:ascii="宋体" w:hAnsi="宋体"/>
                <w:kern w:val="0"/>
                <w:szCs w:val="21"/>
              </w:rPr>
            </w:pPr>
            <w:r>
              <w:rPr>
                <w:rFonts w:ascii="宋体" w:hAnsi="宋体" w:hint="eastAsia"/>
                <w:kern w:val="0"/>
                <w:szCs w:val="21"/>
              </w:rPr>
              <w:t>资金属性</w:t>
            </w:r>
          </w:p>
        </w:tc>
        <w:tc>
          <w:tcPr>
            <w:tcW w:w="3619" w:type="pct"/>
            <w:vAlign w:val="center"/>
          </w:tcPr>
          <w:p w:rsidR="005943D6" w:rsidRDefault="004A4260">
            <w:pPr>
              <w:widowControl/>
              <w:snapToGrid w:val="0"/>
              <w:spacing w:line="400" w:lineRule="exact"/>
              <w:contextualSpacing/>
              <w:rPr>
                <w:rFonts w:ascii="宋体" w:hAnsi="宋体"/>
                <w:kern w:val="0"/>
                <w:szCs w:val="21"/>
              </w:rPr>
            </w:pPr>
            <w:r>
              <w:rPr>
                <w:rFonts w:ascii="宋体" w:hAnsi="宋体" w:hint="eastAsia"/>
                <w:kern w:val="0"/>
                <w:szCs w:val="21"/>
              </w:rPr>
              <w:t>自筹资金</w:t>
            </w:r>
          </w:p>
        </w:tc>
      </w:tr>
      <w:tr w:rsidR="005943D6">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t>3</w:t>
            </w:r>
          </w:p>
        </w:tc>
        <w:tc>
          <w:tcPr>
            <w:tcW w:w="997"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ascii="宋体" w:hAnsi="宋体" w:hint="eastAsia"/>
                <w:kern w:val="0"/>
                <w:szCs w:val="21"/>
                <w:lang w:eastAsia="zh-Hans"/>
              </w:rPr>
              <w:t>审</w:t>
            </w:r>
            <w:r>
              <w:rPr>
                <w:rFonts w:ascii="宋体" w:hAnsi="宋体"/>
                <w:kern w:val="0"/>
                <w:szCs w:val="21"/>
                <w:lang w:eastAsia="zh-Hans"/>
              </w:rPr>
              <w:t>办法</w:t>
            </w:r>
          </w:p>
        </w:tc>
        <w:tc>
          <w:tcPr>
            <w:tcW w:w="3619" w:type="pct"/>
            <w:vAlign w:val="center"/>
          </w:tcPr>
          <w:p w:rsidR="005943D6" w:rsidRDefault="004A4260">
            <w:pPr>
              <w:widowControl/>
              <w:snapToGrid w:val="0"/>
              <w:spacing w:line="400" w:lineRule="exact"/>
              <w:contextualSpacing/>
              <w:rPr>
                <w:rFonts w:ascii="宋体" w:hAnsi="宋体"/>
                <w:kern w:val="0"/>
                <w:szCs w:val="21"/>
              </w:rPr>
            </w:pPr>
            <w:r>
              <w:rPr>
                <w:rFonts w:ascii="宋体" w:hAnsi="宋体" w:hint="eastAsia"/>
                <w:kern w:val="0"/>
                <w:szCs w:val="21"/>
              </w:rPr>
              <w:t>综合评分法</w:t>
            </w:r>
          </w:p>
        </w:tc>
      </w:tr>
      <w:tr w:rsidR="005943D6">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t>4</w:t>
            </w:r>
          </w:p>
        </w:tc>
        <w:tc>
          <w:tcPr>
            <w:tcW w:w="997"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否</w:t>
            </w:r>
          </w:p>
        </w:tc>
      </w:tr>
      <w:tr w:rsidR="005943D6">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t>5</w:t>
            </w:r>
          </w:p>
        </w:tc>
        <w:tc>
          <w:tcPr>
            <w:tcW w:w="997"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hint="eastAsia"/>
                <w:kern w:val="0"/>
                <w:szCs w:val="21"/>
                <w:lang w:eastAsia="zh-Hans"/>
              </w:rPr>
              <w:t>响应</w:t>
            </w:r>
            <w:r>
              <w:rPr>
                <w:rFonts w:ascii="宋体" w:hAnsi="宋体"/>
                <w:kern w:val="0"/>
                <w:szCs w:val="21"/>
                <w:lang w:eastAsia="zh-Hans"/>
              </w:rPr>
              <w:t>有效期</w:t>
            </w:r>
          </w:p>
        </w:tc>
        <w:tc>
          <w:tcPr>
            <w:tcW w:w="3619"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从提交响应文件的截止之日起90日历天</w:t>
            </w:r>
            <w:r>
              <w:rPr>
                <w:rFonts w:ascii="宋体" w:hAnsi="宋体" w:hint="eastAsia"/>
                <w:kern w:val="0"/>
                <w:szCs w:val="21"/>
                <w:lang w:eastAsia="zh-Hans"/>
              </w:rPr>
              <w:t>。</w:t>
            </w:r>
          </w:p>
        </w:tc>
      </w:tr>
      <w:tr w:rsidR="005943D6">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t>6</w:t>
            </w:r>
          </w:p>
        </w:tc>
        <w:tc>
          <w:tcPr>
            <w:tcW w:w="997"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hint="eastAsia"/>
                <w:kern w:val="0"/>
                <w:szCs w:val="21"/>
                <w:lang w:eastAsia="zh-Hans"/>
              </w:rPr>
              <w:t>响应</w:t>
            </w:r>
            <w:r>
              <w:rPr>
                <w:rFonts w:ascii="宋体" w:hAnsi="宋体"/>
                <w:kern w:val="0"/>
                <w:szCs w:val="21"/>
                <w:lang w:eastAsia="zh-Hans"/>
              </w:rPr>
              <w:t>保证金</w:t>
            </w:r>
          </w:p>
        </w:tc>
        <w:tc>
          <w:tcPr>
            <w:tcW w:w="3619" w:type="pct"/>
            <w:vAlign w:val="center"/>
          </w:tcPr>
          <w:p w:rsidR="005943D6" w:rsidRDefault="004A4260">
            <w:pPr>
              <w:widowControl/>
              <w:snapToGrid w:val="0"/>
              <w:spacing w:line="400" w:lineRule="exact"/>
              <w:contextualSpacing/>
              <w:rPr>
                <w:rFonts w:ascii="宋体" w:hAnsi="宋体"/>
                <w:kern w:val="0"/>
                <w:szCs w:val="21"/>
              </w:rPr>
            </w:pPr>
            <w:r>
              <w:rPr>
                <w:rFonts w:ascii="宋体" w:hAnsi="宋体" w:hint="eastAsia"/>
                <w:kern w:val="0"/>
                <w:szCs w:val="21"/>
                <w:lang w:eastAsia="zh-Hans"/>
              </w:rPr>
              <w:t>不收取</w:t>
            </w:r>
          </w:p>
        </w:tc>
      </w:tr>
      <w:tr w:rsidR="005943D6">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t>7</w:t>
            </w:r>
          </w:p>
        </w:tc>
        <w:tc>
          <w:tcPr>
            <w:tcW w:w="997"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hint="eastAsia"/>
                <w:kern w:val="0"/>
                <w:szCs w:val="21"/>
                <w:lang w:eastAsia="zh-Hans"/>
              </w:rPr>
              <w:t>响应</w:t>
            </w:r>
            <w:r>
              <w:rPr>
                <w:rFonts w:ascii="宋体" w:hAnsi="宋体"/>
                <w:kern w:val="0"/>
                <w:szCs w:val="21"/>
                <w:lang w:eastAsia="zh-Hans"/>
              </w:rPr>
              <w:t>文件要求</w:t>
            </w:r>
          </w:p>
        </w:tc>
        <w:tc>
          <w:tcPr>
            <w:tcW w:w="3619"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b/>
                <w:kern w:val="0"/>
                <w:szCs w:val="21"/>
                <w:lang w:eastAsia="zh-Hans"/>
              </w:rPr>
              <w:t>一、电子</w:t>
            </w:r>
            <w:r>
              <w:rPr>
                <w:rFonts w:ascii="宋体" w:hAnsi="宋体" w:hint="eastAsia"/>
                <w:b/>
                <w:kern w:val="0"/>
                <w:szCs w:val="21"/>
                <w:lang w:eastAsia="zh-Hans"/>
              </w:rPr>
              <w:t>响应</w:t>
            </w:r>
            <w:r>
              <w:rPr>
                <w:rFonts w:ascii="宋体" w:hAnsi="宋体"/>
                <w:b/>
                <w:kern w:val="0"/>
                <w:szCs w:val="21"/>
                <w:lang w:eastAsia="zh-Hans"/>
              </w:rPr>
              <w:t>文件：</w:t>
            </w:r>
          </w:p>
          <w:p w:rsidR="005943D6" w:rsidRDefault="004A4260">
            <w:pPr>
              <w:widowControl/>
              <w:snapToGrid w:val="0"/>
              <w:spacing w:line="400" w:lineRule="exact"/>
              <w:contextualSpacing/>
              <w:rPr>
                <w:rFonts w:ascii="宋体" w:hAnsi="宋体"/>
                <w:kern w:val="0"/>
                <w:szCs w:val="21"/>
              </w:rPr>
            </w:pPr>
            <w:r>
              <w:rPr>
                <w:rFonts w:ascii="宋体" w:hAnsi="宋体"/>
                <w:kern w:val="0"/>
                <w:szCs w:val="21"/>
                <w:lang w:eastAsia="zh-Hans"/>
              </w:rPr>
              <w:t>电</w:t>
            </w:r>
            <w:r>
              <w:rPr>
                <w:rFonts w:ascii="宋体" w:hAnsi="宋体" w:hint="eastAsia"/>
                <w:kern w:val="0"/>
                <w:szCs w:val="21"/>
                <w:lang w:eastAsia="zh-Hans"/>
              </w:rPr>
              <w:t>子响应</w:t>
            </w:r>
            <w:r>
              <w:rPr>
                <w:rFonts w:ascii="宋体" w:hAnsi="宋体"/>
                <w:kern w:val="0"/>
                <w:szCs w:val="21"/>
                <w:lang w:eastAsia="zh-Hans"/>
              </w:rPr>
              <w:t>文件U盘(或光盘)</w:t>
            </w:r>
            <w:r>
              <w:rPr>
                <w:rFonts w:ascii="宋体" w:hAnsi="宋体" w:hint="eastAsia"/>
                <w:kern w:val="0"/>
                <w:szCs w:val="21"/>
              </w:rPr>
              <w:t>1</w:t>
            </w:r>
            <w:r>
              <w:rPr>
                <w:rFonts w:ascii="宋体" w:hAnsi="宋体"/>
                <w:kern w:val="0"/>
                <w:szCs w:val="21"/>
                <w:lang w:eastAsia="zh-Hans"/>
              </w:rPr>
              <w:t>份</w:t>
            </w:r>
            <w:r>
              <w:rPr>
                <w:rFonts w:ascii="宋体" w:hAnsi="宋体" w:hint="eastAsia"/>
                <w:kern w:val="0"/>
                <w:szCs w:val="21"/>
                <w:lang w:eastAsia="zh-Hans"/>
              </w:rPr>
              <w:t>。</w:t>
            </w:r>
          </w:p>
          <w:p w:rsidR="005943D6" w:rsidRDefault="004A4260">
            <w:pPr>
              <w:widowControl/>
              <w:snapToGrid w:val="0"/>
              <w:spacing w:line="400" w:lineRule="exact"/>
              <w:contextualSpacing/>
              <w:rPr>
                <w:rFonts w:ascii="宋体" w:hAnsi="宋体"/>
                <w:kern w:val="0"/>
                <w:szCs w:val="21"/>
              </w:rPr>
            </w:pPr>
            <w:r>
              <w:rPr>
                <w:rFonts w:ascii="宋体" w:hAnsi="宋体"/>
                <w:b/>
                <w:kern w:val="0"/>
                <w:szCs w:val="21"/>
                <w:lang w:eastAsia="zh-Hans"/>
              </w:rPr>
              <w:t>二、</w:t>
            </w:r>
            <w:r>
              <w:rPr>
                <w:rFonts w:ascii="宋体" w:hAnsi="宋体" w:hint="eastAsia"/>
                <w:b/>
                <w:kern w:val="0"/>
                <w:szCs w:val="21"/>
                <w:lang w:eastAsia="zh-Hans"/>
              </w:rPr>
              <w:t>响应</w:t>
            </w:r>
            <w:r>
              <w:rPr>
                <w:rFonts w:ascii="宋体" w:hAnsi="宋体"/>
                <w:b/>
                <w:kern w:val="0"/>
                <w:szCs w:val="21"/>
                <w:lang w:eastAsia="zh-Hans"/>
              </w:rPr>
              <w:t>文件：</w:t>
            </w:r>
          </w:p>
          <w:p w:rsidR="005943D6" w:rsidRDefault="004A4260">
            <w:pPr>
              <w:widowControl/>
              <w:snapToGrid w:val="0"/>
              <w:spacing w:line="400" w:lineRule="exact"/>
              <w:contextualSpacing/>
              <w:rPr>
                <w:rFonts w:ascii="宋体" w:hAnsi="宋体"/>
                <w:kern w:val="0"/>
                <w:szCs w:val="21"/>
              </w:rPr>
            </w:pPr>
            <w:r>
              <w:rPr>
                <w:rFonts w:ascii="宋体" w:hAnsi="宋体" w:hint="eastAsia"/>
                <w:kern w:val="0"/>
                <w:szCs w:val="21"/>
                <w:lang w:eastAsia="zh-Hans"/>
              </w:rPr>
              <w:t>响应</w:t>
            </w:r>
            <w:r>
              <w:rPr>
                <w:rFonts w:ascii="宋体" w:hAnsi="宋体"/>
                <w:kern w:val="0"/>
                <w:szCs w:val="21"/>
                <w:lang w:eastAsia="zh-Hans"/>
              </w:rPr>
              <w:t>文件正本</w:t>
            </w:r>
            <w:r>
              <w:rPr>
                <w:rFonts w:ascii="宋体" w:hAnsi="宋体" w:hint="eastAsia"/>
                <w:kern w:val="0"/>
                <w:szCs w:val="21"/>
              </w:rPr>
              <w:t>1</w:t>
            </w:r>
            <w:r>
              <w:rPr>
                <w:rFonts w:ascii="宋体" w:hAnsi="宋体"/>
                <w:kern w:val="0"/>
                <w:szCs w:val="21"/>
                <w:lang w:eastAsia="zh-Hans"/>
              </w:rPr>
              <w:t>份，</w:t>
            </w:r>
            <w:r>
              <w:rPr>
                <w:rFonts w:ascii="宋体" w:hAnsi="宋体" w:hint="eastAsia"/>
                <w:kern w:val="0"/>
                <w:szCs w:val="21"/>
                <w:lang w:eastAsia="zh-Hans"/>
              </w:rPr>
              <w:t>响应</w:t>
            </w:r>
            <w:r>
              <w:rPr>
                <w:rFonts w:ascii="宋体" w:hAnsi="宋体"/>
                <w:kern w:val="0"/>
                <w:szCs w:val="21"/>
                <w:lang w:eastAsia="zh-Hans"/>
              </w:rPr>
              <w:t>文件副本</w:t>
            </w:r>
            <w:r>
              <w:rPr>
                <w:rFonts w:ascii="宋体" w:hAnsi="宋体" w:hint="eastAsia"/>
                <w:kern w:val="0"/>
                <w:szCs w:val="21"/>
              </w:rPr>
              <w:t>3</w:t>
            </w:r>
            <w:r>
              <w:rPr>
                <w:rFonts w:ascii="宋体" w:hAnsi="宋体"/>
                <w:kern w:val="0"/>
                <w:szCs w:val="21"/>
                <w:lang w:eastAsia="zh-Hans"/>
              </w:rPr>
              <w:t>份。</w:t>
            </w:r>
          </w:p>
          <w:p w:rsidR="005943D6" w:rsidRDefault="004A4260">
            <w:pPr>
              <w:widowControl/>
              <w:snapToGrid w:val="0"/>
              <w:spacing w:line="400" w:lineRule="exact"/>
              <w:contextualSpacing/>
              <w:rPr>
                <w:rFonts w:ascii="宋体" w:hAnsi="宋体"/>
                <w:kern w:val="0"/>
                <w:szCs w:val="21"/>
              </w:rPr>
            </w:pPr>
            <w:r>
              <w:rPr>
                <w:rFonts w:ascii="宋体" w:hAnsi="宋体"/>
                <w:kern w:val="0"/>
                <w:szCs w:val="21"/>
                <w:lang w:eastAsia="zh-Hans"/>
              </w:rPr>
              <w:t>（递交的</w:t>
            </w:r>
            <w:r>
              <w:rPr>
                <w:rFonts w:ascii="宋体" w:hAnsi="宋体" w:hint="eastAsia"/>
                <w:kern w:val="0"/>
                <w:szCs w:val="21"/>
                <w:lang w:eastAsia="zh-Hans"/>
              </w:rPr>
              <w:t>响应</w:t>
            </w:r>
            <w:r>
              <w:rPr>
                <w:rFonts w:ascii="宋体" w:hAnsi="宋体"/>
                <w:kern w:val="0"/>
                <w:szCs w:val="21"/>
                <w:lang w:eastAsia="zh-Hans"/>
              </w:rPr>
              <w:t>文件需密封完好，</w:t>
            </w:r>
            <w:r>
              <w:rPr>
                <w:rFonts w:ascii="宋体" w:hAnsi="宋体" w:hint="eastAsia"/>
                <w:kern w:val="0"/>
                <w:szCs w:val="21"/>
                <w:lang w:eastAsia="zh-Hans"/>
              </w:rPr>
              <w:t>每套响应文件须清楚地标明“正本”或“副本”。若副本与正本不符，以正本为准。</w:t>
            </w:r>
            <w:r>
              <w:rPr>
                <w:rFonts w:ascii="宋体" w:hAnsi="宋体"/>
                <w:kern w:val="0"/>
                <w:szCs w:val="21"/>
                <w:lang w:eastAsia="zh-Hans"/>
              </w:rPr>
              <w:t>）</w:t>
            </w:r>
          </w:p>
        </w:tc>
      </w:tr>
      <w:tr w:rsidR="005943D6">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t>8</w:t>
            </w:r>
          </w:p>
        </w:tc>
        <w:tc>
          <w:tcPr>
            <w:tcW w:w="997"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hint="eastAsia"/>
                <w:kern w:val="0"/>
                <w:szCs w:val="21"/>
                <w:lang w:eastAsia="zh-Hans"/>
              </w:rPr>
              <w:t>成交</w:t>
            </w:r>
            <w:r>
              <w:rPr>
                <w:rFonts w:ascii="宋体" w:hAnsi="宋体"/>
                <w:kern w:val="0"/>
                <w:szCs w:val="21"/>
                <w:lang w:eastAsia="zh-Hans"/>
              </w:rPr>
              <w:t>候选供应商推荐家数</w:t>
            </w:r>
          </w:p>
        </w:tc>
        <w:tc>
          <w:tcPr>
            <w:tcW w:w="3619"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hint="eastAsia"/>
                <w:kern w:val="0"/>
                <w:szCs w:val="21"/>
              </w:rPr>
              <w:t>3</w:t>
            </w:r>
            <w:r>
              <w:rPr>
                <w:rFonts w:ascii="宋体" w:hAnsi="宋体"/>
                <w:kern w:val="0"/>
                <w:szCs w:val="21"/>
                <w:lang w:eastAsia="zh-Hans"/>
              </w:rPr>
              <w:t>家</w:t>
            </w:r>
          </w:p>
        </w:tc>
      </w:tr>
      <w:tr w:rsidR="005943D6">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t>9</w:t>
            </w:r>
          </w:p>
        </w:tc>
        <w:tc>
          <w:tcPr>
            <w:tcW w:w="997"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rsidR="005943D6">
        <w:trPr>
          <w:trHeight w:val="1402"/>
        </w:trPr>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lastRenderedPageBreak/>
              <w:t>10</w:t>
            </w:r>
          </w:p>
        </w:tc>
        <w:tc>
          <w:tcPr>
            <w:tcW w:w="997"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rsidR="005943D6">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t>11</w:t>
            </w:r>
          </w:p>
        </w:tc>
        <w:tc>
          <w:tcPr>
            <w:tcW w:w="997"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hint="eastAsia"/>
                <w:kern w:val="0"/>
                <w:szCs w:val="21"/>
                <w:lang w:eastAsia="zh-Hans"/>
              </w:rPr>
              <w:t>成交</w:t>
            </w:r>
            <w:r>
              <w:rPr>
                <w:rFonts w:ascii="宋体" w:hAnsi="宋体"/>
                <w:kern w:val="0"/>
                <w:szCs w:val="21"/>
                <w:lang w:eastAsia="zh-Hans"/>
              </w:rPr>
              <w:t>供应商确定方式</w:t>
            </w:r>
          </w:p>
        </w:tc>
        <w:tc>
          <w:tcPr>
            <w:tcW w:w="3619"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rsidR="005943D6">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t>12</w:t>
            </w:r>
          </w:p>
        </w:tc>
        <w:tc>
          <w:tcPr>
            <w:tcW w:w="997"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收取。采购机构</w:t>
            </w:r>
            <w:r>
              <w:rPr>
                <w:rFonts w:ascii="宋体" w:hAnsi="宋体" w:hint="eastAsia"/>
                <w:kern w:val="0"/>
                <w:szCs w:val="21"/>
                <w:lang w:eastAsia="zh-Hans"/>
              </w:rPr>
              <w:t>一次性向成交供应商收取代理服务费¥40000.00元</w:t>
            </w:r>
            <w:r>
              <w:rPr>
                <w:rFonts w:ascii="宋体" w:hAnsi="宋体"/>
                <w:kern w:val="0"/>
                <w:szCs w:val="21"/>
                <w:lang w:eastAsia="zh-Hans"/>
              </w:rPr>
              <w:t>。</w:t>
            </w:r>
          </w:p>
        </w:tc>
      </w:tr>
      <w:tr w:rsidR="005943D6">
        <w:trPr>
          <w:trHeight w:val="940"/>
        </w:trPr>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t>13</w:t>
            </w:r>
          </w:p>
        </w:tc>
        <w:tc>
          <w:tcPr>
            <w:tcW w:w="997"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ascii="宋体" w:hAnsi="宋体" w:hint="eastAsia"/>
                <w:kern w:val="0"/>
                <w:szCs w:val="21"/>
                <w:lang w:eastAsia="zh-Hans"/>
              </w:rPr>
              <w:t>成交</w:t>
            </w:r>
            <w:r>
              <w:rPr>
                <w:rFonts w:ascii="宋体" w:hAnsi="宋体"/>
                <w:kern w:val="0"/>
                <w:szCs w:val="21"/>
                <w:lang w:eastAsia="zh-Hans"/>
              </w:rPr>
              <w:t>供应商收取</w:t>
            </w:r>
          </w:p>
        </w:tc>
      </w:tr>
      <w:tr w:rsidR="005943D6">
        <w:trPr>
          <w:trHeight w:val="940"/>
        </w:trPr>
        <w:tc>
          <w:tcPr>
            <w:tcW w:w="384" w:type="pct"/>
            <w:vAlign w:val="center"/>
          </w:tcPr>
          <w:p w:rsidR="005943D6" w:rsidRDefault="004A4260">
            <w:pPr>
              <w:widowControl/>
              <w:snapToGrid w:val="0"/>
              <w:spacing w:line="400" w:lineRule="exact"/>
              <w:contextualSpacing/>
              <w:jc w:val="center"/>
              <w:rPr>
                <w:rFonts w:ascii="宋体" w:hAnsi="宋体"/>
                <w:kern w:val="0"/>
                <w:szCs w:val="21"/>
              </w:rPr>
            </w:pPr>
            <w:r>
              <w:rPr>
                <w:rFonts w:ascii="宋体" w:hAnsi="宋体" w:hint="eastAsia"/>
                <w:kern w:val="0"/>
                <w:szCs w:val="21"/>
              </w:rPr>
              <w:t>14</w:t>
            </w:r>
          </w:p>
        </w:tc>
        <w:tc>
          <w:tcPr>
            <w:tcW w:w="997"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hint="eastAsia"/>
                <w:kern w:val="0"/>
                <w:szCs w:val="21"/>
                <w:lang w:eastAsia="zh-Hans"/>
              </w:rPr>
              <w:t>履约担保</w:t>
            </w:r>
          </w:p>
        </w:tc>
        <w:tc>
          <w:tcPr>
            <w:tcW w:w="3619" w:type="pct"/>
            <w:vAlign w:val="center"/>
          </w:tcPr>
          <w:p w:rsidR="005943D6" w:rsidRDefault="004A4260">
            <w:pPr>
              <w:widowControl/>
              <w:snapToGrid w:val="0"/>
              <w:spacing w:line="400" w:lineRule="exact"/>
              <w:contextualSpacing/>
              <w:rPr>
                <w:rFonts w:ascii="宋体" w:hAnsi="宋体"/>
                <w:kern w:val="0"/>
                <w:szCs w:val="21"/>
                <w:lang w:eastAsia="zh-Hans"/>
              </w:rPr>
            </w:pPr>
            <w:r>
              <w:rPr>
                <w:rFonts w:ascii="宋体" w:hAnsi="宋体" w:hint="eastAsia"/>
                <w:szCs w:val="21"/>
                <w:lang w:val="zh-CN"/>
              </w:rPr>
              <w:t>不收取</w:t>
            </w:r>
          </w:p>
        </w:tc>
      </w:tr>
    </w:tbl>
    <w:p w:rsidR="005943D6" w:rsidRDefault="005943D6">
      <w:pPr>
        <w:widowControl/>
        <w:snapToGrid w:val="0"/>
        <w:spacing w:beforeLines="100" w:before="312" w:line="360" w:lineRule="auto"/>
        <w:contextualSpacing/>
        <w:jc w:val="left"/>
        <w:outlineLvl w:val="2"/>
        <w:rPr>
          <w:rFonts w:ascii="宋体" w:hAnsi="宋体"/>
          <w:b/>
          <w:kern w:val="0"/>
          <w:szCs w:val="21"/>
        </w:rPr>
      </w:pPr>
    </w:p>
    <w:p w:rsidR="005943D6" w:rsidRDefault="004A4260">
      <w:pPr>
        <w:pStyle w:val="aff6"/>
        <w:widowControl/>
        <w:numPr>
          <w:ilvl w:val="0"/>
          <w:numId w:val="13"/>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rsidR="005943D6" w:rsidRDefault="004A4260">
      <w:pPr>
        <w:pStyle w:val="aff6"/>
        <w:widowControl/>
        <w:numPr>
          <w:ilvl w:val="3"/>
          <w:numId w:val="15"/>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Pr>
          <w:rFonts w:ascii="宋体" w:hAnsi="宋体"/>
          <w:b/>
          <w:kern w:val="0"/>
          <w:szCs w:val="21"/>
          <w:lang w:eastAsia="zh-Hans"/>
        </w:rPr>
        <w:t>总则</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本磋商文件</w:t>
      </w:r>
      <w:r>
        <w:rPr>
          <w:rFonts w:ascii="宋体" w:hAnsi="宋体" w:hint="eastAsia"/>
          <w:kern w:val="0"/>
          <w:szCs w:val="21"/>
          <w:lang w:eastAsia="zh-Hans"/>
        </w:rPr>
        <w:t>参考</w:t>
      </w:r>
      <w:r>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Pr>
          <w:rFonts w:ascii="宋体" w:hAnsi="宋体" w:hint="eastAsia"/>
          <w:kern w:val="0"/>
          <w:szCs w:val="21"/>
          <w:lang w:eastAsia="zh-Hans"/>
        </w:rPr>
        <w:t>等</w:t>
      </w:r>
      <w:r>
        <w:rPr>
          <w:rFonts w:ascii="宋体" w:hAnsi="宋体"/>
          <w:kern w:val="0"/>
          <w:szCs w:val="21"/>
          <w:lang w:eastAsia="zh-Hans"/>
        </w:rPr>
        <w:t>有关法律、法规、规章制度编制。</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rsidR="005943D6" w:rsidRDefault="004A4260">
      <w:pPr>
        <w:pStyle w:val="aff6"/>
        <w:widowControl/>
        <w:numPr>
          <w:ilvl w:val="3"/>
          <w:numId w:val="15"/>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Pr>
          <w:rFonts w:ascii="宋体" w:hAnsi="宋体"/>
          <w:b/>
          <w:kern w:val="0"/>
          <w:szCs w:val="21"/>
          <w:lang w:eastAsia="zh-Hans"/>
        </w:rPr>
        <w:t>适用范围</w:t>
      </w:r>
    </w:p>
    <w:p w:rsidR="005943D6" w:rsidRDefault="004A4260">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rsidR="005943D6" w:rsidRDefault="004A4260">
      <w:pPr>
        <w:pStyle w:val="aff6"/>
        <w:widowControl/>
        <w:numPr>
          <w:ilvl w:val="3"/>
          <w:numId w:val="15"/>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Pr>
          <w:rFonts w:ascii="宋体" w:hAnsi="宋体"/>
          <w:b/>
          <w:kern w:val="0"/>
          <w:szCs w:val="21"/>
          <w:lang w:eastAsia="zh-Hans"/>
        </w:rPr>
        <w:t>进口产品</w:t>
      </w:r>
    </w:p>
    <w:p w:rsidR="005943D6" w:rsidRDefault="004A4260">
      <w:pPr>
        <w:widowControl/>
        <w:snapToGrid w:val="0"/>
        <w:spacing w:line="360" w:lineRule="auto"/>
        <w:ind w:firstLineChars="202" w:firstLine="424"/>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rsidR="005943D6" w:rsidRDefault="004A4260">
      <w:pPr>
        <w:widowControl/>
        <w:snapToGrid w:val="0"/>
        <w:spacing w:line="360" w:lineRule="auto"/>
        <w:ind w:firstLineChars="202" w:firstLine="424"/>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rsidR="005943D6" w:rsidRDefault="004A4260">
      <w:pPr>
        <w:pStyle w:val="aff6"/>
        <w:widowControl/>
        <w:numPr>
          <w:ilvl w:val="3"/>
          <w:numId w:val="15"/>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Pr>
          <w:rFonts w:ascii="宋体" w:hAnsi="宋体"/>
          <w:b/>
          <w:kern w:val="0"/>
          <w:szCs w:val="21"/>
          <w:lang w:eastAsia="zh-Hans"/>
        </w:rPr>
        <w:t>磋商费用</w:t>
      </w:r>
    </w:p>
    <w:p w:rsidR="005943D6" w:rsidRDefault="004A4260">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rsidR="005943D6" w:rsidRDefault="004A4260">
      <w:pPr>
        <w:pStyle w:val="aff6"/>
        <w:widowControl/>
        <w:numPr>
          <w:ilvl w:val="3"/>
          <w:numId w:val="15"/>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r>
        <w:rPr>
          <w:rFonts w:ascii="宋体" w:hAnsi="宋体" w:hint="eastAsia"/>
          <w:b/>
          <w:kern w:val="0"/>
          <w:szCs w:val="21"/>
          <w:lang w:eastAsia="zh-Hans"/>
        </w:rPr>
        <w:t>（本项目不适用）</w:t>
      </w:r>
    </w:p>
    <w:p w:rsidR="005943D6" w:rsidRDefault="004A4260">
      <w:pPr>
        <w:pStyle w:val="aff6"/>
        <w:widowControl/>
        <w:numPr>
          <w:ilvl w:val="0"/>
          <w:numId w:val="1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rsidR="005943D6" w:rsidRDefault="004A4260">
      <w:pPr>
        <w:pStyle w:val="aff6"/>
        <w:widowControl/>
        <w:numPr>
          <w:ilvl w:val="0"/>
          <w:numId w:val="1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lastRenderedPageBreak/>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rsidR="005943D6" w:rsidRDefault="004A4260">
      <w:pPr>
        <w:pStyle w:val="aff6"/>
        <w:widowControl/>
        <w:numPr>
          <w:ilvl w:val="0"/>
          <w:numId w:val="1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rsidR="005943D6" w:rsidRDefault="004A4260">
      <w:pPr>
        <w:pStyle w:val="aff6"/>
        <w:widowControl/>
        <w:numPr>
          <w:ilvl w:val="0"/>
          <w:numId w:val="1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rsidR="005943D6" w:rsidRDefault="004A4260">
      <w:pPr>
        <w:pStyle w:val="aff6"/>
        <w:widowControl/>
        <w:numPr>
          <w:ilvl w:val="0"/>
          <w:numId w:val="1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rsidR="005943D6" w:rsidRDefault="004A4260">
      <w:pPr>
        <w:pStyle w:val="aff6"/>
        <w:widowControl/>
        <w:numPr>
          <w:ilvl w:val="0"/>
          <w:numId w:val="1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rsidR="005943D6" w:rsidRDefault="004A426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rsidR="005943D6" w:rsidRDefault="004A4260">
      <w:pPr>
        <w:pStyle w:val="aff6"/>
        <w:widowControl/>
        <w:numPr>
          <w:ilvl w:val="0"/>
          <w:numId w:val="1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rsidR="005943D6" w:rsidRDefault="004A4260">
      <w:pPr>
        <w:pStyle w:val="aff6"/>
        <w:widowControl/>
        <w:numPr>
          <w:ilvl w:val="0"/>
          <w:numId w:val="1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rsidR="005943D6" w:rsidRDefault="004A426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rsidR="005943D6" w:rsidRDefault="004A4260">
      <w:pPr>
        <w:pStyle w:val="aff6"/>
        <w:widowControl/>
        <w:numPr>
          <w:ilvl w:val="0"/>
          <w:numId w:val="1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rsidR="005943D6" w:rsidRDefault="004A4260">
      <w:pPr>
        <w:pStyle w:val="aff6"/>
        <w:widowControl/>
        <w:numPr>
          <w:ilvl w:val="0"/>
          <w:numId w:val="1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rsidR="005943D6" w:rsidRDefault="004A4260">
      <w:pPr>
        <w:pStyle w:val="aff6"/>
        <w:widowControl/>
        <w:numPr>
          <w:ilvl w:val="0"/>
          <w:numId w:val="1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w:t>
      </w:r>
      <w:r>
        <w:rPr>
          <w:rFonts w:ascii="宋体" w:hAnsi="宋体"/>
          <w:kern w:val="0"/>
          <w:szCs w:val="21"/>
          <w:lang w:eastAsia="zh-Hans"/>
        </w:rPr>
        <w:lastRenderedPageBreak/>
        <w:t>业政府采购政策的通知》所列条件。残疾人福利性单位属于小型、微型企业的，不重复享受政策。符合条件的残疾人福利性单位在参加政府采购活动时，应当提供《残疾人福利性单位声明函》，并对声明的真实性负责。</w:t>
      </w:r>
    </w:p>
    <w:p w:rsidR="005943D6" w:rsidRDefault="004A426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rsidR="005943D6" w:rsidRDefault="004A4260">
      <w:pPr>
        <w:pStyle w:val="aff6"/>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rsidR="005943D6" w:rsidRDefault="004A4260">
      <w:pPr>
        <w:pStyle w:val="aff6"/>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rsidR="005943D6" w:rsidRDefault="004A426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rsidR="005943D6" w:rsidRDefault="004A4260">
      <w:pPr>
        <w:pStyle w:val="aff6"/>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5943D6" w:rsidRDefault="004A4260">
      <w:pPr>
        <w:pStyle w:val="aff6"/>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rsidR="005943D6" w:rsidRDefault="004A4260">
      <w:pPr>
        <w:pStyle w:val="aff6"/>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rsidR="005943D6" w:rsidRDefault="004A426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rsidR="005943D6" w:rsidRDefault="004A4260">
      <w:pPr>
        <w:pStyle w:val="aff6"/>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rsidR="005943D6" w:rsidRDefault="004A4260">
      <w:pPr>
        <w:pStyle w:val="aff6"/>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rsidR="005943D6" w:rsidRDefault="004A4260">
      <w:pPr>
        <w:pStyle w:val="aff6"/>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rsidR="005943D6" w:rsidRDefault="004A4260">
      <w:pPr>
        <w:pStyle w:val="aff6"/>
        <w:widowControl/>
        <w:numPr>
          <w:ilvl w:val="0"/>
          <w:numId w:val="13"/>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rsidR="005943D6" w:rsidRDefault="004A4260">
      <w:pPr>
        <w:pStyle w:val="aff6"/>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rsidR="005943D6" w:rsidRDefault="004A4260">
      <w:pPr>
        <w:pStyle w:val="aff6"/>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rsidR="005943D6" w:rsidRDefault="004A4260">
      <w:pPr>
        <w:pStyle w:val="aff6"/>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rsidR="005943D6" w:rsidRDefault="004A4260">
      <w:pPr>
        <w:pStyle w:val="aff6"/>
        <w:widowControl/>
        <w:numPr>
          <w:ilvl w:val="0"/>
          <w:numId w:val="13"/>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lastRenderedPageBreak/>
        <w:t>响应要求</w:t>
      </w:r>
    </w:p>
    <w:p w:rsidR="005943D6" w:rsidRDefault="004A4260">
      <w:pPr>
        <w:pStyle w:val="aff6"/>
        <w:widowControl/>
        <w:numPr>
          <w:ilvl w:val="0"/>
          <w:numId w:val="23"/>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rsidR="005943D6" w:rsidRDefault="004A4260">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rsidR="005943D6" w:rsidRDefault="004A4260">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rsidR="005943D6" w:rsidRDefault="004A4260">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rsidR="005943D6" w:rsidRDefault="004A4260">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rsidR="005943D6" w:rsidRDefault="004A4260">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rsidR="005943D6" w:rsidRDefault="004A4260">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rsidR="005943D6" w:rsidRDefault="004A4260">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rsidR="005943D6" w:rsidRDefault="004A4260">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rsidR="005943D6" w:rsidRDefault="004A4260">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rsidR="005943D6" w:rsidRDefault="004A4260">
      <w:pPr>
        <w:pStyle w:val="aff6"/>
        <w:widowControl/>
        <w:numPr>
          <w:ilvl w:val="0"/>
          <w:numId w:val="24"/>
        </w:numPr>
        <w:snapToGrid w:val="0"/>
        <w:spacing w:afterLines="100" w:after="312" w:line="360" w:lineRule="auto"/>
        <w:ind w:left="442" w:firstLineChars="0" w:hanging="442"/>
        <w:contextualSpacing/>
        <w:jc w:val="left"/>
        <w:rPr>
          <w:rFonts w:ascii="宋体" w:hAnsi="宋体"/>
          <w:kern w:val="0"/>
          <w:szCs w:val="21"/>
          <w:lang w:eastAsia="zh-Hans"/>
        </w:rPr>
      </w:pPr>
      <w:r>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Pr>
          <w:rFonts w:ascii="宋体" w:hAnsi="宋体" w:hint="eastAsia"/>
          <w:kern w:val="0"/>
          <w:szCs w:val="21"/>
          <w:lang w:eastAsia="zh-Hans"/>
        </w:rPr>
        <w:t>并书面报告监督管理部门</w:t>
      </w:r>
      <w:r>
        <w:rPr>
          <w:rFonts w:ascii="宋体" w:hAnsi="宋体"/>
          <w:kern w:val="0"/>
          <w:szCs w:val="21"/>
          <w:lang w:eastAsia="zh-Hans"/>
        </w:rPr>
        <w:t>。</w:t>
      </w:r>
    </w:p>
    <w:p w:rsidR="005943D6" w:rsidRDefault="004A4260">
      <w:pPr>
        <w:pStyle w:val="aff6"/>
        <w:widowControl/>
        <w:numPr>
          <w:ilvl w:val="0"/>
          <w:numId w:val="23"/>
        </w:numPr>
        <w:snapToGrid w:val="0"/>
        <w:spacing w:beforeLines="50" w:before="156" w:line="360" w:lineRule="auto"/>
        <w:ind w:left="442" w:firstLineChars="0" w:hanging="442"/>
        <w:contextualSpacing/>
        <w:jc w:val="left"/>
        <w:outlineLvl w:val="3"/>
        <w:rPr>
          <w:rFonts w:ascii="宋体" w:hAnsi="宋体"/>
          <w:kern w:val="0"/>
          <w:szCs w:val="21"/>
          <w:lang w:eastAsia="zh-Hans"/>
        </w:rPr>
      </w:pPr>
      <w:bookmarkStart w:id="10" w:name="_Toc416771341"/>
      <w:bookmarkStart w:id="11" w:name="_Toc410736154"/>
      <w:bookmarkStart w:id="12" w:name="_Toc416770231"/>
      <w:bookmarkStart w:id="13" w:name="_Toc410738954"/>
      <w:r>
        <w:rPr>
          <w:rFonts w:ascii="宋体" w:hAnsi="宋体" w:hint="eastAsia"/>
          <w:b/>
          <w:bCs/>
        </w:rPr>
        <w:t>响应文件的式样和签署</w:t>
      </w:r>
      <w:bookmarkEnd w:id="10"/>
      <w:bookmarkEnd w:id="11"/>
      <w:bookmarkEnd w:id="12"/>
      <w:bookmarkEnd w:id="13"/>
    </w:p>
    <w:p w:rsidR="005943D6" w:rsidRDefault="004A4260">
      <w:pPr>
        <w:pStyle w:val="aff6"/>
        <w:numPr>
          <w:ilvl w:val="0"/>
          <w:numId w:val="25"/>
        </w:numPr>
        <w:tabs>
          <w:tab w:val="left" w:pos="567"/>
          <w:tab w:val="left" w:pos="851"/>
        </w:tabs>
        <w:autoSpaceDE w:val="0"/>
        <w:autoSpaceDN w:val="0"/>
        <w:spacing w:line="360" w:lineRule="auto"/>
        <w:ind w:left="567" w:firstLineChars="0" w:hanging="567"/>
        <w:jc w:val="left"/>
        <w:rPr>
          <w:rFonts w:ascii="宋体" w:hAnsi="宋体"/>
        </w:rPr>
      </w:pPr>
      <w:r>
        <w:rPr>
          <w:rFonts w:ascii="宋体" w:hAnsi="宋体" w:hint="eastAsia"/>
          <w:bCs/>
          <w:szCs w:val="21"/>
        </w:rPr>
        <w:t>响应文件的式样：供应商应准备一份响应文件正本、电子响应文件和</w:t>
      </w:r>
      <w:r>
        <w:rPr>
          <w:rFonts w:ascii="宋体" w:hAnsi="宋体" w:hint="eastAsia"/>
          <w:b/>
          <w:bCs/>
          <w:szCs w:val="21"/>
          <w:u w:val="single"/>
        </w:rPr>
        <w:t>磋商须知前附表</w:t>
      </w:r>
      <w:r>
        <w:rPr>
          <w:rFonts w:ascii="宋体" w:hAnsi="宋体" w:hint="eastAsia"/>
          <w:bCs/>
          <w:szCs w:val="21"/>
        </w:rPr>
        <w:t>中规定数目的副本，响应文件的副本可采用正本的复印件。每套响应文件须清楚地标明“正本”或“副本”。若副本与正本不符，以正本为准。</w:t>
      </w:r>
    </w:p>
    <w:p w:rsidR="005943D6" w:rsidRDefault="004A4260">
      <w:pPr>
        <w:pStyle w:val="aff6"/>
        <w:numPr>
          <w:ilvl w:val="0"/>
          <w:numId w:val="25"/>
        </w:numPr>
        <w:tabs>
          <w:tab w:val="left" w:pos="567"/>
          <w:tab w:val="left" w:pos="851"/>
        </w:tabs>
        <w:autoSpaceDE w:val="0"/>
        <w:autoSpaceDN w:val="0"/>
        <w:spacing w:line="360" w:lineRule="auto"/>
        <w:ind w:left="567" w:firstLineChars="0" w:hanging="567"/>
        <w:jc w:val="left"/>
        <w:rPr>
          <w:rFonts w:ascii="宋体" w:hAnsi="宋体" w:cs="宋体"/>
          <w:lang w:eastAsia="zh-TW"/>
        </w:rPr>
      </w:pPr>
      <w:r>
        <w:rPr>
          <w:rFonts w:ascii="宋体" w:hAnsi="宋体" w:cs="宋体" w:hint="eastAsia"/>
          <w:lang w:eastAsia="zh-TW"/>
        </w:rPr>
        <w:t>响应文件</w:t>
      </w:r>
      <w:r>
        <w:rPr>
          <w:rFonts w:ascii="宋体" w:hAnsi="宋体" w:cs="宋体" w:hint="eastAsia"/>
        </w:rPr>
        <w:t>的签署</w:t>
      </w:r>
    </w:p>
    <w:p w:rsidR="005943D6" w:rsidRDefault="004A4260">
      <w:pPr>
        <w:pStyle w:val="aff6"/>
        <w:numPr>
          <w:ilvl w:val="0"/>
          <w:numId w:val="26"/>
        </w:numPr>
        <w:tabs>
          <w:tab w:val="left" w:pos="360"/>
          <w:tab w:val="left" w:pos="567"/>
          <w:tab w:val="left" w:pos="851"/>
        </w:tabs>
        <w:autoSpaceDE w:val="0"/>
        <w:autoSpaceDN w:val="0"/>
        <w:spacing w:line="360" w:lineRule="auto"/>
        <w:ind w:left="567" w:firstLineChars="0" w:hanging="567"/>
        <w:rPr>
          <w:rFonts w:ascii="宋体" w:hAnsi="宋体" w:cs="宋体"/>
          <w:lang w:eastAsia="zh-TW"/>
        </w:rPr>
      </w:pPr>
      <w:r>
        <w:rPr>
          <w:rFonts w:ascii="宋体" w:hAnsi="宋体" w:hint="eastAsia"/>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rsidR="005943D6" w:rsidRDefault="004A4260">
      <w:pPr>
        <w:pStyle w:val="aff6"/>
        <w:numPr>
          <w:ilvl w:val="0"/>
          <w:numId w:val="26"/>
        </w:numPr>
        <w:tabs>
          <w:tab w:val="left" w:pos="360"/>
          <w:tab w:val="left" w:pos="567"/>
          <w:tab w:val="left" w:pos="851"/>
        </w:tabs>
        <w:autoSpaceDE w:val="0"/>
        <w:autoSpaceDN w:val="0"/>
        <w:spacing w:line="360" w:lineRule="auto"/>
        <w:ind w:left="567" w:firstLineChars="0" w:hanging="567"/>
        <w:rPr>
          <w:rFonts w:ascii="宋体" w:hAnsi="宋体" w:cs="宋体"/>
        </w:rPr>
      </w:pPr>
      <w:r>
        <w:rPr>
          <w:rFonts w:ascii="宋体" w:hAnsi="宋体" w:hint="eastAsia"/>
          <w:bCs/>
          <w:szCs w:val="21"/>
        </w:rPr>
        <w:t>响应文件中的任何重要的插字、涂改和增删，必须由法定代表人或经其正式授权的代表在旁边</w:t>
      </w:r>
      <w:r>
        <w:rPr>
          <w:rFonts w:ascii="宋体" w:hAnsi="宋体" w:hint="eastAsia"/>
          <w:bCs/>
          <w:szCs w:val="21"/>
        </w:rPr>
        <w:lastRenderedPageBreak/>
        <w:t>签署。</w:t>
      </w:r>
    </w:p>
    <w:p w:rsidR="005943D6" w:rsidRDefault="004A4260">
      <w:pPr>
        <w:pStyle w:val="aff6"/>
        <w:numPr>
          <w:ilvl w:val="0"/>
          <w:numId w:val="25"/>
        </w:numPr>
        <w:tabs>
          <w:tab w:val="left" w:pos="567"/>
          <w:tab w:val="left" w:pos="851"/>
        </w:tabs>
        <w:autoSpaceDE w:val="0"/>
        <w:autoSpaceDN w:val="0"/>
        <w:spacing w:line="360" w:lineRule="auto"/>
        <w:ind w:left="567" w:firstLineChars="0" w:hanging="567"/>
        <w:jc w:val="left"/>
        <w:rPr>
          <w:rFonts w:ascii="宋体" w:hAnsi="宋体" w:cs="宋体"/>
        </w:rPr>
      </w:pPr>
      <w:r>
        <w:rPr>
          <w:rFonts w:ascii="宋体" w:hAnsi="宋体" w:hint="eastAsia"/>
          <w:bCs/>
          <w:szCs w:val="21"/>
        </w:rPr>
        <w:t>响应文件的“正本”及所有“副本”的封面及骑缝均须加盖供应商公章。</w:t>
      </w:r>
    </w:p>
    <w:p w:rsidR="005943D6" w:rsidRDefault="004A4260">
      <w:pPr>
        <w:pStyle w:val="aff6"/>
        <w:widowControl/>
        <w:numPr>
          <w:ilvl w:val="0"/>
          <w:numId w:val="23"/>
        </w:numPr>
        <w:snapToGrid w:val="0"/>
        <w:spacing w:beforeLines="50" w:before="156" w:line="360" w:lineRule="auto"/>
        <w:ind w:left="442" w:firstLineChars="0" w:hanging="442"/>
        <w:contextualSpacing/>
        <w:jc w:val="left"/>
        <w:outlineLvl w:val="3"/>
        <w:rPr>
          <w:rFonts w:ascii="宋体" w:hAnsi="宋体"/>
          <w:b/>
        </w:rPr>
      </w:pPr>
      <w:bookmarkStart w:id="14" w:name="_Toc502738627"/>
      <w:bookmarkStart w:id="15" w:name="_Toc416770232"/>
      <w:bookmarkStart w:id="16" w:name="_Toc416771342"/>
      <w:bookmarkStart w:id="17" w:name="_Toc410738955"/>
      <w:bookmarkStart w:id="18" w:name="_Toc410736155"/>
      <w:r>
        <w:rPr>
          <w:rFonts w:ascii="宋体" w:hAnsi="宋体" w:hint="eastAsia"/>
          <w:b/>
          <w:bCs/>
        </w:rPr>
        <w:t>响应文件的递交</w:t>
      </w:r>
      <w:bookmarkEnd w:id="14"/>
      <w:bookmarkEnd w:id="15"/>
      <w:bookmarkEnd w:id="16"/>
      <w:bookmarkEnd w:id="17"/>
      <w:bookmarkEnd w:id="18"/>
    </w:p>
    <w:p w:rsidR="005943D6" w:rsidRDefault="004A4260">
      <w:pPr>
        <w:pStyle w:val="aff6"/>
        <w:numPr>
          <w:ilvl w:val="0"/>
          <w:numId w:val="27"/>
        </w:numPr>
        <w:tabs>
          <w:tab w:val="left" w:pos="360"/>
          <w:tab w:val="left" w:pos="709"/>
        </w:tabs>
        <w:autoSpaceDE w:val="0"/>
        <w:autoSpaceDN w:val="0"/>
        <w:spacing w:line="360" w:lineRule="auto"/>
        <w:ind w:firstLineChars="0" w:hanging="704"/>
        <w:rPr>
          <w:rFonts w:ascii="宋体" w:hAnsi="宋体"/>
          <w:b/>
          <w:bCs/>
        </w:rPr>
      </w:pPr>
      <w:bookmarkStart w:id="19" w:name="_Toc410738956"/>
      <w:bookmarkStart w:id="20" w:name="_Toc416770233"/>
      <w:bookmarkStart w:id="21" w:name="_Toc410736156"/>
      <w:bookmarkStart w:id="22" w:name="_Toc416771343"/>
      <w:r>
        <w:rPr>
          <w:rFonts w:ascii="宋体" w:hAnsi="宋体" w:hint="eastAsia"/>
          <w:b/>
          <w:bCs/>
        </w:rPr>
        <w:t>响应文件的密封和标记</w:t>
      </w:r>
      <w:bookmarkEnd w:id="19"/>
      <w:bookmarkEnd w:id="20"/>
      <w:bookmarkEnd w:id="21"/>
      <w:bookmarkEnd w:id="22"/>
    </w:p>
    <w:p w:rsidR="005943D6" w:rsidRDefault="004A4260">
      <w:pPr>
        <w:pStyle w:val="aff6"/>
        <w:numPr>
          <w:ilvl w:val="0"/>
          <w:numId w:val="28"/>
        </w:numPr>
        <w:tabs>
          <w:tab w:val="left" w:pos="360"/>
          <w:tab w:val="left" w:pos="567"/>
        </w:tabs>
        <w:autoSpaceDE w:val="0"/>
        <w:autoSpaceDN w:val="0"/>
        <w:spacing w:line="360" w:lineRule="auto"/>
        <w:ind w:left="567" w:firstLineChars="0" w:hanging="567"/>
        <w:jc w:val="left"/>
        <w:rPr>
          <w:rFonts w:ascii="宋体" w:hAnsi="宋体" w:cs="宋体"/>
        </w:rPr>
      </w:pPr>
      <w:r>
        <w:rPr>
          <w:rFonts w:ascii="宋体" w:hAnsi="宋体" w:hint="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afb"/>
        <w:tblW w:w="5000" w:type="pct"/>
        <w:tblLook w:val="04A0" w:firstRow="1" w:lastRow="0" w:firstColumn="1" w:lastColumn="0" w:noHBand="0" w:noVBand="1"/>
      </w:tblPr>
      <w:tblGrid>
        <w:gridCol w:w="719"/>
        <w:gridCol w:w="2559"/>
        <w:gridCol w:w="1680"/>
        <w:gridCol w:w="4102"/>
      </w:tblGrid>
      <w:tr w:rsidR="005943D6">
        <w:trPr>
          <w:trHeight w:val="441"/>
        </w:trPr>
        <w:tc>
          <w:tcPr>
            <w:tcW w:w="397" w:type="pct"/>
            <w:vAlign w:val="center"/>
          </w:tcPr>
          <w:p w:rsidR="005943D6" w:rsidRDefault="004A4260">
            <w:pPr>
              <w:spacing w:line="360" w:lineRule="auto"/>
              <w:jc w:val="center"/>
              <w:rPr>
                <w:rFonts w:ascii="宋体" w:hAnsi="宋体"/>
                <w:b/>
                <w:szCs w:val="21"/>
              </w:rPr>
            </w:pPr>
            <w:r>
              <w:rPr>
                <w:rFonts w:ascii="宋体" w:hAnsi="宋体" w:hint="eastAsia"/>
                <w:b/>
                <w:szCs w:val="21"/>
              </w:rPr>
              <w:t>序号</w:t>
            </w:r>
          </w:p>
        </w:tc>
        <w:tc>
          <w:tcPr>
            <w:tcW w:w="1412" w:type="pct"/>
            <w:vAlign w:val="center"/>
          </w:tcPr>
          <w:p w:rsidR="005943D6" w:rsidRDefault="004A4260">
            <w:pPr>
              <w:spacing w:line="360" w:lineRule="auto"/>
              <w:jc w:val="center"/>
              <w:rPr>
                <w:rFonts w:ascii="宋体" w:hAnsi="宋体"/>
                <w:b/>
                <w:szCs w:val="21"/>
              </w:rPr>
            </w:pPr>
            <w:r>
              <w:rPr>
                <w:rFonts w:ascii="宋体" w:hAnsi="宋体" w:hint="eastAsia"/>
                <w:b/>
                <w:szCs w:val="21"/>
              </w:rPr>
              <w:t>文件名称</w:t>
            </w:r>
          </w:p>
        </w:tc>
        <w:tc>
          <w:tcPr>
            <w:tcW w:w="927" w:type="pct"/>
            <w:vAlign w:val="center"/>
          </w:tcPr>
          <w:p w:rsidR="005943D6" w:rsidRDefault="004A4260">
            <w:pPr>
              <w:spacing w:line="360" w:lineRule="auto"/>
              <w:jc w:val="center"/>
              <w:rPr>
                <w:rFonts w:ascii="宋体" w:hAnsi="宋体"/>
                <w:b/>
                <w:szCs w:val="21"/>
              </w:rPr>
            </w:pPr>
            <w:r>
              <w:rPr>
                <w:rFonts w:ascii="宋体" w:hAnsi="宋体" w:hint="eastAsia"/>
                <w:b/>
                <w:szCs w:val="21"/>
              </w:rPr>
              <w:t>装订</w:t>
            </w:r>
          </w:p>
        </w:tc>
        <w:tc>
          <w:tcPr>
            <w:tcW w:w="2264" w:type="pct"/>
            <w:vAlign w:val="center"/>
          </w:tcPr>
          <w:p w:rsidR="005943D6" w:rsidRDefault="004A4260">
            <w:pPr>
              <w:spacing w:line="360" w:lineRule="auto"/>
              <w:jc w:val="center"/>
              <w:rPr>
                <w:rFonts w:ascii="宋体" w:hAnsi="宋体"/>
                <w:b/>
                <w:szCs w:val="21"/>
              </w:rPr>
            </w:pPr>
            <w:r>
              <w:rPr>
                <w:rFonts w:ascii="宋体" w:hAnsi="宋体" w:hint="eastAsia"/>
                <w:b/>
                <w:szCs w:val="21"/>
              </w:rPr>
              <w:t>包装</w:t>
            </w:r>
          </w:p>
        </w:tc>
      </w:tr>
      <w:tr w:rsidR="005943D6">
        <w:tc>
          <w:tcPr>
            <w:tcW w:w="397" w:type="pct"/>
          </w:tcPr>
          <w:p w:rsidR="005943D6" w:rsidRDefault="004A4260">
            <w:pPr>
              <w:spacing w:line="360" w:lineRule="auto"/>
              <w:jc w:val="center"/>
              <w:rPr>
                <w:rFonts w:ascii="宋体" w:hAnsi="宋体"/>
                <w:szCs w:val="21"/>
              </w:rPr>
            </w:pPr>
            <w:r>
              <w:rPr>
                <w:rFonts w:ascii="宋体" w:hAnsi="宋体" w:hint="eastAsia"/>
                <w:szCs w:val="21"/>
              </w:rPr>
              <w:t>1</w:t>
            </w:r>
          </w:p>
        </w:tc>
        <w:tc>
          <w:tcPr>
            <w:tcW w:w="1412" w:type="pct"/>
          </w:tcPr>
          <w:p w:rsidR="005943D6" w:rsidRDefault="004A4260">
            <w:pPr>
              <w:spacing w:line="360" w:lineRule="auto"/>
              <w:jc w:val="center"/>
              <w:rPr>
                <w:rFonts w:ascii="宋体" w:hAnsi="宋体"/>
                <w:szCs w:val="21"/>
              </w:rPr>
            </w:pPr>
            <w:r>
              <w:rPr>
                <w:rFonts w:ascii="宋体" w:hAnsi="宋体" w:hint="eastAsia"/>
                <w:szCs w:val="21"/>
              </w:rPr>
              <w:t>响应文件</w:t>
            </w:r>
          </w:p>
        </w:tc>
        <w:tc>
          <w:tcPr>
            <w:tcW w:w="927" w:type="pct"/>
          </w:tcPr>
          <w:p w:rsidR="005943D6" w:rsidRDefault="004A4260">
            <w:pPr>
              <w:spacing w:line="360" w:lineRule="auto"/>
              <w:jc w:val="center"/>
              <w:rPr>
                <w:rFonts w:ascii="宋体" w:hAnsi="宋体"/>
                <w:szCs w:val="21"/>
              </w:rPr>
            </w:pPr>
            <w:r>
              <w:rPr>
                <w:rFonts w:ascii="宋体" w:hAnsi="宋体" w:hint="eastAsia"/>
                <w:szCs w:val="21"/>
              </w:rPr>
              <w:t>每份独立装订</w:t>
            </w:r>
          </w:p>
        </w:tc>
        <w:tc>
          <w:tcPr>
            <w:tcW w:w="2264" w:type="pct"/>
          </w:tcPr>
          <w:p w:rsidR="005943D6" w:rsidRDefault="004A4260">
            <w:pPr>
              <w:spacing w:line="360" w:lineRule="auto"/>
              <w:jc w:val="center"/>
              <w:rPr>
                <w:rFonts w:ascii="宋体" w:hAnsi="宋体"/>
                <w:szCs w:val="21"/>
              </w:rPr>
            </w:pPr>
            <w:r>
              <w:rPr>
                <w:rFonts w:ascii="宋体" w:hAnsi="宋体" w:hint="eastAsia"/>
                <w:szCs w:val="21"/>
              </w:rPr>
              <w:t>正本、副本、电子响应文件一起密封包装</w:t>
            </w:r>
          </w:p>
        </w:tc>
      </w:tr>
    </w:tbl>
    <w:p w:rsidR="005943D6" w:rsidRDefault="004A4260">
      <w:pPr>
        <w:pStyle w:val="aff6"/>
        <w:numPr>
          <w:ilvl w:val="0"/>
          <w:numId w:val="28"/>
        </w:numPr>
        <w:tabs>
          <w:tab w:val="left" w:pos="360"/>
          <w:tab w:val="left" w:pos="567"/>
        </w:tabs>
        <w:autoSpaceDE w:val="0"/>
        <w:autoSpaceDN w:val="0"/>
        <w:spacing w:line="360" w:lineRule="auto"/>
        <w:ind w:left="567" w:firstLineChars="0" w:hanging="567"/>
        <w:jc w:val="left"/>
        <w:rPr>
          <w:rFonts w:ascii="宋体" w:hAnsi="宋体"/>
          <w:bCs/>
          <w:szCs w:val="21"/>
        </w:rPr>
      </w:pPr>
      <w:r>
        <w:rPr>
          <w:rFonts w:ascii="宋体" w:hAnsi="宋体" w:hint="eastAsia"/>
          <w:bCs/>
          <w:szCs w:val="21"/>
        </w:rPr>
        <w:t>电子响应文件</w:t>
      </w:r>
      <w:bookmarkStart w:id="23" w:name="_Hlk86740118"/>
      <w:r>
        <w:rPr>
          <w:rFonts w:ascii="宋体" w:hAnsi="宋体" w:hint="eastAsia"/>
          <w:bCs/>
          <w:szCs w:val="21"/>
        </w:rPr>
        <w:t>须同时提交以下文件</w:t>
      </w:r>
      <w:bookmarkEnd w:id="23"/>
      <w:r>
        <w:rPr>
          <w:rFonts w:ascii="宋体" w:hAnsi="宋体" w:hint="eastAsia"/>
          <w:bCs/>
          <w:szCs w:val="21"/>
        </w:rPr>
        <w:t>：</w:t>
      </w:r>
      <w:bookmarkStart w:id="24" w:name="_Hlk86740096"/>
      <w:r>
        <w:rPr>
          <w:rFonts w:ascii="宋体" w:hAnsi="宋体" w:hint="eastAsia"/>
          <w:bCs/>
          <w:szCs w:val="21"/>
        </w:rPr>
        <w:t>①可编辑的WORD或 EXCEL 格式文件。②按磋商文件要求签署、盖章后的正本响应文件扫描成PDF格式文件。</w:t>
      </w:r>
      <w:r>
        <w:rPr>
          <w:rFonts w:ascii="宋体" w:hAnsi="宋体"/>
          <w:bCs/>
          <w:szCs w:val="21"/>
        </w:rPr>
        <w:t>电子文件</w:t>
      </w:r>
      <w:r>
        <w:rPr>
          <w:rFonts w:ascii="宋体" w:hAnsi="宋体" w:hint="eastAsia"/>
          <w:bCs/>
          <w:szCs w:val="21"/>
        </w:rPr>
        <w:t>由</w:t>
      </w:r>
      <w:r>
        <w:rPr>
          <w:rFonts w:ascii="宋体" w:hAnsi="宋体"/>
          <w:bCs/>
          <w:szCs w:val="21"/>
        </w:rPr>
        <w:t>CD-R光盘</w:t>
      </w:r>
      <w:r>
        <w:rPr>
          <w:rFonts w:ascii="宋体" w:hAnsi="宋体" w:hint="eastAsia"/>
          <w:bCs/>
          <w:szCs w:val="21"/>
        </w:rPr>
        <w:t>或U盘</w:t>
      </w:r>
      <w:r>
        <w:rPr>
          <w:rFonts w:ascii="宋体" w:hAnsi="宋体"/>
          <w:bCs/>
          <w:szCs w:val="21"/>
        </w:rPr>
        <w:t>储存</w:t>
      </w:r>
      <w:bookmarkEnd w:id="24"/>
      <w:r>
        <w:rPr>
          <w:rFonts w:ascii="宋体" w:hAnsi="宋体" w:hint="eastAsia"/>
          <w:bCs/>
          <w:szCs w:val="21"/>
        </w:rPr>
        <w:t>。</w:t>
      </w:r>
    </w:p>
    <w:p w:rsidR="005943D6" w:rsidRDefault="004A4260">
      <w:pPr>
        <w:pStyle w:val="aff6"/>
        <w:numPr>
          <w:ilvl w:val="0"/>
          <w:numId w:val="28"/>
        </w:numPr>
        <w:tabs>
          <w:tab w:val="left" w:pos="360"/>
          <w:tab w:val="left" w:pos="567"/>
        </w:tabs>
        <w:autoSpaceDE w:val="0"/>
        <w:autoSpaceDN w:val="0"/>
        <w:spacing w:line="360" w:lineRule="auto"/>
        <w:ind w:left="567" w:firstLineChars="0" w:hanging="567"/>
        <w:jc w:val="left"/>
        <w:rPr>
          <w:rFonts w:ascii="宋体" w:hAnsi="宋体"/>
        </w:rPr>
      </w:pPr>
      <w:bookmarkStart w:id="25" w:name="_Hlk90987241"/>
      <w:r>
        <w:rPr>
          <w:rFonts w:ascii="宋体" w:hAnsi="宋体" w:hint="eastAsia"/>
          <w:bCs/>
          <w:szCs w:val="21"/>
        </w:rPr>
        <w:t>供应商应将响应文件（含正、副本）、电子响应文件一起密封包装一起密封包装，且在信封上标明“响应文件</w:t>
      </w:r>
      <w:r>
        <w:rPr>
          <w:rFonts w:ascii="宋体" w:hAnsi="宋体"/>
          <w:bCs/>
          <w:szCs w:val="21"/>
        </w:rPr>
        <w:t>”</w:t>
      </w:r>
      <w:r>
        <w:rPr>
          <w:rFonts w:ascii="宋体" w:hAnsi="宋体" w:hint="eastAsia"/>
          <w:bCs/>
          <w:szCs w:val="21"/>
        </w:rPr>
        <w:t>的字样。</w:t>
      </w:r>
    </w:p>
    <w:p w:rsidR="005943D6" w:rsidRDefault="004A4260">
      <w:pPr>
        <w:pStyle w:val="aff6"/>
        <w:widowControl/>
        <w:numPr>
          <w:ilvl w:val="0"/>
          <w:numId w:val="23"/>
        </w:numPr>
        <w:snapToGrid w:val="0"/>
        <w:spacing w:beforeLines="50" w:before="156" w:line="360" w:lineRule="auto"/>
        <w:ind w:left="442" w:firstLineChars="0" w:hanging="442"/>
        <w:contextualSpacing/>
        <w:jc w:val="left"/>
        <w:outlineLvl w:val="3"/>
        <w:rPr>
          <w:rFonts w:ascii="宋体" w:hAnsi="宋体"/>
          <w:b/>
          <w:bCs/>
        </w:rPr>
      </w:pPr>
      <w:bookmarkStart w:id="26" w:name="_Toc410738957"/>
      <w:bookmarkStart w:id="27" w:name="_Toc416770234"/>
      <w:bookmarkStart w:id="28" w:name="_Toc410736157"/>
      <w:bookmarkStart w:id="29" w:name="_Toc416771344"/>
      <w:bookmarkEnd w:id="25"/>
      <w:r>
        <w:rPr>
          <w:rFonts w:ascii="宋体" w:hAnsi="宋体" w:hint="eastAsia"/>
          <w:b/>
          <w:bCs/>
        </w:rPr>
        <w:t>响应文件包装密封</w:t>
      </w:r>
    </w:p>
    <w:p w:rsidR="005943D6" w:rsidRDefault="004A4260">
      <w:pPr>
        <w:pStyle w:val="aff6"/>
        <w:numPr>
          <w:ilvl w:val="0"/>
          <w:numId w:val="29"/>
        </w:numPr>
        <w:tabs>
          <w:tab w:val="left" w:pos="360"/>
        </w:tabs>
        <w:autoSpaceDE w:val="0"/>
        <w:autoSpaceDN w:val="0"/>
        <w:spacing w:line="360" w:lineRule="auto"/>
        <w:ind w:left="567" w:firstLineChars="0" w:hanging="567"/>
        <w:jc w:val="left"/>
        <w:rPr>
          <w:rFonts w:ascii="宋体" w:hAnsi="宋体"/>
          <w:b/>
          <w:bCs/>
        </w:rPr>
      </w:pPr>
      <w:r>
        <w:rPr>
          <w:rFonts w:ascii="宋体" w:hAnsi="宋体" w:hint="eastAsia"/>
          <w:bCs/>
          <w:szCs w:val="21"/>
        </w:rPr>
        <w:t>供应商应将响应文件密封包装；</w:t>
      </w:r>
    </w:p>
    <w:p w:rsidR="005943D6" w:rsidRDefault="004A4260">
      <w:pPr>
        <w:pStyle w:val="aff6"/>
        <w:numPr>
          <w:ilvl w:val="0"/>
          <w:numId w:val="29"/>
        </w:numPr>
        <w:tabs>
          <w:tab w:val="left" w:pos="360"/>
        </w:tabs>
        <w:autoSpaceDE w:val="0"/>
        <w:autoSpaceDN w:val="0"/>
        <w:spacing w:line="360" w:lineRule="auto"/>
        <w:ind w:left="567" w:firstLineChars="0" w:hanging="567"/>
        <w:jc w:val="left"/>
        <w:rPr>
          <w:rFonts w:ascii="宋体" w:hAnsi="宋体"/>
          <w:b/>
          <w:bCs/>
        </w:rPr>
      </w:pPr>
      <w:r>
        <w:rPr>
          <w:rFonts w:ascii="宋体" w:hAnsi="宋体" w:hint="eastAsia"/>
          <w:bCs/>
          <w:szCs w:val="21"/>
        </w:rPr>
        <w:t>不足以造成响应文件可从外包装内散出而导致响应文件泄密的，不认定为响应文件未密封。</w:t>
      </w:r>
    </w:p>
    <w:p w:rsidR="005943D6" w:rsidRDefault="004A4260">
      <w:pPr>
        <w:pStyle w:val="aff6"/>
        <w:numPr>
          <w:ilvl w:val="0"/>
          <w:numId w:val="29"/>
        </w:numPr>
        <w:tabs>
          <w:tab w:val="left" w:pos="360"/>
        </w:tabs>
        <w:autoSpaceDE w:val="0"/>
        <w:autoSpaceDN w:val="0"/>
        <w:spacing w:line="360" w:lineRule="auto"/>
        <w:ind w:left="567" w:firstLineChars="0" w:hanging="567"/>
        <w:jc w:val="left"/>
        <w:rPr>
          <w:rFonts w:ascii="宋体" w:hAnsi="宋体"/>
          <w:b/>
          <w:bCs/>
        </w:rPr>
      </w:pPr>
      <w:r>
        <w:rPr>
          <w:rFonts w:ascii="宋体" w:hAnsi="宋体" w:hint="eastAsia"/>
          <w:bCs/>
          <w:szCs w:val="21"/>
        </w:rPr>
        <w:t>包装封套均应注明：</w:t>
      </w:r>
    </w:p>
    <w:p w:rsidR="005943D6" w:rsidRDefault="004A4260">
      <w:pPr>
        <w:autoSpaceDE w:val="0"/>
        <w:autoSpaceDN w:val="0"/>
        <w:spacing w:line="360" w:lineRule="auto"/>
        <w:ind w:firstLineChars="202" w:firstLine="424"/>
        <w:jc w:val="left"/>
        <w:rPr>
          <w:rFonts w:ascii="宋体" w:hAnsi="宋体"/>
          <w:bCs/>
        </w:rPr>
      </w:pPr>
      <w:r>
        <w:rPr>
          <w:rFonts w:ascii="宋体" w:hAnsi="宋体" w:hint="eastAsia"/>
          <w:bCs/>
        </w:rPr>
        <w:t>收件人名称：</w:t>
      </w:r>
      <w:r>
        <w:rPr>
          <w:rFonts w:ascii="宋体" w:hAnsi="宋体" w:hint="eastAsia"/>
          <w:bCs/>
          <w:u w:val="single"/>
        </w:rPr>
        <w:t xml:space="preserve">广东智汇城市招标采购有限公司   </w:t>
      </w:r>
    </w:p>
    <w:p w:rsidR="005943D6" w:rsidRDefault="004A4260">
      <w:pPr>
        <w:autoSpaceDE w:val="0"/>
        <w:autoSpaceDN w:val="0"/>
        <w:spacing w:line="360" w:lineRule="auto"/>
        <w:ind w:firstLineChars="202" w:firstLine="424"/>
        <w:jc w:val="left"/>
        <w:rPr>
          <w:rFonts w:ascii="宋体" w:hAnsi="宋体"/>
          <w:bCs/>
        </w:rPr>
      </w:pPr>
      <w:r>
        <w:rPr>
          <w:rFonts w:ascii="宋体" w:hAnsi="宋体" w:hint="eastAsia"/>
          <w:bCs/>
        </w:rPr>
        <w:t>供应商名称：</w:t>
      </w:r>
      <w:r>
        <w:rPr>
          <w:rFonts w:ascii="宋体" w:hAnsi="宋体" w:hint="eastAsia"/>
          <w:bCs/>
          <w:u w:val="single"/>
        </w:rPr>
        <w:t xml:space="preserve">                               </w:t>
      </w:r>
    </w:p>
    <w:p w:rsidR="005943D6" w:rsidRDefault="004A4260">
      <w:pPr>
        <w:autoSpaceDE w:val="0"/>
        <w:autoSpaceDN w:val="0"/>
        <w:spacing w:line="360" w:lineRule="auto"/>
        <w:ind w:firstLineChars="202" w:firstLine="424"/>
        <w:jc w:val="left"/>
        <w:rPr>
          <w:rFonts w:ascii="宋体" w:hAnsi="宋体"/>
          <w:bCs/>
        </w:rPr>
      </w:pPr>
      <w:r>
        <w:rPr>
          <w:rFonts w:ascii="宋体" w:hAnsi="宋体" w:hint="eastAsia"/>
          <w:bCs/>
        </w:rPr>
        <w:t>项目名称：</w:t>
      </w:r>
      <w:r>
        <w:rPr>
          <w:rFonts w:ascii="宋体" w:hAnsi="宋体" w:hint="eastAsia"/>
          <w:bCs/>
          <w:u w:val="single"/>
        </w:rPr>
        <w:t xml:space="preserve">        （详见磋商邀请）         </w:t>
      </w:r>
    </w:p>
    <w:p w:rsidR="005943D6" w:rsidRDefault="004A4260">
      <w:pPr>
        <w:autoSpaceDE w:val="0"/>
        <w:autoSpaceDN w:val="0"/>
        <w:spacing w:line="360" w:lineRule="auto"/>
        <w:ind w:firstLineChars="202" w:firstLine="424"/>
        <w:jc w:val="left"/>
        <w:rPr>
          <w:rFonts w:ascii="宋体" w:hAnsi="宋体"/>
          <w:bCs/>
        </w:rPr>
      </w:pPr>
      <w:r>
        <w:rPr>
          <w:rFonts w:ascii="宋体" w:hAnsi="宋体" w:hint="eastAsia"/>
          <w:bCs/>
        </w:rPr>
        <w:t>项目编号：</w:t>
      </w:r>
      <w:r>
        <w:rPr>
          <w:rFonts w:ascii="宋体" w:hAnsi="宋体" w:hint="eastAsia"/>
          <w:bCs/>
          <w:u w:val="single"/>
        </w:rPr>
        <w:t xml:space="preserve">        （详见磋商邀请）         </w:t>
      </w:r>
    </w:p>
    <w:p w:rsidR="005943D6" w:rsidRDefault="004A4260">
      <w:pPr>
        <w:autoSpaceDE w:val="0"/>
        <w:autoSpaceDN w:val="0"/>
        <w:spacing w:line="360" w:lineRule="auto"/>
        <w:ind w:firstLineChars="202" w:firstLine="424"/>
        <w:jc w:val="left"/>
        <w:rPr>
          <w:rFonts w:ascii="宋体" w:hAnsi="宋体"/>
          <w:bCs/>
        </w:rPr>
      </w:pPr>
      <w:r>
        <w:rPr>
          <w:rFonts w:ascii="宋体" w:hAnsi="宋体" w:hint="eastAsia"/>
          <w:bCs/>
        </w:rPr>
        <w:t>注明：“</w:t>
      </w:r>
      <w:r>
        <w:rPr>
          <w:rFonts w:ascii="宋体" w:hAnsi="宋体" w:hint="eastAsia"/>
          <w:bCs/>
          <w:u w:val="single"/>
        </w:rPr>
        <w:t xml:space="preserve">于  年  月  日北京时间  ： </w:t>
      </w:r>
      <w:r>
        <w:rPr>
          <w:rFonts w:ascii="宋体" w:hAnsi="宋体"/>
          <w:bCs/>
          <w:u w:val="single"/>
        </w:rPr>
        <w:t xml:space="preserve"> </w:t>
      </w:r>
      <w:r>
        <w:rPr>
          <w:rFonts w:ascii="宋体" w:hAnsi="宋体" w:hint="eastAsia"/>
          <w:bCs/>
        </w:rPr>
        <w:t>（详见磋商邀请）之前不得启封”的字样。</w:t>
      </w:r>
    </w:p>
    <w:p w:rsidR="005943D6" w:rsidRDefault="004A4260">
      <w:pPr>
        <w:pStyle w:val="aff6"/>
        <w:numPr>
          <w:ilvl w:val="0"/>
          <w:numId w:val="29"/>
        </w:numPr>
        <w:tabs>
          <w:tab w:val="left" w:pos="360"/>
        </w:tabs>
        <w:autoSpaceDE w:val="0"/>
        <w:autoSpaceDN w:val="0"/>
        <w:spacing w:line="360" w:lineRule="auto"/>
        <w:ind w:left="567" w:firstLineChars="0" w:hanging="567"/>
        <w:jc w:val="left"/>
        <w:rPr>
          <w:rFonts w:ascii="宋体" w:hAnsi="宋体"/>
          <w:b/>
          <w:bCs/>
        </w:rPr>
      </w:pPr>
      <w:r>
        <w:rPr>
          <w:rFonts w:ascii="宋体" w:hAnsi="宋体" w:hint="eastAsia"/>
          <w:bCs/>
          <w:spacing w:val="-4"/>
          <w:szCs w:val="21"/>
        </w:rPr>
        <w:t>如果未按本须知上款要求加写标记和密封，采购代理机构对误投或提前启封概不负责。</w:t>
      </w:r>
    </w:p>
    <w:p w:rsidR="005943D6" w:rsidRDefault="004A4260">
      <w:pPr>
        <w:pStyle w:val="aff6"/>
        <w:widowControl/>
        <w:numPr>
          <w:ilvl w:val="0"/>
          <w:numId w:val="23"/>
        </w:numPr>
        <w:snapToGrid w:val="0"/>
        <w:spacing w:beforeLines="100" w:before="312" w:line="360" w:lineRule="auto"/>
        <w:ind w:left="442" w:firstLineChars="0" w:hanging="442"/>
        <w:contextualSpacing/>
        <w:jc w:val="left"/>
        <w:outlineLvl w:val="3"/>
        <w:rPr>
          <w:rFonts w:ascii="宋体" w:hAnsi="宋体"/>
          <w:b/>
          <w:bCs/>
        </w:rPr>
      </w:pPr>
      <w:r>
        <w:rPr>
          <w:rFonts w:ascii="宋体" w:hAnsi="宋体" w:hint="eastAsia"/>
          <w:b/>
          <w:bCs/>
        </w:rPr>
        <w:t>响应文件递交截止期</w:t>
      </w:r>
      <w:bookmarkEnd w:id="26"/>
      <w:bookmarkEnd w:id="27"/>
      <w:bookmarkEnd w:id="28"/>
      <w:bookmarkEnd w:id="29"/>
    </w:p>
    <w:p w:rsidR="005943D6" w:rsidRDefault="004A4260">
      <w:pPr>
        <w:pStyle w:val="aff6"/>
        <w:numPr>
          <w:ilvl w:val="0"/>
          <w:numId w:val="30"/>
        </w:numPr>
        <w:tabs>
          <w:tab w:val="left" w:pos="567"/>
        </w:tabs>
        <w:autoSpaceDE w:val="0"/>
        <w:autoSpaceDN w:val="0"/>
        <w:spacing w:line="360" w:lineRule="auto"/>
        <w:ind w:left="426" w:firstLineChars="0" w:hanging="426"/>
        <w:jc w:val="left"/>
        <w:rPr>
          <w:rFonts w:ascii="宋体" w:hAnsi="宋体"/>
        </w:rPr>
      </w:pPr>
      <w:r>
        <w:rPr>
          <w:rFonts w:ascii="宋体" w:hAnsi="宋体" w:hint="eastAsia"/>
          <w:bCs/>
          <w:szCs w:val="21"/>
        </w:rPr>
        <w:t>供应商应在不迟于</w:t>
      </w:r>
      <w:r>
        <w:rPr>
          <w:rFonts w:ascii="宋体" w:hAnsi="宋体" w:hint="eastAsia"/>
          <w:b/>
          <w:bCs/>
          <w:szCs w:val="21"/>
          <w:u w:val="single"/>
        </w:rPr>
        <w:t>磋商邀请</w:t>
      </w:r>
      <w:r>
        <w:rPr>
          <w:rFonts w:ascii="宋体" w:hAnsi="宋体" w:hint="eastAsia"/>
          <w:bCs/>
          <w:szCs w:val="21"/>
        </w:rPr>
        <w:t>中规定的截止日期和时间将响应文件递交至采购代理机构，递交地点应是</w:t>
      </w:r>
      <w:r>
        <w:rPr>
          <w:rFonts w:ascii="宋体" w:hAnsi="宋体" w:hint="eastAsia"/>
          <w:b/>
          <w:bCs/>
          <w:szCs w:val="21"/>
          <w:u w:val="single"/>
        </w:rPr>
        <w:t>磋商邀请</w:t>
      </w:r>
      <w:r>
        <w:rPr>
          <w:rFonts w:ascii="宋体" w:hAnsi="宋体" w:hint="eastAsia"/>
          <w:bCs/>
          <w:szCs w:val="21"/>
        </w:rPr>
        <w:t>中指明的地址。</w:t>
      </w:r>
    </w:p>
    <w:p w:rsidR="005943D6" w:rsidRDefault="004A4260">
      <w:pPr>
        <w:pStyle w:val="aff6"/>
        <w:numPr>
          <w:ilvl w:val="0"/>
          <w:numId w:val="30"/>
        </w:numPr>
        <w:tabs>
          <w:tab w:val="left" w:pos="567"/>
        </w:tabs>
        <w:autoSpaceDE w:val="0"/>
        <w:autoSpaceDN w:val="0"/>
        <w:spacing w:line="360" w:lineRule="auto"/>
        <w:ind w:left="426" w:firstLineChars="0" w:hanging="426"/>
        <w:jc w:val="left"/>
        <w:rPr>
          <w:rFonts w:ascii="宋体" w:hAnsi="宋体"/>
        </w:rPr>
      </w:pPr>
      <w:r>
        <w:rPr>
          <w:rFonts w:ascii="宋体" w:hAnsi="宋体" w:hint="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rsidR="005943D6" w:rsidRDefault="004A4260">
      <w:pPr>
        <w:pStyle w:val="aff6"/>
        <w:numPr>
          <w:ilvl w:val="0"/>
          <w:numId w:val="30"/>
        </w:numPr>
        <w:tabs>
          <w:tab w:val="left" w:pos="567"/>
        </w:tabs>
        <w:autoSpaceDE w:val="0"/>
        <w:autoSpaceDN w:val="0"/>
        <w:spacing w:line="360" w:lineRule="auto"/>
        <w:ind w:left="426" w:firstLineChars="0" w:hanging="426"/>
        <w:jc w:val="left"/>
        <w:rPr>
          <w:rFonts w:ascii="宋体" w:hAnsi="宋体"/>
        </w:rPr>
      </w:pPr>
      <w:r>
        <w:rPr>
          <w:rFonts w:ascii="宋体" w:hAnsi="宋体" w:hint="eastAsia"/>
          <w:bCs/>
          <w:szCs w:val="21"/>
        </w:rPr>
        <w:t>采购代理机构将拒绝在规定的磋商截止期后收到的任何响应文件。</w:t>
      </w:r>
    </w:p>
    <w:p w:rsidR="005943D6" w:rsidRDefault="004A4260">
      <w:pPr>
        <w:pStyle w:val="aff6"/>
        <w:widowControl/>
        <w:numPr>
          <w:ilvl w:val="0"/>
          <w:numId w:val="23"/>
        </w:numPr>
        <w:snapToGrid w:val="0"/>
        <w:spacing w:beforeLines="50" w:before="156" w:line="360" w:lineRule="auto"/>
        <w:ind w:left="442" w:firstLineChars="0" w:hanging="442"/>
        <w:contextualSpacing/>
        <w:jc w:val="left"/>
        <w:outlineLvl w:val="3"/>
        <w:rPr>
          <w:rFonts w:ascii="宋体" w:hAnsi="宋体"/>
          <w:kern w:val="0"/>
          <w:szCs w:val="21"/>
          <w:lang w:eastAsia="zh-Hans"/>
        </w:rPr>
      </w:pPr>
      <w:r>
        <w:rPr>
          <w:rFonts w:ascii="宋体" w:hAnsi="宋体"/>
          <w:b/>
          <w:bCs/>
        </w:rPr>
        <w:t>响应文件的修改、撤回与撤销</w:t>
      </w:r>
    </w:p>
    <w:p w:rsidR="005943D6" w:rsidRDefault="004A4260">
      <w:pPr>
        <w:pStyle w:val="aff6"/>
        <w:widowControl/>
        <w:numPr>
          <w:ilvl w:val="0"/>
          <w:numId w:val="31"/>
        </w:numPr>
        <w:snapToGrid w:val="0"/>
        <w:spacing w:line="360" w:lineRule="auto"/>
        <w:ind w:left="426" w:firstLineChars="0" w:hanging="426"/>
        <w:contextualSpacing/>
        <w:jc w:val="left"/>
        <w:rPr>
          <w:rFonts w:ascii="宋体" w:hAnsi="宋体"/>
          <w:kern w:val="0"/>
          <w:szCs w:val="21"/>
          <w:lang w:eastAsia="zh-Hans"/>
        </w:rPr>
      </w:pPr>
      <w:r>
        <w:rPr>
          <w:rFonts w:ascii="宋体" w:hAnsi="宋体"/>
          <w:kern w:val="0"/>
          <w:szCs w:val="21"/>
          <w:lang w:eastAsia="zh-Hans"/>
        </w:rPr>
        <w:lastRenderedPageBreak/>
        <w:t>在提交响应文件截止时间前，供应商可以修改或撤回未解密的电子响应文件，并于提交响应文件截止时间前将修改后重新生成的电子响应文件上传至系统，到达响应文件提交截止时间后，将不允许修改或撤回。</w:t>
      </w:r>
    </w:p>
    <w:p w:rsidR="005943D6" w:rsidRDefault="004A4260">
      <w:pPr>
        <w:pStyle w:val="aff6"/>
        <w:widowControl/>
        <w:numPr>
          <w:ilvl w:val="0"/>
          <w:numId w:val="31"/>
        </w:numPr>
        <w:snapToGrid w:val="0"/>
        <w:spacing w:line="360" w:lineRule="auto"/>
        <w:ind w:left="426" w:firstLineChars="0" w:hanging="426"/>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rsidR="005943D6" w:rsidRDefault="004A4260">
      <w:pPr>
        <w:pStyle w:val="aff6"/>
        <w:widowControl/>
        <w:numPr>
          <w:ilvl w:val="0"/>
          <w:numId w:val="23"/>
        </w:numPr>
        <w:snapToGrid w:val="0"/>
        <w:spacing w:beforeLines="50" w:before="156" w:line="360" w:lineRule="auto"/>
        <w:ind w:left="442" w:firstLineChars="0" w:hanging="442"/>
        <w:contextualSpacing/>
        <w:jc w:val="left"/>
        <w:outlineLvl w:val="3"/>
        <w:rPr>
          <w:rFonts w:ascii="宋体" w:hAnsi="宋体"/>
          <w:kern w:val="0"/>
          <w:szCs w:val="21"/>
          <w:lang w:eastAsia="zh-Hans"/>
        </w:rPr>
      </w:pPr>
      <w:r>
        <w:rPr>
          <w:rFonts w:ascii="宋体" w:hAnsi="宋体"/>
          <w:b/>
          <w:kern w:val="0"/>
          <w:szCs w:val="21"/>
          <w:lang w:eastAsia="zh-Hans"/>
        </w:rPr>
        <w:t>响应保证金</w:t>
      </w:r>
    </w:p>
    <w:p w:rsidR="005943D6" w:rsidRDefault="004A4260">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rsidR="005943D6" w:rsidRDefault="004A4260">
      <w:pPr>
        <w:pStyle w:val="aff6"/>
        <w:widowControl/>
        <w:numPr>
          <w:ilvl w:val="0"/>
          <w:numId w:val="33"/>
        </w:numPr>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供应商在提交响应文件的同时，应按供应商须知前附表规定的金额和缴纳要求缴纳响应保证金，并作为其响应文件的组成部分。</w:t>
      </w:r>
    </w:p>
    <w:p w:rsidR="005943D6" w:rsidRDefault="004A4260">
      <w:pPr>
        <w:pStyle w:val="aff6"/>
        <w:widowControl/>
        <w:numPr>
          <w:ilvl w:val="0"/>
          <w:numId w:val="33"/>
        </w:numPr>
        <w:snapToGrid w:val="0"/>
        <w:spacing w:line="360" w:lineRule="auto"/>
        <w:ind w:left="567" w:firstLineChars="0" w:hanging="567"/>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ascii="宋体" w:hAnsi="宋体" w:hint="eastAsia"/>
          <w:kern w:val="0"/>
          <w:szCs w:val="21"/>
          <w:lang w:eastAsia="zh-Hans"/>
        </w:rPr>
        <w:t>须知前附表规定的金额递交至采购代理机构，到账情况以开标时采购代理机构查询的信息为准。</w:t>
      </w:r>
    </w:p>
    <w:p w:rsidR="005943D6" w:rsidRDefault="004A4260">
      <w:pPr>
        <w:pStyle w:val="aff6"/>
        <w:widowControl/>
        <w:numPr>
          <w:ilvl w:val="0"/>
          <w:numId w:val="33"/>
        </w:numPr>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rsidR="005943D6" w:rsidRDefault="004A4260">
      <w:pPr>
        <w:pStyle w:val="aff6"/>
        <w:widowControl/>
        <w:numPr>
          <w:ilvl w:val="0"/>
          <w:numId w:val="32"/>
        </w:numPr>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响应保证金的退还：</w:t>
      </w:r>
    </w:p>
    <w:p w:rsidR="005943D6" w:rsidRDefault="004A4260">
      <w:pPr>
        <w:pStyle w:val="aff6"/>
        <w:widowControl/>
        <w:numPr>
          <w:ilvl w:val="0"/>
          <w:numId w:val="34"/>
        </w:numPr>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rsidR="005943D6" w:rsidRDefault="004A4260">
      <w:pPr>
        <w:pStyle w:val="aff6"/>
        <w:widowControl/>
        <w:numPr>
          <w:ilvl w:val="0"/>
          <w:numId w:val="34"/>
        </w:numPr>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rsidR="005943D6" w:rsidRDefault="004A4260">
      <w:pPr>
        <w:pStyle w:val="aff6"/>
        <w:widowControl/>
        <w:numPr>
          <w:ilvl w:val="0"/>
          <w:numId w:val="34"/>
        </w:numPr>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rsidR="005943D6" w:rsidRDefault="004A4260">
      <w:pPr>
        <w:widowControl/>
        <w:snapToGrid w:val="0"/>
        <w:spacing w:line="360" w:lineRule="auto"/>
        <w:ind w:firstLineChars="270" w:firstLine="567"/>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rsidR="005943D6" w:rsidRDefault="004A4260">
      <w:pPr>
        <w:pStyle w:val="aff6"/>
        <w:widowControl/>
        <w:numPr>
          <w:ilvl w:val="0"/>
          <w:numId w:val="32"/>
        </w:numPr>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rsidR="005943D6" w:rsidRDefault="004A4260">
      <w:pPr>
        <w:pStyle w:val="aff6"/>
        <w:widowControl/>
        <w:numPr>
          <w:ilvl w:val="0"/>
          <w:numId w:val="35"/>
        </w:numPr>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提供虚假材料谋取成交的；</w:t>
      </w:r>
    </w:p>
    <w:p w:rsidR="005943D6" w:rsidRDefault="004A4260">
      <w:pPr>
        <w:pStyle w:val="aff6"/>
        <w:widowControl/>
        <w:numPr>
          <w:ilvl w:val="0"/>
          <w:numId w:val="35"/>
        </w:numPr>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rsidR="005943D6" w:rsidRDefault="004A4260">
      <w:pPr>
        <w:pStyle w:val="aff6"/>
        <w:widowControl/>
        <w:numPr>
          <w:ilvl w:val="0"/>
          <w:numId w:val="35"/>
        </w:numPr>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rsidR="005943D6" w:rsidRDefault="004A4260">
      <w:pPr>
        <w:pStyle w:val="aff6"/>
        <w:widowControl/>
        <w:numPr>
          <w:ilvl w:val="0"/>
          <w:numId w:val="35"/>
        </w:numPr>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rsidR="005943D6" w:rsidRDefault="004A4260">
      <w:pPr>
        <w:pStyle w:val="aff6"/>
        <w:widowControl/>
        <w:numPr>
          <w:ilvl w:val="0"/>
          <w:numId w:val="35"/>
        </w:numPr>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rsidR="005943D6" w:rsidRDefault="004A4260">
      <w:pPr>
        <w:pStyle w:val="aff6"/>
        <w:widowControl/>
        <w:numPr>
          <w:ilvl w:val="0"/>
          <w:numId w:val="23"/>
        </w:numPr>
        <w:snapToGrid w:val="0"/>
        <w:spacing w:beforeLines="50" w:before="156" w:line="360" w:lineRule="auto"/>
        <w:ind w:left="442" w:firstLineChars="0" w:hanging="442"/>
        <w:contextualSpacing/>
        <w:jc w:val="left"/>
        <w:outlineLvl w:val="3"/>
        <w:rPr>
          <w:rFonts w:ascii="宋体" w:hAnsi="宋体"/>
          <w:kern w:val="0"/>
          <w:szCs w:val="21"/>
          <w:lang w:eastAsia="zh-Hans"/>
        </w:rPr>
      </w:pPr>
      <w:r>
        <w:rPr>
          <w:rFonts w:ascii="宋体" w:hAnsi="宋体"/>
          <w:b/>
          <w:kern w:val="0"/>
          <w:szCs w:val="21"/>
          <w:lang w:eastAsia="zh-Hans"/>
        </w:rPr>
        <w:t>响应有效期</w:t>
      </w:r>
    </w:p>
    <w:p w:rsidR="005943D6" w:rsidRDefault="004A4260">
      <w:pPr>
        <w:pStyle w:val="aff6"/>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rsidR="005943D6" w:rsidRDefault="004A4260">
      <w:pPr>
        <w:pStyle w:val="aff6"/>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w:t>
      </w:r>
      <w:r>
        <w:rPr>
          <w:rFonts w:ascii="宋体" w:hAnsi="宋体"/>
          <w:kern w:val="0"/>
          <w:szCs w:val="21"/>
          <w:lang w:eastAsia="zh-Hans"/>
        </w:rPr>
        <w:lastRenderedPageBreak/>
        <w:t>（如有）。采用响应保函方式替代保证金的，响应有效期超出保函有效期的，采购人或者采购代理机构应提示响应供应商重新开函，未获得有效保函的响应供应商其响应将会被视为无效。</w:t>
      </w:r>
    </w:p>
    <w:p w:rsidR="005943D6" w:rsidRDefault="004A4260">
      <w:pPr>
        <w:pStyle w:val="aff6"/>
        <w:widowControl/>
        <w:numPr>
          <w:ilvl w:val="0"/>
          <w:numId w:val="23"/>
        </w:numPr>
        <w:snapToGrid w:val="0"/>
        <w:spacing w:beforeLines="50" w:before="156" w:line="360" w:lineRule="auto"/>
        <w:ind w:left="442" w:firstLineChars="0" w:hanging="442"/>
        <w:contextualSpacing/>
        <w:jc w:val="left"/>
        <w:outlineLvl w:val="3"/>
        <w:rPr>
          <w:rFonts w:ascii="宋体" w:hAnsi="宋体"/>
          <w:kern w:val="0"/>
          <w:szCs w:val="21"/>
          <w:lang w:eastAsia="zh-Hans"/>
        </w:rPr>
      </w:pPr>
      <w:r>
        <w:rPr>
          <w:rFonts w:ascii="宋体" w:hAnsi="宋体"/>
          <w:b/>
          <w:kern w:val="0"/>
          <w:szCs w:val="21"/>
          <w:lang w:eastAsia="zh-Hans"/>
        </w:rPr>
        <w:t>样品（演示）</w:t>
      </w:r>
    </w:p>
    <w:p w:rsidR="005943D6" w:rsidRDefault="004A4260">
      <w:pPr>
        <w:pStyle w:val="aff6"/>
        <w:widowControl/>
        <w:numPr>
          <w:ilvl w:val="0"/>
          <w:numId w:val="3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rsidR="005943D6" w:rsidRDefault="004A4260">
      <w:pPr>
        <w:pStyle w:val="aff6"/>
        <w:widowControl/>
        <w:numPr>
          <w:ilvl w:val="0"/>
          <w:numId w:val="3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rsidR="005943D6" w:rsidRDefault="004A4260">
      <w:pPr>
        <w:pStyle w:val="aff6"/>
        <w:widowControl/>
        <w:numPr>
          <w:ilvl w:val="0"/>
          <w:numId w:val="3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rsidR="005943D6" w:rsidRDefault="004A4260">
      <w:pPr>
        <w:pStyle w:val="aff6"/>
        <w:widowControl/>
        <w:numPr>
          <w:ilvl w:val="0"/>
          <w:numId w:val="23"/>
        </w:numPr>
        <w:snapToGrid w:val="0"/>
        <w:spacing w:beforeLines="50" w:before="156" w:line="360" w:lineRule="auto"/>
        <w:ind w:left="442" w:firstLineChars="0" w:hanging="442"/>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rsidR="005943D6" w:rsidRDefault="004A4260">
      <w:pPr>
        <w:pStyle w:val="aff6"/>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rsidR="005943D6" w:rsidRDefault="004A4260">
      <w:pPr>
        <w:pStyle w:val="aff6"/>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rsidR="005943D6" w:rsidRDefault="004A4260">
      <w:pPr>
        <w:pStyle w:val="aff6"/>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rsidR="005943D6" w:rsidRDefault="004A4260">
      <w:pPr>
        <w:pStyle w:val="aff6"/>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rsidR="005943D6" w:rsidRDefault="004A4260">
      <w:pPr>
        <w:pStyle w:val="aff6"/>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rsidR="005943D6" w:rsidRDefault="004A4260">
      <w:pPr>
        <w:pStyle w:val="aff6"/>
        <w:widowControl/>
        <w:numPr>
          <w:ilvl w:val="0"/>
          <w:numId w:val="13"/>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rsidR="005943D6" w:rsidRDefault="004A426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rsidR="005943D6" w:rsidRDefault="004A4260">
      <w:pPr>
        <w:pStyle w:val="aff6"/>
        <w:widowControl/>
        <w:numPr>
          <w:ilvl w:val="0"/>
          <w:numId w:val="39"/>
        </w:numPr>
        <w:snapToGrid w:val="0"/>
        <w:spacing w:line="360" w:lineRule="auto"/>
        <w:ind w:firstLineChars="0"/>
        <w:contextualSpacing/>
        <w:jc w:val="left"/>
        <w:rPr>
          <w:rFonts w:ascii="宋体" w:hAnsi="宋体"/>
          <w:kern w:val="0"/>
          <w:szCs w:val="21"/>
          <w:lang w:eastAsia="zh-Hans"/>
        </w:rPr>
      </w:pPr>
      <w:r>
        <w:rPr>
          <w:rFonts w:ascii="宋体" w:hAnsi="宋体" w:hint="eastAsia"/>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rsidR="005943D6" w:rsidRDefault="004A4260">
      <w:pPr>
        <w:pStyle w:val="aff6"/>
        <w:widowControl/>
        <w:numPr>
          <w:ilvl w:val="0"/>
          <w:numId w:val="39"/>
        </w:numPr>
        <w:snapToGrid w:val="0"/>
        <w:spacing w:line="360" w:lineRule="auto"/>
        <w:ind w:firstLineChars="0"/>
        <w:contextualSpacing/>
        <w:jc w:val="left"/>
        <w:rPr>
          <w:rFonts w:ascii="宋体" w:hAnsi="宋体"/>
          <w:kern w:val="0"/>
          <w:szCs w:val="21"/>
          <w:lang w:eastAsia="zh-Hans"/>
        </w:rPr>
      </w:pPr>
      <w:r>
        <w:rPr>
          <w:rFonts w:ascii="宋体" w:hAnsi="宋体" w:hint="eastAsia"/>
          <w:kern w:val="0"/>
          <w:szCs w:val="21"/>
          <w:lang w:eastAsia="zh-Hans"/>
        </w:rPr>
        <w:t>响应文件递交截止时间后，由全体供应商对全部响应文件的密封情况进行检查。</w:t>
      </w:r>
    </w:p>
    <w:p w:rsidR="005943D6" w:rsidRDefault="004A426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rsidR="005943D6" w:rsidRDefault="004A426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rsidR="005943D6" w:rsidRDefault="004A4260">
      <w:pPr>
        <w:pStyle w:val="aff6"/>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rsidR="005943D6" w:rsidRDefault="004A4260">
      <w:pPr>
        <w:pStyle w:val="aff6"/>
        <w:widowControl/>
        <w:numPr>
          <w:ilvl w:val="0"/>
          <w:numId w:val="41"/>
        </w:numPr>
        <w:tabs>
          <w:tab w:val="left" w:pos="567"/>
        </w:tabs>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ascii="宋体" w:hAnsi="宋体" w:hint="eastAsia"/>
          <w:kern w:val="0"/>
          <w:szCs w:val="21"/>
          <w:lang w:eastAsia="zh-Hans"/>
        </w:rPr>
        <w:t>指定媒体</w:t>
      </w:r>
      <w:r>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rsidR="005943D6" w:rsidRDefault="004A4260">
      <w:pPr>
        <w:pStyle w:val="aff6"/>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rsidR="005943D6" w:rsidRDefault="004A4260">
      <w:pPr>
        <w:pStyle w:val="aff6"/>
        <w:widowControl/>
        <w:numPr>
          <w:ilvl w:val="0"/>
          <w:numId w:val="42"/>
        </w:numPr>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rsidR="005943D6" w:rsidRDefault="004A4260">
      <w:pPr>
        <w:pStyle w:val="aff6"/>
        <w:widowControl/>
        <w:numPr>
          <w:ilvl w:val="0"/>
          <w:numId w:val="13"/>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rsidR="005943D6" w:rsidRDefault="004A4260">
      <w:pPr>
        <w:pStyle w:val="aff6"/>
        <w:widowControl/>
        <w:numPr>
          <w:ilvl w:val="3"/>
          <w:numId w:val="43"/>
        </w:numPr>
        <w:snapToGrid w:val="0"/>
        <w:spacing w:line="360" w:lineRule="auto"/>
        <w:ind w:left="426" w:firstLineChars="0" w:hanging="426"/>
        <w:contextualSpacing/>
        <w:jc w:val="left"/>
        <w:outlineLvl w:val="3"/>
        <w:rPr>
          <w:rFonts w:ascii="宋体" w:hAnsi="宋体"/>
          <w:kern w:val="0"/>
          <w:szCs w:val="21"/>
          <w:lang w:eastAsia="zh-Hans"/>
        </w:rPr>
      </w:pPr>
      <w:r>
        <w:rPr>
          <w:rFonts w:ascii="宋体" w:hAnsi="宋体"/>
          <w:b/>
          <w:kern w:val="0"/>
          <w:szCs w:val="21"/>
          <w:lang w:eastAsia="zh-Hans"/>
        </w:rPr>
        <w:t>询问</w:t>
      </w:r>
    </w:p>
    <w:p w:rsidR="005943D6" w:rsidRDefault="004A4260">
      <w:pPr>
        <w:pStyle w:val="aff6"/>
        <w:numPr>
          <w:ilvl w:val="0"/>
          <w:numId w:val="44"/>
        </w:numPr>
        <w:snapToGrid w:val="0"/>
        <w:spacing w:line="360" w:lineRule="auto"/>
        <w:ind w:left="442" w:firstLineChars="0" w:hanging="442"/>
        <w:contextualSpacing/>
        <w:rPr>
          <w:rFonts w:ascii="宋体" w:hAnsi="宋体"/>
        </w:rPr>
      </w:pPr>
      <w:r>
        <w:rPr>
          <w:rFonts w:ascii="宋体" w:hAnsi="宋体"/>
        </w:rPr>
        <w:t>供应商对政府采购活动事项（磋商文件、采购过程和成交结果）有疑问的，可以向采购人或采</w:t>
      </w:r>
      <w:r>
        <w:rPr>
          <w:rFonts w:ascii="宋体" w:hAnsi="宋体"/>
        </w:rPr>
        <w:lastRenderedPageBreak/>
        <w:t>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rsidR="005943D6" w:rsidRDefault="004A4260">
      <w:pPr>
        <w:pStyle w:val="aff6"/>
        <w:widowControl/>
        <w:numPr>
          <w:ilvl w:val="3"/>
          <w:numId w:val="43"/>
        </w:numPr>
        <w:snapToGrid w:val="0"/>
        <w:spacing w:line="360" w:lineRule="auto"/>
        <w:ind w:left="426" w:firstLineChars="0" w:hanging="426"/>
        <w:contextualSpacing/>
        <w:jc w:val="left"/>
        <w:outlineLvl w:val="3"/>
        <w:rPr>
          <w:rFonts w:ascii="宋体" w:hAnsi="宋体"/>
          <w:kern w:val="0"/>
          <w:szCs w:val="21"/>
          <w:lang w:eastAsia="zh-Hans"/>
        </w:rPr>
      </w:pPr>
      <w:r>
        <w:rPr>
          <w:rFonts w:ascii="宋体" w:hAnsi="宋体"/>
          <w:b/>
          <w:kern w:val="0"/>
          <w:szCs w:val="21"/>
          <w:lang w:eastAsia="zh-Hans"/>
        </w:rPr>
        <w:t>质疑</w:t>
      </w:r>
    </w:p>
    <w:p w:rsidR="005943D6" w:rsidRDefault="004A4260">
      <w:pPr>
        <w:pStyle w:val="aff6"/>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rsidR="005943D6" w:rsidRDefault="004A4260">
      <w:pPr>
        <w:pStyle w:val="aff6"/>
        <w:widowControl/>
        <w:numPr>
          <w:ilvl w:val="0"/>
          <w:numId w:val="46"/>
        </w:numPr>
        <w:tabs>
          <w:tab w:val="left" w:pos="709"/>
        </w:tabs>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rsidR="005943D6" w:rsidRDefault="004A4260">
      <w:pPr>
        <w:pStyle w:val="aff6"/>
        <w:widowControl/>
        <w:numPr>
          <w:ilvl w:val="0"/>
          <w:numId w:val="46"/>
        </w:numPr>
        <w:tabs>
          <w:tab w:val="left" w:pos="709"/>
        </w:tabs>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rsidR="005943D6" w:rsidRDefault="004A4260">
      <w:pPr>
        <w:pStyle w:val="aff6"/>
        <w:widowControl/>
        <w:numPr>
          <w:ilvl w:val="0"/>
          <w:numId w:val="46"/>
        </w:numPr>
        <w:tabs>
          <w:tab w:val="left" w:pos="709"/>
        </w:tabs>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rsidR="005943D6" w:rsidRDefault="004A4260">
      <w:pPr>
        <w:pStyle w:val="aff6"/>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rsidR="005943D6" w:rsidRDefault="004A4260">
      <w:pPr>
        <w:pStyle w:val="aff6"/>
        <w:widowControl/>
        <w:numPr>
          <w:ilvl w:val="0"/>
          <w:numId w:val="47"/>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rsidR="005943D6" w:rsidRDefault="004A4260">
      <w:pPr>
        <w:pStyle w:val="aff6"/>
        <w:widowControl/>
        <w:numPr>
          <w:ilvl w:val="0"/>
          <w:numId w:val="47"/>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rsidR="005943D6" w:rsidRDefault="004A4260">
      <w:pPr>
        <w:pStyle w:val="aff6"/>
        <w:widowControl/>
        <w:numPr>
          <w:ilvl w:val="0"/>
          <w:numId w:val="47"/>
        </w:numPr>
        <w:tabs>
          <w:tab w:val="left" w:pos="284"/>
          <w:tab w:val="left" w:pos="567"/>
        </w:tabs>
        <w:snapToGrid w:val="0"/>
        <w:spacing w:line="360" w:lineRule="auto"/>
        <w:ind w:left="567" w:firstLineChars="0" w:hanging="567"/>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rsidR="005943D6" w:rsidRDefault="004A4260">
      <w:pPr>
        <w:pStyle w:val="aff6"/>
        <w:widowControl/>
        <w:numPr>
          <w:ilvl w:val="0"/>
          <w:numId w:val="47"/>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rsidR="005943D6" w:rsidRDefault="004A4260">
      <w:pPr>
        <w:pStyle w:val="aff6"/>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rsidR="005943D6" w:rsidRDefault="004A4260">
      <w:pPr>
        <w:pStyle w:val="aff6"/>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以联合体形式参加政府采购活动的，其质疑应当由联合体成员委托主体提出。</w:t>
      </w:r>
    </w:p>
    <w:p w:rsidR="005943D6" w:rsidRDefault="004A4260">
      <w:pPr>
        <w:pStyle w:val="aff6"/>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rsidR="005943D6" w:rsidRDefault="004A4260">
      <w:pPr>
        <w:pStyle w:val="aff6"/>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质疑联系方式如下：</w:t>
      </w:r>
    </w:p>
    <w:p w:rsidR="005943D6" w:rsidRDefault="004A4260">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 xml:space="preserve">质疑联系人： </w:t>
      </w:r>
      <w:r>
        <w:rPr>
          <w:rFonts w:ascii="宋体" w:hAnsi="宋体" w:hint="eastAsia"/>
          <w:kern w:val="0"/>
          <w:szCs w:val="21"/>
          <w:lang w:eastAsia="zh-Hans"/>
        </w:rPr>
        <w:t>陈先生</w:t>
      </w:r>
    </w:p>
    <w:p w:rsidR="005943D6" w:rsidRDefault="004A4260">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电话：</w:t>
      </w:r>
      <w:r>
        <w:rPr>
          <w:rFonts w:ascii="宋体" w:hAnsi="宋体" w:hint="eastAsia"/>
          <w:kern w:val="0"/>
          <w:szCs w:val="21"/>
          <w:lang w:eastAsia="zh-Hans"/>
        </w:rPr>
        <w:t>（0769）22367009</w:t>
      </w:r>
    </w:p>
    <w:p w:rsidR="005943D6" w:rsidRDefault="004A4260">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传真：/</w:t>
      </w:r>
    </w:p>
    <w:p w:rsidR="005943D6" w:rsidRDefault="004A4260">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邮箱：zhcity_gd@163.com</w:t>
      </w:r>
    </w:p>
    <w:p w:rsidR="005943D6" w:rsidRDefault="004A4260">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地址：</w:t>
      </w:r>
      <w:r>
        <w:rPr>
          <w:rFonts w:ascii="宋体" w:hAnsi="宋体" w:hint="eastAsia"/>
          <w:kern w:val="0"/>
          <w:szCs w:val="21"/>
          <w:lang w:eastAsia="zh-Hans"/>
        </w:rPr>
        <w:t>东莞市东城街道东莞大道东城段19号鼎峰卡布斯国际广场A座11楼1108室</w:t>
      </w:r>
    </w:p>
    <w:p w:rsidR="005943D6" w:rsidRDefault="004A4260">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邮编：523000</w:t>
      </w:r>
    </w:p>
    <w:p w:rsidR="005943D6" w:rsidRDefault="004A4260">
      <w:pPr>
        <w:pStyle w:val="aff6"/>
        <w:widowControl/>
        <w:numPr>
          <w:ilvl w:val="3"/>
          <w:numId w:val="43"/>
        </w:numPr>
        <w:snapToGrid w:val="0"/>
        <w:spacing w:line="360" w:lineRule="auto"/>
        <w:ind w:left="426" w:firstLineChars="0" w:hanging="426"/>
        <w:contextualSpacing/>
        <w:jc w:val="left"/>
        <w:outlineLvl w:val="3"/>
        <w:rPr>
          <w:rFonts w:ascii="宋体" w:hAnsi="宋体"/>
          <w:kern w:val="0"/>
          <w:szCs w:val="21"/>
          <w:lang w:eastAsia="zh-Hans"/>
        </w:rPr>
      </w:pPr>
      <w:r>
        <w:rPr>
          <w:rFonts w:ascii="宋体" w:hAnsi="宋体"/>
          <w:b/>
          <w:kern w:val="0"/>
          <w:szCs w:val="21"/>
          <w:lang w:eastAsia="zh-Hans"/>
        </w:rPr>
        <w:t>投诉</w:t>
      </w:r>
    </w:p>
    <w:p w:rsidR="005943D6" w:rsidRDefault="004A4260">
      <w:pPr>
        <w:widowControl/>
        <w:snapToGrid w:val="0"/>
        <w:spacing w:line="360" w:lineRule="auto"/>
        <w:ind w:firstLine="480"/>
        <w:contextualSpacing/>
        <w:jc w:val="left"/>
        <w:rPr>
          <w:rFonts w:ascii="宋体" w:hAnsi="宋体"/>
          <w:kern w:val="0"/>
          <w:szCs w:val="21"/>
        </w:rPr>
      </w:pPr>
      <w:r>
        <w:rPr>
          <w:rFonts w:ascii="宋体" w:hAnsi="宋体"/>
          <w:kern w:val="0"/>
          <w:szCs w:val="21"/>
          <w:lang w:eastAsia="zh-Hans"/>
        </w:rPr>
        <w:t>质疑人对采购人或采购代理机构的质疑答复不满意或在规定时间内未得到答复的，可以在答复期满后15个工作日内，向本项目监督管理部门提起投诉。</w:t>
      </w:r>
    </w:p>
    <w:p w:rsidR="005943D6" w:rsidRDefault="004A4260">
      <w:pPr>
        <w:pStyle w:val="aff6"/>
        <w:widowControl/>
        <w:numPr>
          <w:ilvl w:val="0"/>
          <w:numId w:val="13"/>
        </w:numPr>
        <w:snapToGrid w:val="0"/>
        <w:spacing w:beforeLines="50" w:before="156" w:line="360" w:lineRule="auto"/>
        <w:ind w:left="442" w:firstLineChars="0" w:hanging="442"/>
        <w:contextualSpacing/>
        <w:jc w:val="left"/>
        <w:outlineLvl w:val="3"/>
        <w:rPr>
          <w:rFonts w:ascii="宋体" w:hAnsi="宋体"/>
          <w:kern w:val="0"/>
          <w:szCs w:val="21"/>
        </w:rPr>
      </w:pPr>
      <w:r>
        <w:rPr>
          <w:rFonts w:ascii="宋体" w:hAnsi="宋体"/>
          <w:b/>
          <w:kern w:val="0"/>
          <w:szCs w:val="21"/>
          <w:lang w:eastAsia="zh-Hans"/>
        </w:rPr>
        <w:lastRenderedPageBreak/>
        <w:t>履约担保</w:t>
      </w:r>
      <w:r>
        <w:rPr>
          <w:rFonts w:ascii="宋体" w:hAnsi="宋体" w:hint="eastAsia"/>
          <w:b/>
          <w:kern w:val="0"/>
          <w:szCs w:val="21"/>
          <w:lang w:eastAsia="zh-Hans"/>
        </w:rPr>
        <w:t>（本项目不适用）</w:t>
      </w:r>
    </w:p>
    <w:p w:rsidR="005943D6" w:rsidRDefault="004A4260">
      <w:pPr>
        <w:widowControl/>
        <w:numPr>
          <w:ilvl w:val="0"/>
          <w:numId w:val="48"/>
        </w:numPr>
        <w:snapToGrid w:val="0"/>
        <w:spacing w:line="360" w:lineRule="auto"/>
        <w:ind w:left="442" w:hanging="442"/>
        <w:contextualSpacing/>
        <w:jc w:val="left"/>
        <w:outlineLvl w:val="3"/>
        <w:rPr>
          <w:rFonts w:ascii="宋体" w:hAnsi="宋体"/>
          <w:kern w:val="0"/>
          <w:szCs w:val="21"/>
        </w:rPr>
      </w:pPr>
      <w:r>
        <w:rPr>
          <w:rFonts w:ascii="宋体" w:hAnsi="宋体" w:hint="eastAsia"/>
          <w:kern w:val="0"/>
          <w:szCs w:val="21"/>
        </w:rPr>
        <w:t>成交</w:t>
      </w:r>
      <w:r>
        <w:rPr>
          <w:rFonts w:ascii="宋体" w:hAnsi="宋体"/>
          <w:kern w:val="0"/>
          <w:szCs w:val="21"/>
        </w:rPr>
        <w:t>供应商应按须知前附表要求向采购人缴纳履约担保（如采用保函形式，格式详见</w:t>
      </w:r>
      <w:r>
        <w:rPr>
          <w:rFonts w:ascii="宋体" w:hAnsi="宋体" w:hint="eastAsia"/>
          <w:kern w:val="0"/>
          <w:szCs w:val="21"/>
        </w:rPr>
        <w:t>磋商</w:t>
      </w:r>
      <w:r>
        <w:rPr>
          <w:rFonts w:ascii="宋体" w:hAnsi="宋体"/>
          <w:kern w:val="0"/>
          <w:szCs w:val="21"/>
        </w:rPr>
        <w:t>文件第</w:t>
      </w:r>
      <w:r>
        <w:rPr>
          <w:rFonts w:ascii="宋体" w:hAnsi="宋体" w:hint="eastAsia"/>
          <w:kern w:val="0"/>
          <w:szCs w:val="21"/>
        </w:rPr>
        <w:t>六</w:t>
      </w:r>
      <w:r>
        <w:rPr>
          <w:rFonts w:ascii="宋体" w:hAnsi="宋体"/>
          <w:kern w:val="0"/>
          <w:szCs w:val="21"/>
        </w:rPr>
        <w:t>章</w:t>
      </w:r>
      <w:r>
        <w:rPr>
          <w:rFonts w:ascii="宋体" w:hAnsi="宋体" w:hint="eastAsia"/>
          <w:kern w:val="0"/>
          <w:szCs w:val="21"/>
        </w:rPr>
        <w:t>响应</w:t>
      </w:r>
      <w:r>
        <w:rPr>
          <w:rFonts w:ascii="宋体" w:hAnsi="宋体"/>
          <w:kern w:val="0"/>
          <w:szCs w:val="21"/>
        </w:rPr>
        <w:t>文件格式</w:t>
      </w:r>
      <w:r>
        <w:rPr>
          <w:rFonts w:ascii="宋体" w:hAnsi="宋体" w:hint="eastAsia"/>
          <w:kern w:val="0"/>
          <w:szCs w:val="21"/>
        </w:rPr>
        <w:t>-履约担保</w:t>
      </w:r>
      <w:r>
        <w:rPr>
          <w:rFonts w:ascii="宋体" w:hAnsi="宋体"/>
          <w:kern w:val="0"/>
          <w:szCs w:val="21"/>
        </w:rPr>
        <w:t>）。履约担保可以采用银行转账或</w:t>
      </w:r>
      <w:r>
        <w:rPr>
          <w:rFonts w:ascii="宋体" w:hAnsi="宋体" w:hint="eastAsia"/>
          <w:kern w:val="0"/>
          <w:szCs w:val="21"/>
        </w:rPr>
        <w:t>支票、汇票、本票或者金融机构、担保机构出具的保函等非现金形式提交。</w:t>
      </w:r>
    </w:p>
    <w:p w:rsidR="005943D6" w:rsidRDefault="004A4260">
      <w:pPr>
        <w:widowControl/>
        <w:numPr>
          <w:ilvl w:val="0"/>
          <w:numId w:val="48"/>
        </w:numPr>
        <w:snapToGrid w:val="0"/>
        <w:spacing w:line="360" w:lineRule="auto"/>
        <w:ind w:left="442" w:hanging="442"/>
        <w:contextualSpacing/>
        <w:jc w:val="left"/>
        <w:outlineLvl w:val="3"/>
        <w:rPr>
          <w:rFonts w:ascii="宋体" w:hAnsi="宋体"/>
          <w:kern w:val="0"/>
          <w:szCs w:val="21"/>
        </w:rPr>
      </w:pPr>
      <w:r>
        <w:rPr>
          <w:rFonts w:ascii="宋体" w:hAnsi="宋体"/>
          <w:kern w:val="0"/>
          <w:szCs w:val="21"/>
        </w:rPr>
        <w:t>在整个项目验收合格后，</w:t>
      </w:r>
      <w:r>
        <w:rPr>
          <w:rFonts w:ascii="宋体" w:hAnsi="宋体" w:hint="eastAsia"/>
          <w:kern w:val="0"/>
          <w:szCs w:val="21"/>
        </w:rPr>
        <w:t>成交供应商</w:t>
      </w:r>
      <w:r>
        <w:rPr>
          <w:rFonts w:ascii="宋体" w:hAnsi="宋体"/>
          <w:kern w:val="0"/>
          <w:szCs w:val="21"/>
        </w:rPr>
        <w:t>向采购人提交退回履约保证金的申请，采购人办理履约保证金退还手续，将履约保证金退回原</w:t>
      </w:r>
      <w:r>
        <w:rPr>
          <w:rFonts w:ascii="宋体" w:hAnsi="宋体" w:hint="eastAsia"/>
          <w:kern w:val="0"/>
          <w:szCs w:val="21"/>
        </w:rPr>
        <w:t>成交供应商</w:t>
      </w:r>
      <w:r>
        <w:rPr>
          <w:rFonts w:ascii="宋体" w:hAnsi="宋体"/>
          <w:kern w:val="0"/>
          <w:szCs w:val="21"/>
        </w:rPr>
        <w:t>的汇入账户。</w:t>
      </w:r>
    </w:p>
    <w:p w:rsidR="005943D6" w:rsidRDefault="004A4260">
      <w:pPr>
        <w:pStyle w:val="aff6"/>
        <w:widowControl/>
        <w:numPr>
          <w:ilvl w:val="0"/>
          <w:numId w:val="13"/>
        </w:numPr>
        <w:snapToGrid w:val="0"/>
        <w:spacing w:beforeLines="50" w:before="156" w:line="360" w:lineRule="auto"/>
        <w:ind w:left="442" w:firstLineChars="0" w:hanging="442"/>
        <w:contextualSpacing/>
        <w:jc w:val="left"/>
        <w:outlineLvl w:val="3"/>
        <w:rPr>
          <w:rFonts w:ascii="宋体" w:hAnsi="宋体"/>
          <w:kern w:val="0"/>
          <w:szCs w:val="21"/>
          <w:lang w:eastAsia="zh-Hans"/>
        </w:rPr>
      </w:pPr>
      <w:r>
        <w:rPr>
          <w:rFonts w:ascii="宋体" w:hAnsi="宋体"/>
          <w:b/>
          <w:kern w:val="0"/>
          <w:szCs w:val="21"/>
          <w:lang w:eastAsia="zh-Hans"/>
        </w:rPr>
        <w:t>合同签订和履行</w:t>
      </w:r>
    </w:p>
    <w:p w:rsidR="005943D6" w:rsidRDefault="004A4260">
      <w:pPr>
        <w:pStyle w:val="aff6"/>
        <w:widowControl/>
        <w:numPr>
          <w:ilvl w:val="3"/>
          <w:numId w:val="49"/>
        </w:numPr>
        <w:snapToGrid w:val="0"/>
        <w:spacing w:line="360" w:lineRule="auto"/>
        <w:ind w:left="426" w:firstLineChars="0" w:hanging="426"/>
        <w:contextualSpacing/>
        <w:jc w:val="left"/>
        <w:outlineLvl w:val="3"/>
        <w:rPr>
          <w:rFonts w:ascii="宋体" w:hAnsi="宋体"/>
          <w:kern w:val="0"/>
          <w:szCs w:val="21"/>
          <w:lang w:eastAsia="zh-Hans"/>
        </w:rPr>
      </w:pPr>
      <w:r>
        <w:rPr>
          <w:rFonts w:ascii="宋体" w:hAnsi="宋体"/>
          <w:b/>
          <w:kern w:val="0"/>
          <w:szCs w:val="21"/>
          <w:lang w:eastAsia="zh-Hans"/>
        </w:rPr>
        <w:t>合同签订</w:t>
      </w:r>
    </w:p>
    <w:p w:rsidR="005943D6" w:rsidRDefault="004A4260">
      <w:pPr>
        <w:pStyle w:val="aff6"/>
        <w:widowControl/>
        <w:numPr>
          <w:ilvl w:val="0"/>
          <w:numId w:val="5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rsidR="005943D6" w:rsidRDefault="004A4260">
      <w:pPr>
        <w:pStyle w:val="aff6"/>
        <w:widowControl/>
        <w:numPr>
          <w:ilvl w:val="0"/>
          <w:numId w:val="5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rsidR="005943D6" w:rsidRDefault="004A426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rsidR="005943D6" w:rsidRDefault="004A4260">
      <w:pPr>
        <w:pStyle w:val="aff6"/>
        <w:widowControl/>
        <w:numPr>
          <w:ilvl w:val="0"/>
          <w:numId w:val="51"/>
        </w:numPr>
        <w:snapToGrid w:val="0"/>
        <w:spacing w:line="360" w:lineRule="auto"/>
        <w:ind w:left="442" w:firstLineChars="0" w:hanging="442"/>
        <w:contextualSpacing/>
        <w:jc w:val="left"/>
        <w:rPr>
          <w:rFonts w:ascii="宋体" w:hAnsi="宋体"/>
          <w:kern w:val="0"/>
          <w:szCs w:val="21"/>
          <w:lang w:eastAsia="zh-Hans"/>
        </w:rPr>
      </w:pPr>
      <w:r>
        <w:rPr>
          <w:rFonts w:ascii="宋体" w:hAnsi="宋体" w:hint="eastAsia"/>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rsidR="005943D6" w:rsidRDefault="004A4260">
      <w:pPr>
        <w:pStyle w:val="aff6"/>
        <w:numPr>
          <w:ilvl w:val="0"/>
          <w:numId w:val="51"/>
        </w:numPr>
        <w:snapToGrid w:val="0"/>
        <w:spacing w:line="360" w:lineRule="auto"/>
        <w:ind w:left="442" w:firstLineChars="0" w:hanging="442"/>
        <w:contextualSpacing/>
        <w:rPr>
          <w:rFonts w:ascii="宋体" w:hAnsi="宋体"/>
          <w:kern w:val="0"/>
          <w:szCs w:val="21"/>
          <w:lang w:eastAsia="zh-Hans"/>
        </w:rPr>
      </w:pPr>
      <w:r>
        <w:rPr>
          <w:rFonts w:ascii="宋体" w:hAnsi="宋体"/>
          <w:kern w:val="0"/>
          <w:szCs w:val="21"/>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Pr>
          <w:rFonts w:ascii="宋体" w:hAnsi="宋体" w:hint="eastAsia"/>
          <w:kern w:val="0"/>
          <w:szCs w:val="21"/>
          <w:lang w:eastAsia="zh-Hans"/>
        </w:rPr>
        <w:t>签订补充合同的必须按规定备案。</w:t>
      </w:r>
    </w:p>
    <w:p w:rsidR="005943D6" w:rsidRDefault="005943D6">
      <w:pPr>
        <w:widowControl/>
        <w:snapToGrid w:val="0"/>
        <w:spacing w:line="360" w:lineRule="auto"/>
        <w:contextualSpacing/>
        <w:jc w:val="left"/>
        <w:rPr>
          <w:rFonts w:ascii="宋体" w:hAnsi="宋体"/>
          <w:kern w:val="0"/>
          <w:szCs w:val="21"/>
        </w:rPr>
      </w:pPr>
    </w:p>
    <w:p w:rsidR="005943D6" w:rsidRDefault="005943D6">
      <w:pPr>
        <w:rPr>
          <w:rFonts w:ascii="宋体" w:hAnsi="宋体"/>
        </w:rPr>
      </w:pPr>
    </w:p>
    <w:p w:rsidR="005943D6" w:rsidRDefault="005943D6">
      <w:pPr>
        <w:pStyle w:val="null3"/>
        <w:outlineLvl w:val="3"/>
        <w:rPr>
          <w:rFonts w:ascii="宋体" w:eastAsia="宋体" w:hAnsi="宋体" w:hint="default"/>
          <w:b/>
          <w:sz w:val="24"/>
        </w:rPr>
      </w:pPr>
    </w:p>
    <w:p w:rsidR="005943D6" w:rsidRDefault="005943D6">
      <w:pPr>
        <w:pStyle w:val="null3"/>
        <w:outlineLvl w:val="3"/>
        <w:rPr>
          <w:rFonts w:ascii="宋体" w:eastAsia="宋体" w:hAnsi="宋体" w:hint="default"/>
          <w:b/>
          <w:sz w:val="24"/>
          <w:lang w:eastAsia="zh-CN"/>
        </w:rPr>
      </w:pPr>
    </w:p>
    <w:p w:rsidR="005943D6" w:rsidRDefault="004A4260">
      <w:pPr>
        <w:pStyle w:val="1"/>
        <w:keepNext w:val="0"/>
        <w:keepLines w:val="0"/>
        <w:pageBreakBefore/>
        <w:spacing w:after="240" w:line="360" w:lineRule="auto"/>
        <w:jc w:val="center"/>
        <w:rPr>
          <w:rFonts w:ascii="宋体" w:hAnsi="宋体"/>
          <w:spacing w:val="20"/>
          <w:sz w:val="32"/>
          <w:szCs w:val="32"/>
        </w:rPr>
      </w:pPr>
      <w:bookmarkStart w:id="30" w:name="_Toc405313955"/>
      <w:bookmarkStart w:id="31" w:name="_Toc391627751"/>
      <w:bookmarkStart w:id="32" w:name="_Toc521951135"/>
      <w:bookmarkStart w:id="33" w:name="_Toc170228131"/>
      <w:r>
        <w:rPr>
          <w:rFonts w:ascii="宋体" w:hAnsi="宋体" w:hint="eastAsia"/>
          <w:spacing w:val="20"/>
          <w:sz w:val="32"/>
          <w:szCs w:val="32"/>
        </w:rPr>
        <w:lastRenderedPageBreak/>
        <w:t>第</w:t>
      </w:r>
      <w:bookmarkStart w:id="34" w:name="_Hlk46687785"/>
      <w:bookmarkEnd w:id="30"/>
      <w:bookmarkEnd w:id="31"/>
      <w:bookmarkEnd w:id="32"/>
      <w:r>
        <w:rPr>
          <w:rFonts w:ascii="宋体" w:hAnsi="宋体" w:hint="eastAsia"/>
          <w:spacing w:val="20"/>
          <w:sz w:val="32"/>
          <w:szCs w:val="32"/>
        </w:rPr>
        <w:t>四章 评审</w:t>
      </w:r>
      <w:bookmarkEnd w:id="33"/>
    </w:p>
    <w:bookmarkEnd w:id="34"/>
    <w:p w:rsidR="005943D6" w:rsidRDefault="004A4260">
      <w:pPr>
        <w:pStyle w:val="aff6"/>
        <w:numPr>
          <w:ilvl w:val="0"/>
          <w:numId w:val="52"/>
        </w:numPr>
        <w:snapToGrid w:val="0"/>
        <w:spacing w:line="360" w:lineRule="auto"/>
        <w:ind w:left="442" w:firstLineChars="0" w:hanging="442"/>
        <w:contextualSpacing/>
        <w:rPr>
          <w:rFonts w:ascii="宋体" w:hAnsi="宋体"/>
          <w:b/>
          <w:bCs/>
        </w:rPr>
      </w:pPr>
      <w:r>
        <w:rPr>
          <w:rFonts w:ascii="宋体" w:hAnsi="宋体"/>
          <w:b/>
          <w:bCs/>
        </w:rPr>
        <w:t>评审要求</w:t>
      </w:r>
    </w:p>
    <w:p w:rsidR="005943D6" w:rsidRDefault="004A4260">
      <w:pPr>
        <w:pStyle w:val="null3"/>
        <w:numPr>
          <w:ilvl w:val="3"/>
          <w:numId w:val="53"/>
        </w:numPr>
        <w:snapToGrid w:val="0"/>
        <w:spacing w:line="360" w:lineRule="auto"/>
        <w:ind w:left="284" w:hanging="284"/>
        <w:contextualSpacing/>
        <w:outlineLvl w:val="3"/>
        <w:rPr>
          <w:rFonts w:ascii="宋体" w:eastAsia="宋体" w:hAnsi="宋体" w:hint="default"/>
          <w:sz w:val="21"/>
          <w:szCs w:val="21"/>
        </w:rPr>
      </w:pPr>
      <w:r>
        <w:rPr>
          <w:rFonts w:ascii="宋体" w:eastAsia="宋体" w:hAnsi="宋体"/>
          <w:b/>
          <w:sz w:val="21"/>
          <w:szCs w:val="21"/>
        </w:rPr>
        <w:t>评审方法</w:t>
      </w:r>
    </w:p>
    <w:p w:rsidR="005943D6" w:rsidRDefault="004A4260">
      <w:pPr>
        <w:pStyle w:val="null3"/>
        <w:snapToGrid w:val="0"/>
        <w:spacing w:line="360" w:lineRule="auto"/>
        <w:ind w:firstLineChars="200" w:firstLine="420"/>
        <w:contextualSpacing/>
        <w:rPr>
          <w:rFonts w:ascii="宋体" w:eastAsia="宋体" w:hAnsi="宋体" w:hint="default"/>
          <w:sz w:val="21"/>
          <w:szCs w:val="21"/>
        </w:rPr>
      </w:pPr>
      <w:r>
        <w:rPr>
          <w:rFonts w:ascii="宋体" w:eastAsia="宋体" w:hAnsi="宋体"/>
          <w:sz w:val="21"/>
          <w:szCs w:val="21"/>
        </w:rPr>
        <w:t>综合评分法,是指响应文件满足磋商文件全部实质性要求，且按照评审因素的量化指标评审得分最高的供应商为成交候选人的评标方法。（最低报价不是成交的唯一依据。）</w:t>
      </w:r>
    </w:p>
    <w:p w:rsidR="005943D6" w:rsidRDefault="004A4260">
      <w:pPr>
        <w:pStyle w:val="null3"/>
        <w:numPr>
          <w:ilvl w:val="3"/>
          <w:numId w:val="53"/>
        </w:numPr>
        <w:snapToGrid w:val="0"/>
        <w:spacing w:line="360" w:lineRule="auto"/>
        <w:ind w:left="284" w:hanging="284"/>
        <w:contextualSpacing/>
        <w:outlineLvl w:val="3"/>
        <w:rPr>
          <w:rFonts w:ascii="宋体" w:eastAsia="宋体" w:hAnsi="宋体" w:hint="default"/>
        </w:rPr>
      </w:pPr>
      <w:r>
        <w:rPr>
          <w:rFonts w:ascii="宋体" w:eastAsia="宋体" w:hAnsi="宋体"/>
          <w:b/>
          <w:sz w:val="21"/>
          <w:szCs w:val="21"/>
        </w:rPr>
        <w:t>评审原则</w:t>
      </w:r>
    </w:p>
    <w:p w:rsidR="005943D6" w:rsidRDefault="004A4260">
      <w:pPr>
        <w:pStyle w:val="null3"/>
        <w:numPr>
          <w:ilvl w:val="0"/>
          <w:numId w:val="54"/>
        </w:numPr>
        <w:snapToGrid w:val="0"/>
        <w:spacing w:line="360" w:lineRule="auto"/>
        <w:contextualSpacing/>
        <w:rPr>
          <w:rFonts w:ascii="宋体" w:eastAsia="宋体" w:hAnsi="宋体" w:hint="default"/>
          <w:sz w:val="21"/>
          <w:szCs w:val="21"/>
        </w:rPr>
      </w:pPr>
      <w:r>
        <w:rPr>
          <w:rFonts w:ascii="宋体" w:eastAsia="宋体" w:hAnsi="宋体"/>
          <w:sz w:val="21"/>
          <w:szCs w:val="21"/>
        </w:rPr>
        <w:t>评审活动遵循公平、公正、科学和择优的原则，以磋商文件和响应文件为评审的基本依据，并按照磋商文件规定的评审方法和评审标准进行评审。</w:t>
      </w:r>
    </w:p>
    <w:p w:rsidR="005943D6" w:rsidRDefault="004A4260">
      <w:pPr>
        <w:pStyle w:val="null3"/>
        <w:numPr>
          <w:ilvl w:val="0"/>
          <w:numId w:val="54"/>
        </w:numPr>
        <w:snapToGrid w:val="0"/>
        <w:spacing w:line="360" w:lineRule="auto"/>
        <w:contextualSpacing/>
        <w:rPr>
          <w:rFonts w:ascii="宋体" w:eastAsia="宋体" w:hAnsi="宋体" w:hint="default"/>
        </w:rPr>
      </w:pPr>
      <w:r>
        <w:rPr>
          <w:rFonts w:ascii="宋体" w:eastAsia="宋体" w:hAnsi="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rsidR="005943D6" w:rsidRDefault="004A4260">
      <w:pPr>
        <w:pStyle w:val="null3"/>
        <w:numPr>
          <w:ilvl w:val="3"/>
          <w:numId w:val="53"/>
        </w:numPr>
        <w:snapToGrid w:val="0"/>
        <w:spacing w:line="360" w:lineRule="auto"/>
        <w:ind w:left="284" w:hanging="284"/>
        <w:contextualSpacing/>
        <w:outlineLvl w:val="3"/>
        <w:rPr>
          <w:rFonts w:ascii="宋体" w:eastAsia="宋体" w:hAnsi="宋体" w:hint="default"/>
        </w:rPr>
      </w:pPr>
      <w:r>
        <w:rPr>
          <w:rFonts w:ascii="宋体" w:eastAsia="宋体" w:hAnsi="宋体"/>
          <w:b/>
          <w:sz w:val="21"/>
          <w:szCs w:val="21"/>
        </w:rPr>
        <w:t>磋商小组</w:t>
      </w:r>
    </w:p>
    <w:p w:rsidR="005943D6" w:rsidRDefault="004A4260">
      <w:pPr>
        <w:pStyle w:val="null3"/>
        <w:numPr>
          <w:ilvl w:val="0"/>
          <w:numId w:val="55"/>
        </w:numPr>
        <w:snapToGrid w:val="0"/>
        <w:spacing w:line="360" w:lineRule="auto"/>
        <w:ind w:left="442" w:hanging="442"/>
        <w:contextualSpacing/>
        <w:rPr>
          <w:rFonts w:ascii="宋体" w:eastAsia="宋体" w:hAnsi="宋体" w:hint="default"/>
          <w:sz w:val="21"/>
          <w:szCs w:val="21"/>
        </w:rPr>
      </w:pPr>
      <w:r>
        <w:rPr>
          <w:rFonts w:ascii="宋体" w:eastAsia="宋体" w:hAnsi="宋体"/>
          <w:sz w:val="21"/>
          <w:szCs w:val="21"/>
        </w:rPr>
        <w:t>磋商小组由采购人代表和评审专家组成，成员人数应当为3人及以上单数，其中技术、经济等方面的评审专家不得少于成员总数的三分之二。</w:t>
      </w:r>
    </w:p>
    <w:p w:rsidR="005943D6" w:rsidRDefault="004A4260">
      <w:pPr>
        <w:pStyle w:val="null3"/>
        <w:numPr>
          <w:ilvl w:val="0"/>
          <w:numId w:val="55"/>
        </w:numPr>
        <w:snapToGrid w:val="0"/>
        <w:spacing w:line="360" w:lineRule="auto"/>
        <w:ind w:left="442" w:hanging="442"/>
        <w:contextualSpacing/>
        <w:rPr>
          <w:rFonts w:ascii="宋体" w:eastAsia="宋体" w:hAnsi="宋体" w:hint="default"/>
          <w:bCs/>
          <w:sz w:val="21"/>
          <w:szCs w:val="21"/>
        </w:rPr>
      </w:pPr>
      <w:r>
        <w:rPr>
          <w:rFonts w:ascii="宋体" w:eastAsia="宋体" w:hAnsi="宋体" w:cs="宋体"/>
          <w:sz w:val="21"/>
          <w:szCs w:val="21"/>
          <w:lang w:eastAsia="zh-TW"/>
        </w:rPr>
        <w:t>磋商小组成员名单在</w:t>
      </w:r>
      <w:r>
        <w:rPr>
          <w:rFonts w:ascii="宋体" w:eastAsia="宋体" w:hAnsi="宋体" w:cs="宋体"/>
          <w:sz w:val="21"/>
          <w:szCs w:val="21"/>
        </w:rPr>
        <w:t>成交结果</w:t>
      </w:r>
      <w:r>
        <w:rPr>
          <w:rFonts w:ascii="宋体" w:eastAsia="宋体" w:hAnsi="宋体" w:cs="宋体"/>
          <w:sz w:val="21"/>
          <w:szCs w:val="21"/>
          <w:lang w:eastAsia="zh-TW"/>
        </w:rPr>
        <w:t>公告前应当保密。</w:t>
      </w:r>
      <w:r>
        <w:rPr>
          <w:rFonts w:ascii="宋体" w:eastAsia="宋体" w:hAnsi="宋体"/>
          <w:bCs/>
          <w:sz w:val="21"/>
          <w:szCs w:val="21"/>
        </w:rPr>
        <w:t>评审专家有下列情形之一的，受到邀请应主动提出回避，采购当事人也可以要求该评审专家回避：</w:t>
      </w:r>
    </w:p>
    <w:p w:rsidR="005943D6" w:rsidRDefault="004A4260">
      <w:pPr>
        <w:pStyle w:val="12"/>
        <w:numPr>
          <w:ilvl w:val="2"/>
          <w:numId w:val="56"/>
        </w:numPr>
        <w:tabs>
          <w:tab w:val="left" w:pos="709"/>
        </w:tabs>
        <w:snapToGrid w:val="0"/>
        <w:spacing w:line="360" w:lineRule="auto"/>
        <w:ind w:firstLineChars="0"/>
        <w:contextualSpacing/>
        <w:rPr>
          <w:rFonts w:ascii="宋体" w:hAnsi="宋体"/>
          <w:bCs/>
          <w:szCs w:val="21"/>
        </w:rPr>
      </w:pPr>
      <w:r>
        <w:rPr>
          <w:rFonts w:ascii="宋体" w:hAnsi="宋体" w:cs="宋体" w:hint="eastAsia"/>
          <w:szCs w:val="21"/>
          <w:lang w:eastAsia="zh-TW"/>
        </w:rPr>
        <w:t>参加采购活动前</w:t>
      </w:r>
      <w:r>
        <w:rPr>
          <w:rFonts w:ascii="宋体" w:hAnsi="宋体" w:cs="宋体"/>
          <w:szCs w:val="21"/>
          <w:lang w:eastAsia="zh-TW"/>
        </w:rPr>
        <w:t>3年内与供应商存在劳动关系</w:t>
      </w:r>
      <w:r>
        <w:rPr>
          <w:rFonts w:ascii="宋体" w:hAnsi="宋体" w:cs="宋体" w:hint="eastAsia"/>
          <w:szCs w:val="21"/>
          <w:lang w:eastAsia="zh-TW"/>
        </w:rPr>
        <w:t>；</w:t>
      </w:r>
    </w:p>
    <w:p w:rsidR="005943D6" w:rsidRDefault="004A4260">
      <w:pPr>
        <w:pStyle w:val="12"/>
        <w:numPr>
          <w:ilvl w:val="2"/>
          <w:numId w:val="56"/>
        </w:numPr>
        <w:tabs>
          <w:tab w:val="left" w:pos="709"/>
        </w:tabs>
        <w:snapToGrid w:val="0"/>
        <w:spacing w:line="360" w:lineRule="auto"/>
        <w:ind w:firstLineChars="0"/>
        <w:contextualSpacing/>
        <w:rPr>
          <w:rFonts w:ascii="宋体" w:hAnsi="宋体"/>
          <w:bCs/>
          <w:szCs w:val="21"/>
        </w:rPr>
      </w:pPr>
      <w:r>
        <w:rPr>
          <w:rFonts w:ascii="宋体" w:hAnsi="宋体" w:cs="宋体" w:hint="eastAsia"/>
          <w:szCs w:val="21"/>
          <w:lang w:eastAsia="zh-TW"/>
        </w:rPr>
        <w:t>参加采购活动前</w:t>
      </w:r>
      <w:r>
        <w:rPr>
          <w:rFonts w:ascii="宋体" w:hAnsi="宋体" w:cs="宋体"/>
          <w:szCs w:val="21"/>
          <w:lang w:eastAsia="zh-TW"/>
        </w:rPr>
        <w:t>3年内担任供应商的董事、监事；</w:t>
      </w:r>
    </w:p>
    <w:p w:rsidR="005943D6" w:rsidRDefault="004A4260">
      <w:pPr>
        <w:pStyle w:val="12"/>
        <w:numPr>
          <w:ilvl w:val="2"/>
          <w:numId w:val="56"/>
        </w:numPr>
        <w:tabs>
          <w:tab w:val="left" w:pos="709"/>
        </w:tabs>
        <w:snapToGrid w:val="0"/>
        <w:spacing w:line="360" w:lineRule="auto"/>
        <w:ind w:firstLineChars="0"/>
        <w:contextualSpacing/>
        <w:rPr>
          <w:rFonts w:ascii="宋体" w:hAnsi="宋体"/>
          <w:bCs/>
          <w:szCs w:val="21"/>
        </w:rPr>
      </w:pPr>
      <w:r>
        <w:rPr>
          <w:rFonts w:ascii="宋体" w:hAnsi="宋体" w:hint="eastAsia"/>
          <w:bCs/>
          <w:szCs w:val="21"/>
        </w:rPr>
        <w:t>参加采购活动前</w:t>
      </w:r>
      <w:r>
        <w:rPr>
          <w:rFonts w:ascii="宋体" w:hAnsi="宋体"/>
          <w:bCs/>
          <w:szCs w:val="21"/>
        </w:rPr>
        <w:t>3年内是供应商的控股股东或者实际控制人</w:t>
      </w:r>
      <w:r>
        <w:rPr>
          <w:rFonts w:ascii="宋体" w:hAnsi="宋体" w:hint="eastAsia"/>
          <w:bCs/>
          <w:szCs w:val="21"/>
        </w:rPr>
        <w:t>；</w:t>
      </w:r>
    </w:p>
    <w:p w:rsidR="005943D6" w:rsidRDefault="004A4260">
      <w:pPr>
        <w:pStyle w:val="12"/>
        <w:numPr>
          <w:ilvl w:val="2"/>
          <w:numId w:val="56"/>
        </w:numPr>
        <w:tabs>
          <w:tab w:val="left" w:pos="709"/>
        </w:tabs>
        <w:snapToGrid w:val="0"/>
        <w:spacing w:line="360" w:lineRule="auto"/>
        <w:ind w:firstLineChars="0"/>
        <w:contextualSpacing/>
        <w:rPr>
          <w:rFonts w:ascii="宋体" w:hAnsi="宋体"/>
          <w:bCs/>
          <w:szCs w:val="21"/>
        </w:rPr>
      </w:pPr>
      <w:r>
        <w:rPr>
          <w:rFonts w:ascii="宋体" w:hAnsi="宋体" w:hint="eastAsia"/>
          <w:bCs/>
          <w:szCs w:val="21"/>
        </w:rPr>
        <w:t>与供应商的法定代表人或者负责人有夫妻、直系血亲、三代以内旁系血亲或者近姻亲关系</w:t>
      </w:r>
      <w:r>
        <w:rPr>
          <w:rFonts w:ascii="宋体" w:hAnsi="宋体" w:hint="eastAsia"/>
          <w:bCs/>
          <w:spacing w:val="-4"/>
          <w:szCs w:val="21"/>
        </w:rPr>
        <w:t>；</w:t>
      </w:r>
    </w:p>
    <w:p w:rsidR="005943D6" w:rsidRDefault="004A4260">
      <w:pPr>
        <w:pStyle w:val="12"/>
        <w:numPr>
          <w:ilvl w:val="2"/>
          <w:numId w:val="56"/>
        </w:numPr>
        <w:tabs>
          <w:tab w:val="left" w:pos="709"/>
        </w:tabs>
        <w:snapToGrid w:val="0"/>
        <w:spacing w:line="360" w:lineRule="auto"/>
        <w:ind w:firstLineChars="0"/>
        <w:contextualSpacing/>
        <w:rPr>
          <w:rFonts w:ascii="宋体" w:hAnsi="宋体"/>
          <w:bCs/>
          <w:szCs w:val="21"/>
        </w:rPr>
      </w:pPr>
      <w:r>
        <w:rPr>
          <w:rFonts w:ascii="宋体" w:hAnsi="宋体" w:cs="宋体" w:hint="eastAsia"/>
          <w:szCs w:val="21"/>
          <w:lang w:eastAsia="zh-TW"/>
        </w:rPr>
        <w:t>与供应商有其他可能影响采购活动公平、公正进行的关系。</w:t>
      </w:r>
    </w:p>
    <w:p w:rsidR="005943D6" w:rsidRDefault="004A4260">
      <w:pPr>
        <w:pStyle w:val="null3"/>
        <w:numPr>
          <w:ilvl w:val="0"/>
          <w:numId w:val="55"/>
        </w:numPr>
        <w:snapToGrid w:val="0"/>
        <w:spacing w:line="360" w:lineRule="auto"/>
        <w:ind w:left="442" w:hanging="442"/>
        <w:contextualSpacing/>
        <w:rPr>
          <w:rFonts w:ascii="宋体" w:eastAsia="宋体" w:hAnsi="宋体" w:hint="default"/>
          <w:bCs/>
          <w:sz w:val="21"/>
          <w:szCs w:val="21"/>
        </w:rPr>
      </w:pPr>
      <w:r>
        <w:rPr>
          <w:rFonts w:ascii="宋体" w:eastAsia="宋体" w:hAnsi="宋体"/>
          <w:bCs/>
          <w:sz w:val="21"/>
          <w:szCs w:val="21"/>
        </w:rPr>
        <w:t>磋商小组成员和参与评审的有关工作人员不得透露对响应文件的评审和比较、成交候选人的推荐情况以及与评审有关的其他情况。</w:t>
      </w:r>
    </w:p>
    <w:p w:rsidR="005943D6" w:rsidRDefault="004A4260">
      <w:pPr>
        <w:pStyle w:val="null3"/>
        <w:numPr>
          <w:ilvl w:val="0"/>
          <w:numId w:val="55"/>
        </w:numPr>
        <w:snapToGrid w:val="0"/>
        <w:spacing w:line="360" w:lineRule="auto"/>
        <w:ind w:left="442" w:hanging="442"/>
        <w:contextualSpacing/>
        <w:rPr>
          <w:rFonts w:ascii="宋体" w:eastAsia="宋体" w:hAnsi="宋体" w:hint="default"/>
          <w:bCs/>
          <w:sz w:val="21"/>
          <w:szCs w:val="21"/>
        </w:rPr>
      </w:pPr>
      <w:r>
        <w:rPr>
          <w:rFonts w:ascii="宋体" w:eastAsia="宋体" w:hAnsi="宋体"/>
          <w:bCs/>
          <w:sz w:val="21"/>
          <w:szCs w:val="21"/>
        </w:rPr>
        <w:t>磋商小组负责具体评审事务，并独立履行下列职责：</w:t>
      </w:r>
    </w:p>
    <w:p w:rsidR="005943D6" w:rsidRDefault="004A4260">
      <w:pPr>
        <w:pStyle w:val="12"/>
        <w:widowControl/>
        <w:numPr>
          <w:ilvl w:val="2"/>
          <w:numId w:val="57"/>
        </w:numPr>
        <w:tabs>
          <w:tab w:val="left" w:pos="709"/>
        </w:tabs>
        <w:snapToGrid w:val="0"/>
        <w:spacing w:line="360" w:lineRule="auto"/>
        <w:ind w:firstLineChars="0"/>
        <w:contextualSpacing/>
        <w:jc w:val="left"/>
        <w:rPr>
          <w:rFonts w:ascii="宋体" w:hAnsi="宋体" w:cs="宋体"/>
          <w:szCs w:val="21"/>
          <w:lang w:eastAsia="zh-TW"/>
        </w:rPr>
      </w:pPr>
      <w:r>
        <w:rPr>
          <w:rFonts w:ascii="宋体" w:hAnsi="宋体" w:cs="宋体" w:hint="eastAsia"/>
          <w:szCs w:val="21"/>
          <w:lang w:eastAsia="zh-TW"/>
        </w:rPr>
        <w:t>审查、评价响应文件是否符合磋商文件的商务、技术等实质性要求；</w:t>
      </w:r>
    </w:p>
    <w:p w:rsidR="005943D6" w:rsidRDefault="004A4260">
      <w:pPr>
        <w:pStyle w:val="12"/>
        <w:widowControl/>
        <w:numPr>
          <w:ilvl w:val="2"/>
          <w:numId w:val="57"/>
        </w:numPr>
        <w:tabs>
          <w:tab w:val="left" w:pos="709"/>
        </w:tabs>
        <w:snapToGrid w:val="0"/>
        <w:spacing w:line="360" w:lineRule="auto"/>
        <w:ind w:firstLineChars="0"/>
        <w:contextualSpacing/>
        <w:jc w:val="left"/>
        <w:rPr>
          <w:rFonts w:ascii="宋体" w:hAnsi="宋体" w:cs="宋体"/>
          <w:szCs w:val="21"/>
          <w:lang w:eastAsia="zh-TW"/>
        </w:rPr>
      </w:pPr>
      <w:r>
        <w:rPr>
          <w:rFonts w:ascii="宋体" w:hAnsi="宋体" w:cs="宋体" w:hint="eastAsia"/>
          <w:szCs w:val="21"/>
          <w:lang w:eastAsia="zh-TW"/>
        </w:rPr>
        <w:t>要求供应商对响应文件有关事项作出澄清或者说明；</w:t>
      </w:r>
    </w:p>
    <w:p w:rsidR="005943D6" w:rsidRDefault="004A4260">
      <w:pPr>
        <w:pStyle w:val="12"/>
        <w:widowControl/>
        <w:numPr>
          <w:ilvl w:val="2"/>
          <w:numId w:val="57"/>
        </w:numPr>
        <w:tabs>
          <w:tab w:val="left" w:pos="709"/>
        </w:tabs>
        <w:snapToGrid w:val="0"/>
        <w:spacing w:line="360" w:lineRule="auto"/>
        <w:ind w:firstLineChars="0"/>
        <w:contextualSpacing/>
        <w:jc w:val="left"/>
        <w:rPr>
          <w:rFonts w:ascii="宋体" w:hAnsi="宋体" w:cs="宋体"/>
          <w:szCs w:val="21"/>
          <w:lang w:eastAsia="zh-TW"/>
        </w:rPr>
      </w:pPr>
      <w:r>
        <w:rPr>
          <w:rFonts w:ascii="宋体" w:hAnsi="宋体" w:cs="宋体" w:hint="eastAsia"/>
          <w:szCs w:val="21"/>
          <w:lang w:eastAsia="zh-TW"/>
        </w:rPr>
        <w:t>对响应文件进行比较和评价；</w:t>
      </w:r>
    </w:p>
    <w:p w:rsidR="005943D6" w:rsidRDefault="004A4260">
      <w:pPr>
        <w:pStyle w:val="12"/>
        <w:widowControl/>
        <w:numPr>
          <w:ilvl w:val="2"/>
          <w:numId w:val="57"/>
        </w:numPr>
        <w:tabs>
          <w:tab w:val="left" w:pos="709"/>
        </w:tabs>
        <w:snapToGrid w:val="0"/>
        <w:spacing w:line="360" w:lineRule="auto"/>
        <w:ind w:firstLineChars="0"/>
        <w:contextualSpacing/>
        <w:jc w:val="left"/>
        <w:rPr>
          <w:rFonts w:ascii="宋体" w:hAnsi="宋体" w:cs="宋体"/>
          <w:szCs w:val="21"/>
          <w:lang w:eastAsia="zh-TW"/>
        </w:rPr>
      </w:pPr>
      <w:r>
        <w:rPr>
          <w:rFonts w:ascii="宋体" w:hAnsi="宋体" w:cs="宋体" w:hint="eastAsia"/>
          <w:szCs w:val="21"/>
          <w:lang w:eastAsia="zh-TW"/>
        </w:rPr>
        <w:t>确定</w:t>
      </w:r>
      <w:r>
        <w:rPr>
          <w:rFonts w:ascii="宋体" w:hAnsi="宋体" w:cs="宋体" w:hint="eastAsia"/>
          <w:szCs w:val="21"/>
        </w:rPr>
        <w:t>成交</w:t>
      </w:r>
      <w:r>
        <w:rPr>
          <w:rFonts w:ascii="宋体" w:hAnsi="宋体" w:cs="宋体" w:hint="eastAsia"/>
          <w:szCs w:val="21"/>
          <w:lang w:eastAsia="zh-TW"/>
        </w:rPr>
        <w:t>候选人名单，以及根据采购人委托直接确定成交人；</w:t>
      </w:r>
    </w:p>
    <w:p w:rsidR="005943D6" w:rsidRDefault="004A4260">
      <w:pPr>
        <w:pStyle w:val="12"/>
        <w:widowControl/>
        <w:numPr>
          <w:ilvl w:val="2"/>
          <w:numId w:val="57"/>
        </w:numPr>
        <w:tabs>
          <w:tab w:val="left" w:pos="709"/>
        </w:tabs>
        <w:snapToGrid w:val="0"/>
        <w:spacing w:line="360" w:lineRule="auto"/>
        <w:ind w:firstLineChars="0"/>
        <w:contextualSpacing/>
        <w:jc w:val="left"/>
        <w:rPr>
          <w:rFonts w:ascii="宋体" w:hAnsi="宋体" w:cs="宋体"/>
          <w:szCs w:val="21"/>
          <w:lang w:eastAsia="zh-TW"/>
        </w:rPr>
      </w:pPr>
      <w:r>
        <w:rPr>
          <w:rFonts w:ascii="宋体" w:hAnsi="宋体" w:cs="宋体" w:hint="eastAsia"/>
          <w:szCs w:val="21"/>
          <w:lang w:eastAsia="zh-TW"/>
        </w:rPr>
        <w:t>向采购人、采购代理机构或者有关部门报告</w:t>
      </w:r>
      <w:r>
        <w:rPr>
          <w:rFonts w:ascii="宋体" w:hAnsi="宋体" w:cs="宋体" w:hint="eastAsia"/>
          <w:szCs w:val="21"/>
        </w:rPr>
        <w:t>评审</w:t>
      </w:r>
      <w:r>
        <w:rPr>
          <w:rFonts w:ascii="宋体" w:hAnsi="宋体" w:cs="宋体" w:hint="eastAsia"/>
          <w:szCs w:val="21"/>
          <w:lang w:eastAsia="zh-TW"/>
        </w:rPr>
        <w:t>中发现的违法行为。</w:t>
      </w:r>
    </w:p>
    <w:p w:rsidR="005943D6" w:rsidRDefault="004A4260">
      <w:pPr>
        <w:pStyle w:val="null3"/>
        <w:numPr>
          <w:ilvl w:val="0"/>
          <w:numId w:val="55"/>
        </w:numPr>
        <w:snapToGrid w:val="0"/>
        <w:spacing w:line="360" w:lineRule="auto"/>
        <w:ind w:left="442" w:hanging="442"/>
        <w:contextualSpacing/>
        <w:rPr>
          <w:rFonts w:ascii="宋体" w:eastAsia="宋体" w:hAnsi="宋体" w:hint="default"/>
          <w:sz w:val="21"/>
          <w:szCs w:val="21"/>
        </w:rPr>
      </w:pPr>
      <w:r>
        <w:rPr>
          <w:rFonts w:ascii="宋体" w:eastAsia="宋体" w:hAnsi="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5943D6" w:rsidRDefault="004A4260">
      <w:pPr>
        <w:pStyle w:val="null3"/>
        <w:numPr>
          <w:ilvl w:val="0"/>
          <w:numId w:val="55"/>
        </w:numPr>
        <w:snapToGrid w:val="0"/>
        <w:spacing w:line="360" w:lineRule="auto"/>
        <w:ind w:left="442" w:hanging="442"/>
        <w:contextualSpacing/>
        <w:rPr>
          <w:rFonts w:ascii="宋体" w:eastAsia="宋体" w:hAnsi="宋体" w:hint="default"/>
          <w:sz w:val="21"/>
          <w:szCs w:val="21"/>
        </w:rPr>
      </w:pPr>
      <w:r>
        <w:rPr>
          <w:rFonts w:ascii="宋体" w:eastAsia="宋体" w:hAnsi="宋体"/>
          <w:sz w:val="21"/>
          <w:szCs w:val="21"/>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5943D6" w:rsidRDefault="004A4260">
      <w:pPr>
        <w:pStyle w:val="null3"/>
        <w:numPr>
          <w:ilvl w:val="0"/>
          <w:numId w:val="55"/>
        </w:numPr>
        <w:snapToGrid w:val="0"/>
        <w:spacing w:line="360" w:lineRule="auto"/>
        <w:ind w:left="442" w:hanging="442"/>
        <w:contextualSpacing/>
        <w:rPr>
          <w:rFonts w:ascii="宋体" w:eastAsia="宋体" w:hAnsi="宋体" w:hint="default"/>
          <w:sz w:val="21"/>
          <w:szCs w:val="21"/>
        </w:rPr>
      </w:pPr>
      <w:r>
        <w:rPr>
          <w:rFonts w:ascii="宋体" w:eastAsia="宋体" w:hAnsi="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rsidR="005943D6" w:rsidRDefault="004A4260">
      <w:pPr>
        <w:pStyle w:val="null3"/>
        <w:numPr>
          <w:ilvl w:val="0"/>
          <w:numId w:val="55"/>
        </w:numPr>
        <w:snapToGrid w:val="0"/>
        <w:spacing w:line="360" w:lineRule="auto"/>
        <w:ind w:left="442" w:hanging="442"/>
        <w:contextualSpacing/>
        <w:rPr>
          <w:rFonts w:ascii="宋体" w:eastAsia="宋体" w:hAnsi="宋体" w:hint="default"/>
        </w:rPr>
      </w:pPr>
      <w:r>
        <w:rPr>
          <w:rFonts w:ascii="宋体" w:eastAsia="宋体" w:hAnsi="宋体"/>
          <w:sz w:val="21"/>
          <w:szCs w:val="21"/>
        </w:rPr>
        <w:t>参与评审工作的所有人员必须遵守《中华人民共和国政府采购法》、《中华人民共和国政府采购法实施条例》、《政府采购竞争性磋商采购方式管理暂行办法》及相关法律、法规的规定，以确保评审的公平、公正。</w:t>
      </w:r>
    </w:p>
    <w:p w:rsidR="005943D6" w:rsidRDefault="004A4260">
      <w:pPr>
        <w:pStyle w:val="null3"/>
        <w:numPr>
          <w:ilvl w:val="3"/>
          <w:numId w:val="53"/>
        </w:numPr>
        <w:snapToGrid w:val="0"/>
        <w:spacing w:line="360" w:lineRule="auto"/>
        <w:ind w:left="284" w:hanging="284"/>
        <w:contextualSpacing/>
        <w:outlineLvl w:val="3"/>
        <w:rPr>
          <w:rFonts w:ascii="宋体" w:eastAsia="宋体" w:hAnsi="宋体" w:hint="default"/>
        </w:rPr>
      </w:pPr>
      <w:r>
        <w:rPr>
          <w:rFonts w:ascii="宋体" w:eastAsia="宋体" w:hAnsi="宋体"/>
          <w:b/>
          <w:sz w:val="21"/>
          <w:szCs w:val="21"/>
        </w:rPr>
        <w:t>有下列情形之一的，视为供应商串通响应，其响应无效</w:t>
      </w:r>
    </w:p>
    <w:p w:rsidR="005943D6" w:rsidRDefault="004A4260">
      <w:pPr>
        <w:pStyle w:val="aff6"/>
        <w:numPr>
          <w:ilvl w:val="0"/>
          <w:numId w:val="58"/>
        </w:numPr>
        <w:snapToGrid w:val="0"/>
        <w:spacing w:line="360" w:lineRule="auto"/>
        <w:ind w:firstLineChars="0"/>
        <w:contextualSpacing/>
        <w:rPr>
          <w:rFonts w:ascii="宋体" w:hAnsi="宋体"/>
        </w:rPr>
      </w:pPr>
      <w:r>
        <w:rPr>
          <w:rFonts w:ascii="宋体" w:hAnsi="宋体"/>
        </w:rPr>
        <w:t>不同供应商的响应文件由同一单位或者个人编制；</w:t>
      </w:r>
    </w:p>
    <w:p w:rsidR="005943D6" w:rsidRDefault="004A4260">
      <w:pPr>
        <w:pStyle w:val="aff6"/>
        <w:numPr>
          <w:ilvl w:val="0"/>
          <w:numId w:val="58"/>
        </w:numPr>
        <w:snapToGrid w:val="0"/>
        <w:spacing w:line="360" w:lineRule="auto"/>
        <w:ind w:firstLineChars="0"/>
        <w:contextualSpacing/>
        <w:rPr>
          <w:rFonts w:ascii="宋体" w:hAnsi="宋体"/>
        </w:rPr>
      </w:pPr>
      <w:r>
        <w:rPr>
          <w:rFonts w:ascii="宋体" w:hAnsi="宋体"/>
        </w:rPr>
        <w:t>不同供应商委托同一单位或者个人办理响应事宜；</w:t>
      </w:r>
    </w:p>
    <w:p w:rsidR="005943D6" w:rsidRDefault="004A4260">
      <w:pPr>
        <w:pStyle w:val="aff6"/>
        <w:numPr>
          <w:ilvl w:val="0"/>
          <w:numId w:val="58"/>
        </w:numPr>
        <w:snapToGrid w:val="0"/>
        <w:spacing w:line="360" w:lineRule="auto"/>
        <w:ind w:firstLineChars="0"/>
        <w:contextualSpacing/>
        <w:rPr>
          <w:rFonts w:ascii="宋体" w:hAnsi="宋体"/>
        </w:rPr>
      </w:pPr>
      <w:r>
        <w:rPr>
          <w:rFonts w:ascii="宋体" w:hAnsi="宋体"/>
        </w:rPr>
        <w:t>不同供应商的响应文件载明的项目管理成员或者联系人员为同一人；</w:t>
      </w:r>
    </w:p>
    <w:p w:rsidR="005943D6" w:rsidRDefault="004A4260">
      <w:pPr>
        <w:pStyle w:val="aff6"/>
        <w:numPr>
          <w:ilvl w:val="0"/>
          <w:numId w:val="58"/>
        </w:numPr>
        <w:snapToGrid w:val="0"/>
        <w:spacing w:line="360" w:lineRule="auto"/>
        <w:ind w:firstLineChars="0"/>
        <w:contextualSpacing/>
        <w:rPr>
          <w:rFonts w:ascii="宋体" w:hAnsi="宋体"/>
        </w:rPr>
      </w:pPr>
      <w:r>
        <w:rPr>
          <w:rFonts w:ascii="宋体" w:hAnsi="宋体"/>
        </w:rPr>
        <w:t>不同供应商的响应文件异常一致或者响应报价呈规律性差异；</w:t>
      </w:r>
    </w:p>
    <w:p w:rsidR="005943D6" w:rsidRDefault="004A4260">
      <w:pPr>
        <w:pStyle w:val="aff6"/>
        <w:numPr>
          <w:ilvl w:val="0"/>
          <w:numId w:val="58"/>
        </w:numPr>
        <w:snapToGrid w:val="0"/>
        <w:spacing w:line="360" w:lineRule="auto"/>
        <w:ind w:firstLineChars="0"/>
        <w:contextualSpacing/>
        <w:rPr>
          <w:rFonts w:ascii="宋体" w:hAnsi="宋体"/>
        </w:rPr>
      </w:pPr>
      <w:r>
        <w:rPr>
          <w:rFonts w:ascii="宋体" w:hAnsi="宋体"/>
        </w:rPr>
        <w:t>不同供应商的响应文件相互混装；</w:t>
      </w:r>
    </w:p>
    <w:p w:rsidR="005943D6" w:rsidRDefault="004A4260">
      <w:pPr>
        <w:pStyle w:val="aff6"/>
        <w:numPr>
          <w:ilvl w:val="0"/>
          <w:numId w:val="58"/>
        </w:numPr>
        <w:snapToGrid w:val="0"/>
        <w:spacing w:line="360" w:lineRule="auto"/>
        <w:ind w:firstLineChars="0"/>
        <w:contextualSpacing/>
        <w:rPr>
          <w:rFonts w:ascii="宋体" w:hAnsi="宋体"/>
        </w:rPr>
      </w:pPr>
      <w:r>
        <w:rPr>
          <w:rFonts w:ascii="宋体" w:hAnsi="宋体"/>
        </w:rPr>
        <w:t>不同供应商的响应保证金支付款为从同一单位或个人的账户转出。</w:t>
      </w:r>
    </w:p>
    <w:p w:rsidR="005943D6" w:rsidRDefault="004A4260">
      <w:pPr>
        <w:pStyle w:val="null3"/>
        <w:numPr>
          <w:ilvl w:val="3"/>
          <w:numId w:val="53"/>
        </w:numPr>
        <w:snapToGrid w:val="0"/>
        <w:spacing w:line="360" w:lineRule="auto"/>
        <w:ind w:left="284" w:hanging="284"/>
        <w:contextualSpacing/>
        <w:outlineLvl w:val="3"/>
        <w:rPr>
          <w:rFonts w:ascii="宋体" w:eastAsia="宋体" w:hAnsi="宋体" w:hint="default"/>
        </w:rPr>
      </w:pPr>
      <w:r>
        <w:rPr>
          <w:rFonts w:ascii="宋体" w:eastAsia="宋体" w:hAnsi="宋体"/>
          <w:b/>
          <w:sz w:val="21"/>
          <w:szCs w:val="21"/>
        </w:rPr>
        <w:t>有下列情形之一的，属于恶意串通响应：</w:t>
      </w:r>
    </w:p>
    <w:p w:rsidR="005943D6" w:rsidRDefault="004A4260">
      <w:pPr>
        <w:pStyle w:val="aff6"/>
        <w:numPr>
          <w:ilvl w:val="0"/>
          <w:numId w:val="59"/>
        </w:numPr>
        <w:snapToGrid w:val="0"/>
        <w:spacing w:line="360" w:lineRule="auto"/>
        <w:ind w:left="442" w:firstLineChars="0" w:hanging="442"/>
        <w:contextualSpacing/>
        <w:rPr>
          <w:rFonts w:ascii="宋体" w:hAnsi="宋体"/>
        </w:rPr>
      </w:pPr>
      <w:r>
        <w:rPr>
          <w:rFonts w:ascii="宋体" w:hAnsi="宋体"/>
        </w:rPr>
        <w:t>供应商直接或者间接从采购人或者采购代理机构处获得其他供应商的相关情况并修改其响应文件；</w:t>
      </w:r>
    </w:p>
    <w:p w:rsidR="005943D6" w:rsidRDefault="004A4260">
      <w:pPr>
        <w:pStyle w:val="aff6"/>
        <w:numPr>
          <w:ilvl w:val="0"/>
          <w:numId w:val="59"/>
        </w:numPr>
        <w:snapToGrid w:val="0"/>
        <w:spacing w:line="360" w:lineRule="auto"/>
        <w:ind w:left="442" w:firstLineChars="0" w:hanging="442"/>
        <w:contextualSpacing/>
        <w:rPr>
          <w:rFonts w:ascii="宋体" w:hAnsi="宋体"/>
        </w:rPr>
      </w:pPr>
      <w:r>
        <w:rPr>
          <w:rFonts w:ascii="宋体" w:hAnsi="宋体"/>
        </w:rPr>
        <w:t>供应商按照采购人或者采购代理机构的授意撤换、修改响应文件；</w:t>
      </w:r>
    </w:p>
    <w:p w:rsidR="005943D6" w:rsidRDefault="004A4260">
      <w:pPr>
        <w:pStyle w:val="aff6"/>
        <w:numPr>
          <w:ilvl w:val="0"/>
          <w:numId w:val="59"/>
        </w:numPr>
        <w:snapToGrid w:val="0"/>
        <w:spacing w:line="360" w:lineRule="auto"/>
        <w:ind w:left="442" w:firstLineChars="0" w:hanging="442"/>
        <w:contextualSpacing/>
        <w:rPr>
          <w:rFonts w:ascii="宋体" w:hAnsi="宋体"/>
        </w:rPr>
      </w:pPr>
      <w:r>
        <w:rPr>
          <w:rFonts w:ascii="宋体" w:hAnsi="宋体"/>
        </w:rPr>
        <w:t>供应商之间协商报价、技术方案等响应文件的实质性内容；</w:t>
      </w:r>
    </w:p>
    <w:p w:rsidR="005943D6" w:rsidRDefault="004A4260">
      <w:pPr>
        <w:pStyle w:val="aff6"/>
        <w:numPr>
          <w:ilvl w:val="0"/>
          <w:numId w:val="59"/>
        </w:numPr>
        <w:snapToGrid w:val="0"/>
        <w:spacing w:line="360" w:lineRule="auto"/>
        <w:ind w:left="442" w:firstLineChars="0" w:hanging="442"/>
        <w:contextualSpacing/>
        <w:rPr>
          <w:rFonts w:ascii="宋体" w:hAnsi="宋体"/>
        </w:rPr>
      </w:pPr>
      <w:r>
        <w:rPr>
          <w:rFonts w:ascii="宋体" w:hAnsi="宋体"/>
        </w:rPr>
        <w:t>属于同一集团、协会、商会等组织成员的供应商按照该组织要求协同参加政府采购活动；</w:t>
      </w:r>
    </w:p>
    <w:p w:rsidR="005943D6" w:rsidRDefault="004A4260">
      <w:pPr>
        <w:pStyle w:val="aff6"/>
        <w:numPr>
          <w:ilvl w:val="0"/>
          <w:numId w:val="59"/>
        </w:numPr>
        <w:snapToGrid w:val="0"/>
        <w:spacing w:line="360" w:lineRule="auto"/>
        <w:ind w:left="442" w:firstLineChars="0" w:hanging="442"/>
        <w:contextualSpacing/>
        <w:rPr>
          <w:rFonts w:ascii="宋体" w:hAnsi="宋体"/>
        </w:rPr>
      </w:pPr>
      <w:r>
        <w:rPr>
          <w:rFonts w:ascii="宋体" w:hAnsi="宋体"/>
        </w:rPr>
        <w:t>供应商之间事先约定由某一特定供应商成交；</w:t>
      </w:r>
    </w:p>
    <w:p w:rsidR="005943D6" w:rsidRDefault="004A4260">
      <w:pPr>
        <w:pStyle w:val="aff6"/>
        <w:numPr>
          <w:ilvl w:val="0"/>
          <w:numId w:val="59"/>
        </w:numPr>
        <w:snapToGrid w:val="0"/>
        <w:spacing w:line="360" w:lineRule="auto"/>
        <w:ind w:left="442" w:firstLineChars="0" w:hanging="442"/>
        <w:contextualSpacing/>
        <w:rPr>
          <w:rFonts w:ascii="宋体" w:hAnsi="宋体"/>
        </w:rPr>
      </w:pPr>
      <w:r>
        <w:rPr>
          <w:rFonts w:ascii="宋体" w:hAnsi="宋体"/>
        </w:rPr>
        <w:t>供应商之间商定部分供应商放弃参加政府采购活动或者放弃成交；</w:t>
      </w:r>
    </w:p>
    <w:p w:rsidR="005943D6" w:rsidRDefault="004A4260">
      <w:pPr>
        <w:pStyle w:val="aff6"/>
        <w:numPr>
          <w:ilvl w:val="0"/>
          <w:numId w:val="59"/>
        </w:numPr>
        <w:snapToGrid w:val="0"/>
        <w:spacing w:line="360" w:lineRule="auto"/>
        <w:ind w:left="442" w:firstLineChars="0" w:hanging="442"/>
        <w:contextualSpacing/>
        <w:rPr>
          <w:rFonts w:ascii="宋体" w:hAnsi="宋体"/>
        </w:rPr>
      </w:pPr>
      <w:r>
        <w:rPr>
          <w:rFonts w:ascii="宋体" w:hAnsi="宋体"/>
        </w:rPr>
        <w:t>供应商与采购人或者采购代理机构之间、供应商相互之间，为谋求特定供应商成交或者排斥其他供应商的其他串通行为。</w:t>
      </w:r>
    </w:p>
    <w:p w:rsidR="005943D6" w:rsidRDefault="004A4260">
      <w:pPr>
        <w:pStyle w:val="null3"/>
        <w:numPr>
          <w:ilvl w:val="3"/>
          <w:numId w:val="53"/>
        </w:numPr>
        <w:snapToGrid w:val="0"/>
        <w:spacing w:line="360" w:lineRule="auto"/>
        <w:ind w:left="284" w:hanging="284"/>
        <w:contextualSpacing/>
        <w:outlineLvl w:val="3"/>
        <w:rPr>
          <w:rFonts w:ascii="宋体" w:eastAsia="宋体" w:hAnsi="宋体" w:hint="default"/>
        </w:rPr>
      </w:pPr>
      <w:r>
        <w:rPr>
          <w:rFonts w:ascii="宋体" w:eastAsia="宋体" w:hAnsi="宋体"/>
          <w:b/>
          <w:sz w:val="21"/>
          <w:szCs w:val="21"/>
        </w:rPr>
        <w:t>其他响应无效的情形</w:t>
      </w:r>
    </w:p>
    <w:p w:rsidR="005943D6" w:rsidRDefault="004A4260">
      <w:pPr>
        <w:snapToGrid w:val="0"/>
        <w:spacing w:line="360" w:lineRule="auto"/>
        <w:ind w:firstLineChars="200" w:firstLine="420"/>
        <w:contextualSpacing/>
        <w:rPr>
          <w:rFonts w:ascii="宋体" w:hAnsi="宋体"/>
        </w:rPr>
      </w:pPr>
      <w:r>
        <w:rPr>
          <w:rFonts w:ascii="宋体" w:hAnsi="宋体" w:hint="eastAsia"/>
        </w:rPr>
        <w:t>详见资格性审查、符合性审查和磋商文件其他响应无效条款。</w:t>
      </w:r>
    </w:p>
    <w:p w:rsidR="005943D6" w:rsidRDefault="004A4260">
      <w:pPr>
        <w:pStyle w:val="null3"/>
        <w:numPr>
          <w:ilvl w:val="3"/>
          <w:numId w:val="53"/>
        </w:numPr>
        <w:snapToGrid w:val="0"/>
        <w:spacing w:line="360" w:lineRule="auto"/>
        <w:ind w:left="284" w:hanging="284"/>
        <w:contextualSpacing/>
        <w:outlineLvl w:val="3"/>
        <w:rPr>
          <w:rFonts w:ascii="宋体" w:eastAsia="宋体" w:hAnsi="宋体" w:hint="default"/>
        </w:rPr>
      </w:pPr>
      <w:r>
        <w:rPr>
          <w:rFonts w:ascii="宋体" w:eastAsia="宋体" w:hAnsi="宋体"/>
          <w:b/>
          <w:sz w:val="21"/>
          <w:szCs w:val="21"/>
        </w:rPr>
        <w:t>终止竞争性磋商采购活动的情形</w:t>
      </w:r>
    </w:p>
    <w:p w:rsidR="005943D6" w:rsidRDefault="004A4260">
      <w:pPr>
        <w:pStyle w:val="aff6"/>
        <w:numPr>
          <w:ilvl w:val="0"/>
          <w:numId w:val="60"/>
        </w:numPr>
        <w:snapToGrid w:val="0"/>
        <w:spacing w:line="360" w:lineRule="auto"/>
        <w:ind w:firstLineChars="0"/>
        <w:contextualSpacing/>
        <w:rPr>
          <w:rFonts w:ascii="宋体" w:hAnsi="宋体"/>
        </w:rPr>
      </w:pPr>
      <w:r>
        <w:rPr>
          <w:rFonts w:ascii="宋体" w:hAnsi="宋体" w:hint="eastAsia"/>
        </w:rPr>
        <w:t>出现下列情形之一的，采购人或者采购代理机构应当终止竞争性磋商采购活动，发布项目终止公告并说明原因，重新开展采购活动：</w:t>
      </w:r>
    </w:p>
    <w:p w:rsidR="005943D6" w:rsidRDefault="004A4260">
      <w:pPr>
        <w:pStyle w:val="aff6"/>
        <w:numPr>
          <w:ilvl w:val="0"/>
          <w:numId w:val="61"/>
        </w:numPr>
        <w:snapToGrid w:val="0"/>
        <w:spacing w:line="360" w:lineRule="auto"/>
        <w:ind w:left="567" w:firstLineChars="0" w:hanging="567"/>
        <w:contextualSpacing/>
        <w:rPr>
          <w:rFonts w:ascii="宋体" w:hAnsi="宋体"/>
        </w:rPr>
      </w:pPr>
      <w:r>
        <w:rPr>
          <w:rFonts w:ascii="宋体" w:hAnsi="宋体"/>
        </w:rPr>
        <w:t>因情况变化，不再符合规定的竞争性磋商采购方式适用情形的；</w:t>
      </w:r>
    </w:p>
    <w:p w:rsidR="005943D6" w:rsidRDefault="004A4260">
      <w:pPr>
        <w:pStyle w:val="aff6"/>
        <w:numPr>
          <w:ilvl w:val="0"/>
          <w:numId w:val="61"/>
        </w:numPr>
        <w:snapToGrid w:val="0"/>
        <w:spacing w:line="360" w:lineRule="auto"/>
        <w:ind w:left="567" w:firstLineChars="0" w:hanging="567"/>
        <w:contextualSpacing/>
        <w:rPr>
          <w:rFonts w:ascii="宋体" w:hAnsi="宋体"/>
        </w:rPr>
      </w:pPr>
      <w:r>
        <w:rPr>
          <w:rFonts w:ascii="宋体" w:hAnsi="宋体"/>
        </w:rPr>
        <w:t>出现影响采购公正的违法、违规行为的；</w:t>
      </w:r>
    </w:p>
    <w:p w:rsidR="005943D6" w:rsidRDefault="004A4260">
      <w:pPr>
        <w:pStyle w:val="aff6"/>
        <w:numPr>
          <w:ilvl w:val="0"/>
          <w:numId w:val="61"/>
        </w:numPr>
        <w:snapToGrid w:val="0"/>
        <w:spacing w:line="360" w:lineRule="auto"/>
        <w:ind w:left="567" w:firstLineChars="0" w:hanging="567"/>
        <w:contextualSpacing/>
        <w:rPr>
          <w:rFonts w:ascii="宋体" w:hAnsi="宋体"/>
        </w:rPr>
      </w:pPr>
      <w:r>
        <w:rPr>
          <w:rFonts w:ascii="宋体" w:hAnsi="宋体"/>
        </w:rPr>
        <w:lastRenderedPageBreak/>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Pr>
          <w:rFonts w:ascii="宋体" w:hAnsi="宋体" w:hint="eastAsia"/>
        </w:rPr>
        <w:t>（或最高限价）</w:t>
      </w:r>
      <w:r>
        <w:rPr>
          <w:rFonts w:ascii="宋体" w:hAnsi="宋体"/>
        </w:rPr>
        <w:t>的供应商不足3家的；</w:t>
      </w:r>
    </w:p>
    <w:p w:rsidR="005943D6" w:rsidRDefault="004A4260">
      <w:pPr>
        <w:pStyle w:val="aff6"/>
        <w:numPr>
          <w:ilvl w:val="0"/>
          <w:numId w:val="61"/>
        </w:numPr>
        <w:snapToGrid w:val="0"/>
        <w:spacing w:line="360" w:lineRule="auto"/>
        <w:ind w:left="567" w:firstLineChars="0" w:hanging="567"/>
        <w:contextualSpacing/>
        <w:rPr>
          <w:rFonts w:ascii="宋体" w:hAnsi="宋体"/>
        </w:rPr>
      </w:pPr>
      <w:r>
        <w:rPr>
          <w:rFonts w:ascii="宋体" w:hAnsi="宋体"/>
        </w:rPr>
        <w:t>法律、法规以及磋商文件规定其他情形。</w:t>
      </w:r>
    </w:p>
    <w:p w:rsidR="005943D6" w:rsidRDefault="004A4260">
      <w:pPr>
        <w:pStyle w:val="null3"/>
        <w:numPr>
          <w:ilvl w:val="3"/>
          <w:numId w:val="53"/>
        </w:numPr>
        <w:snapToGrid w:val="0"/>
        <w:spacing w:line="360" w:lineRule="auto"/>
        <w:ind w:left="284" w:hanging="284"/>
        <w:contextualSpacing/>
        <w:outlineLvl w:val="3"/>
        <w:rPr>
          <w:rFonts w:ascii="宋体" w:eastAsia="宋体" w:hAnsi="宋体" w:hint="default"/>
        </w:rPr>
      </w:pPr>
      <w:r>
        <w:rPr>
          <w:rFonts w:ascii="宋体" w:eastAsia="宋体" w:hAnsi="宋体"/>
          <w:b/>
          <w:sz w:val="21"/>
          <w:szCs w:val="21"/>
        </w:rPr>
        <w:t>确定成交供应商</w:t>
      </w:r>
    </w:p>
    <w:p w:rsidR="005943D6" w:rsidRDefault="004A4260">
      <w:pPr>
        <w:snapToGrid w:val="0"/>
        <w:spacing w:line="360" w:lineRule="auto"/>
        <w:ind w:firstLineChars="200" w:firstLine="420"/>
        <w:contextualSpacing/>
        <w:rPr>
          <w:rFonts w:ascii="宋体" w:hAnsi="宋体"/>
        </w:rPr>
      </w:pPr>
      <w:r>
        <w:rPr>
          <w:rFonts w:ascii="宋体" w:hAnsi="宋体" w:hint="eastAsia"/>
        </w:rPr>
        <w:t>磋商小组按照磋商文件确定的评审方法、步骤、标准，对响应文件进行评审。评审结束后，对供应商的评审名次进行排序，确定成交供应商或者推荐成交候选供应商。</w:t>
      </w:r>
    </w:p>
    <w:p w:rsidR="005943D6" w:rsidRDefault="004A4260">
      <w:pPr>
        <w:pStyle w:val="null3"/>
        <w:numPr>
          <w:ilvl w:val="3"/>
          <w:numId w:val="53"/>
        </w:numPr>
        <w:snapToGrid w:val="0"/>
        <w:spacing w:line="360" w:lineRule="auto"/>
        <w:ind w:left="284" w:hanging="284"/>
        <w:contextualSpacing/>
        <w:outlineLvl w:val="3"/>
        <w:rPr>
          <w:rFonts w:ascii="宋体" w:eastAsia="宋体" w:hAnsi="宋体" w:hint="default"/>
        </w:rPr>
      </w:pPr>
      <w:r>
        <w:rPr>
          <w:rFonts w:ascii="宋体" w:eastAsia="宋体" w:hAnsi="宋体"/>
          <w:b/>
          <w:sz w:val="21"/>
          <w:szCs w:val="21"/>
        </w:rPr>
        <w:t>价格修正</w:t>
      </w:r>
    </w:p>
    <w:p w:rsidR="005943D6" w:rsidRDefault="004A4260">
      <w:pPr>
        <w:pStyle w:val="aff6"/>
        <w:numPr>
          <w:ilvl w:val="0"/>
          <w:numId w:val="62"/>
        </w:numPr>
        <w:snapToGrid w:val="0"/>
        <w:spacing w:line="360" w:lineRule="auto"/>
        <w:ind w:firstLineChars="0"/>
        <w:contextualSpacing/>
        <w:rPr>
          <w:rFonts w:ascii="宋体" w:hAnsi="宋体"/>
        </w:rPr>
      </w:pPr>
      <w:r>
        <w:rPr>
          <w:rFonts w:ascii="宋体" w:hAnsi="宋体" w:hint="eastAsia"/>
        </w:rPr>
        <w:t>对报价的计算错误按以下原则修正：</w:t>
      </w:r>
    </w:p>
    <w:p w:rsidR="005943D6" w:rsidRDefault="004A4260">
      <w:pPr>
        <w:pStyle w:val="aff6"/>
        <w:numPr>
          <w:ilvl w:val="0"/>
          <w:numId w:val="63"/>
        </w:numPr>
        <w:snapToGrid w:val="0"/>
        <w:spacing w:line="360" w:lineRule="auto"/>
        <w:ind w:left="709" w:firstLineChars="0" w:hanging="709"/>
        <w:contextualSpacing/>
        <w:rPr>
          <w:rFonts w:ascii="宋体" w:hAnsi="宋体"/>
        </w:rPr>
      </w:pPr>
      <w:r>
        <w:rPr>
          <w:rFonts w:ascii="宋体" w:hAnsi="宋体"/>
        </w:rPr>
        <w:t>响应文件中首次报价表（报价表）内容与响应文件中相应内容不一致的，以首次报价表（报价表）为准；</w:t>
      </w:r>
    </w:p>
    <w:p w:rsidR="005943D6" w:rsidRDefault="004A4260">
      <w:pPr>
        <w:pStyle w:val="aff6"/>
        <w:numPr>
          <w:ilvl w:val="0"/>
          <w:numId w:val="63"/>
        </w:numPr>
        <w:snapToGrid w:val="0"/>
        <w:spacing w:line="360" w:lineRule="auto"/>
        <w:ind w:left="709" w:firstLineChars="0" w:hanging="709"/>
        <w:contextualSpacing/>
        <w:rPr>
          <w:rFonts w:ascii="宋体" w:hAnsi="宋体"/>
        </w:rPr>
      </w:pPr>
      <w:r>
        <w:rPr>
          <w:rFonts w:ascii="宋体" w:hAnsi="宋体"/>
        </w:rPr>
        <w:t>大写金额和小写金额不一致的，以大写金额为准；</w:t>
      </w:r>
    </w:p>
    <w:p w:rsidR="005943D6" w:rsidRDefault="004A4260">
      <w:pPr>
        <w:pStyle w:val="aff6"/>
        <w:numPr>
          <w:ilvl w:val="0"/>
          <w:numId w:val="63"/>
        </w:numPr>
        <w:snapToGrid w:val="0"/>
        <w:spacing w:line="360" w:lineRule="auto"/>
        <w:ind w:left="709" w:firstLineChars="0" w:hanging="709"/>
        <w:contextualSpacing/>
        <w:rPr>
          <w:rFonts w:ascii="宋体" w:hAnsi="宋体"/>
        </w:rPr>
      </w:pPr>
      <w:r>
        <w:rPr>
          <w:rFonts w:ascii="宋体" w:hAnsi="宋体"/>
        </w:rPr>
        <w:t>单价金额小数点或者百分比有明显错位的，以首次报价表的总价为准，并修改单价；</w:t>
      </w:r>
    </w:p>
    <w:p w:rsidR="005943D6" w:rsidRDefault="004A4260">
      <w:pPr>
        <w:pStyle w:val="aff6"/>
        <w:numPr>
          <w:ilvl w:val="0"/>
          <w:numId w:val="63"/>
        </w:numPr>
        <w:snapToGrid w:val="0"/>
        <w:spacing w:line="360" w:lineRule="auto"/>
        <w:ind w:left="709" w:firstLineChars="0" w:hanging="709"/>
        <w:contextualSpacing/>
        <w:rPr>
          <w:rFonts w:ascii="宋体" w:hAnsi="宋体"/>
        </w:rPr>
      </w:pPr>
      <w:r>
        <w:rPr>
          <w:rFonts w:ascii="宋体" w:hAnsi="宋体"/>
        </w:rPr>
        <w:t>总价金额与按单价汇总金额不一致的，以单价金额计算结果为准。但是单价金额计算结果超过预算价的，对其按无效响应处理；</w:t>
      </w:r>
    </w:p>
    <w:p w:rsidR="005943D6" w:rsidRDefault="004A4260">
      <w:pPr>
        <w:snapToGrid w:val="0"/>
        <w:spacing w:line="360" w:lineRule="auto"/>
        <w:contextualSpacing/>
        <w:rPr>
          <w:rFonts w:ascii="宋体" w:hAnsi="宋体"/>
        </w:rPr>
      </w:pPr>
      <w:r>
        <w:rPr>
          <w:rFonts w:ascii="宋体" w:hAnsi="宋体" w:hint="eastAsia"/>
        </w:rPr>
        <w:t>注：同时出现2种以上不一致的，按照前款规定的顺序修正。修正后的报价应当采用书面形式，并加盖公章，或者由法定代表人或其授权的代表签字，经供应商确认后产生约束力，供应商不确认的，其响应无效。</w:t>
      </w:r>
    </w:p>
    <w:p w:rsidR="005943D6" w:rsidRDefault="004A4260">
      <w:pPr>
        <w:pStyle w:val="aff6"/>
        <w:numPr>
          <w:ilvl w:val="0"/>
          <w:numId w:val="52"/>
        </w:numPr>
        <w:snapToGrid w:val="0"/>
        <w:spacing w:line="360" w:lineRule="auto"/>
        <w:ind w:left="442" w:firstLineChars="0" w:hanging="442"/>
        <w:contextualSpacing/>
        <w:rPr>
          <w:rFonts w:ascii="宋体" w:hAnsi="宋体"/>
          <w:b/>
          <w:bCs/>
          <w:szCs w:val="21"/>
        </w:rPr>
      </w:pPr>
      <w:r>
        <w:rPr>
          <w:rFonts w:ascii="宋体" w:hAnsi="宋体"/>
          <w:b/>
          <w:bCs/>
        </w:rPr>
        <w:t>政府采购政策</w:t>
      </w:r>
    </w:p>
    <w:p w:rsidR="005943D6" w:rsidRDefault="004A4260">
      <w:pPr>
        <w:numPr>
          <w:ilvl w:val="1"/>
          <w:numId w:val="64"/>
        </w:numPr>
        <w:spacing w:line="360" w:lineRule="auto"/>
        <w:rPr>
          <w:rFonts w:ascii="宋体" w:hAnsi="宋体" w:cstheme="minorBidi"/>
        </w:rPr>
      </w:pPr>
      <w:r>
        <w:rPr>
          <w:rFonts w:ascii="宋体" w:hAnsi="宋体" w:cstheme="minorBidi" w:hint="eastAsia"/>
        </w:rPr>
        <w:t>节能产品、环境标志产品价格扣除：</w:t>
      </w:r>
    </w:p>
    <w:p w:rsidR="005943D6" w:rsidRDefault="004A4260">
      <w:pPr>
        <w:spacing w:line="360" w:lineRule="auto"/>
        <w:ind w:leftChars="1" w:left="424" w:hangingChars="201" w:hanging="422"/>
        <w:rPr>
          <w:rFonts w:ascii="宋体" w:hAnsi="宋体" w:cstheme="minorBidi"/>
          <w:szCs w:val="21"/>
        </w:rPr>
      </w:pPr>
      <w:r>
        <w:rPr>
          <w:rFonts w:ascii="宋体" w:hAnsi="宋体" w:cstheme="minorBidi" w:hint="eastAsia"/>
          <w:szCs w:val="21"/>
        </w:rPr>
        <w:t>1</w:t>
      </w:r>
      <w:r>
        <w:rPr>
          <w:rFonts w:ascii="宋体" w:hAnsi="宋体" w:cstheme="minorBidi"/>
          <w:szCs w:val="21"/>
        </w:rPr>
        <w:t>.1</w:t>
      </w:r>
      <w:r>
        <w:rPr>
          <w:rFonts w:ascii="宋体" w:hAnsi="宋体" w:cstheme="minorBidi" w:hint="eastAsia"/>
          <w:szCs w:val="21"/>
        </w:rPr>
        <w:t>产品(针对非政府强制采购产品)纳入财政部发展改革委颁发最新节能产品政府采购品目清单的，</w:t>
      </w:r>
      <w:r>
        <w:rPr>
          <w:rFonts w:ascii="宋体" w:hAnsi="宋体" w:cstheme="minorBidi" w:hint="eastAsia"/>
          <w:bCs/>
        </w:rPr>
        <w:t>对</w:t>
      </w:r>
      <w:r>
        <w:rPr>
          <w:rFonts w:ascii="宋体" w:hAnsi="宋体" w:cstheme="minorBidi" w:hint="eastAsia"/>
          <w:szCs w:val="21"/>
        </w:rPr>
        <w:t>节能</w:t>
      </w:r>
      <w:r>
        <w:rPr>
          <w:rFonts w:ascii="宋体" w:hAnsi="宋体" w:cstheme="minorBidi" w:hint="eastAsia"/>
          <w:bCs/>
        </w:rPr>
        <w:t>产品的价格给予1%的扣除，用扣除后的价格参与评审。（</w:t>
      </w:r>
      <w:r>
        <w:rPr>
          <w:rFonts w:ascii="宋体" w:hAnsi="宋体" w:cstheme="minorBidi" w:hint="eastAsia"/>
          <w:szCs w:val="21"/>
        </w:rPr>
        <w:t>提供产品有效期内的节能产品认证证书复印件加盖供应商公章）。</w:t>
      </w:r>
    </w:p>
    <w:p w:rsidR="005943D6" w:rsidRDefault="004A4260">
      <w:pPr>
        <w:spacing w:line="360" w:lineRule="auto"/>
        <w:ind w:leftChars="1" w:left="424" w:hangingChars="201" w:hanging="422"/>
        <w:rPr>
          <w:rFonts w:ascii="宋体" w:hAnsi="宋体" w:cstheme="minorBidi"/>
          <w:szCs w:val="21"/>
        </w:rPr>
      </w:pPr>
      <w:r>
        <w:rPr>
          <w:rFonts w:ascii="宋体" w:hAnsi="宋体" w:cstheme="minorBidi" w:hint="eastAsia"/>
          <w:szCs w:val="21"/>
        </w:rPr>
        <w:t>1.</w:t>
      </w:r>
      <w:r>
        <w:rPr>
          <w:rFonts w:ascii="宋体" w:hAnsi="宋体" w:cstheme="minorBidi"/>
          <w:szCs w:val="21"/>
        </w:rPr>
        <w:t>2</w:t>
      </w:r>
      <w:r>
        <w:rPr>
          <w:rFonts w:ascii="宋体" w:hAnsi="宋体" w:cstheme="minorBidi" w:hint="eastAsia"/>
          <w:szCs w:val="21"/>
        </w:rPr>
        <w:t>产品纳入财政部环境保护部颁布最新环境标志产品政府采购品目清单的，对环境标志产品的价格给予1%的扣除，用扣除后的价格参与评审。（提供产品有效期内的环境标志产品认证证书复印件加盖供应商公章）。</w:t>
      </w:r>
    </w:p>
    <w:p w:rsidR="005943D6" w:rsidRDefault="004A4260">
      <w:pPr>
        <w:numPr>
          <w:ilvl w:val="1"/>
          <w:numId w:val="64"/>
        </w:numPr>
        <w:spacing w:line="360" w:lineRule="auto"/>
        <w:rPr>
          <w:rFonts w:ascii="宋体" w:hAnsi="宋体"/>
          <w:szCs w:val="21"/>
        </w:rPr>
      </w:pPr>
      <w:r>
        <w:rPr>
          <w:rFonts w:ascii="宋体" w:hAnsi="宋体" w:hint="eastAsia"/>
          <w:szCs w:val="21"/>
        </w:rPr>
        <w:t>价格分应当采用低价优先法计算，即满足磋商文件要求且最后单价报价汇总最低的供应商的单价报价汇总价格为磋商基准价，其价格分为满分。其他供应商的价格分统一按照下列公式计算：</w:t>
      </w:r>
    </w:p>
    <w:p w:rsidR="005943D6" w:rsidRDefault="004A4260">
      <w:pPr>
        <w:pStyle w:val="12"/>
        <w:spacing w:line="360" w:lineRule="auto"/>
        <w:ind w:firstLineChars="0"/>
        <w:jc w:val="left"/>
        <w:rPr>
          <w:rFonts w:ascii="宋体" w:hAnsi="宋体"/>
        </w:rPr>
      </w:pPr>
      <w:r>
        <w:rPr>
          <w:rFonts w:ascii="宋体" w:hAnsi="宋体" w:hint="eastAsia"/>
          <w:szCs w:val="21"/>
        </w:rPr>
        <w:t>磋商报价得分=(磋商基准价／最后磋商单价报价汇总)×价格权值×</w:t>
      </w:r>
      <w:r>
        <w:rPr>
          <w:rFonts w:ascii="宋体" w:hAnsi="宋体" w:hint="eastAsia"/>
        </w:rPr>
        <w:t>100</w:t>
      </w:r>
    </w:p>
    <w:p w:rsidR="005943D6" w:rsidRDefault="004A4260">
      <w:pPr>
        <w:pStyle w:val="12"/>
        <w:spacing w:line="360" w:lineRule="auto"/>
        <w:ind w:leftChars="-1" w:left="-2" w:firstLineChars="0" w:firstLine="0"/>
        <w:jc w:val="left"/>
        <w:rPr>
          <w:rFonts w:ascii="宋体" w:hAnsi="宋体"/>
          <w:bCs/>
          <w:szCs w:val="21"/>
        </w:rPr>
      </w:pPr>
      <w:r>
        <w:rPr>
          <w:rFonts w:ascii="宋体" w:hAnsi="宋体" w:hint="eastAsia"/>
          <w:bCs/>
          <w:szCs w:val="21"/>
        </w:rPr>
        <w:t>注：因落实政府采购政策进行价格调整的，以调整后的价格计算磋商</w:t>
      </w:r>
      <w:r>
        <w:rPr>
          <w:rFonts w:ascii="宋体" w:hAnsi="宋体"/>
          <w:bCs/>
          <w:szCs w:val="21"/>
        </w:rPr>
        <w:t>基准价</w:t>
      </w:r>
      <w:r>
        <w:rPr>
          <w:rFonts w:ascii="宋体" w:hAnsi="宋体" w:hint="eastAsia"/>
          <w:bCs/>
          <w:szCs w:val="21"/>
        </w:rPr>
        <w:t>和最后磋商报价。</w:t>
      </w:r>
    </w:p>
    <w:p w:rsidR="005943D6" w:rsidRDefault="004A4260">
      <w:pPr>
        <w:pStyle w:val="12"/>
        <w:numPr>
          <w:ilvl w:val="0"/>
          <w:numId w:val="65"/>
        </w:numPr>
        <w:tabs>
          <w:tab w:val="left" w:pos="426"/>
        </w:tabs>
        <w:spacing w:beforeLines="50" w:before="156" w:afterLines="50" w:after="156" w:line="360" w:lineRule="auto"/>
        <w:ind w:firstLineChars="0"/>
        <w:rPr>
          <w:rFonts w:ascii="宋体" w:hAnsi="宋体"/>
          <w:b/>
          <w:bCs/>
          <w:szCs w:val="21"/>
        </w:rPr>
      </w:pPr>
      <w:r>
        <w:rPr>
          <w:rFonts w:ascii="宋体" w:hAnsi="宋体" w:hint="eastAsia"/>
          <w:b/>
          <w:bCs/>
          <w:szCs w:val="21"/>
        </w:rPr>
        <w:t>商务技术及价格评分权值分配</w:t>
      </w:r>
    </w:p>
    <w:tbl>
      <w:tblPr>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768"/>
        <w:gridCol w:w="1961"/>
        <w:gridCol w:w="1959"/>
        <w:gridCol w:w="1959"/>
        <w:gridCol w:w="1414"/>
      </w:tblGrid>
      <w:tr w:rsidR="005943D6">
        <w:trPr>
          <w:trHeight w:val="400"/>
        </w:trPr>
        <w:tc>
          <w:tcPr>
            <w:tcW w:w="975" w:type="pct"/>
            <w:vAlign w:val="center"/>
          </w:tcPr>
          <w:p w:rsidR="005943D6" w:rsidRDefault="004A4260">
            <w:pPr>
              <w:jc w:val="center"/>
              <w:rPr>
                <w:rFonts w:ascii="宋体" w:hAnsi="宋体"/>
              </w:rPr>
            </w:pPr>
            <w:r>
              <w:rPr>
                <w:rFonts w:ascii="宋体" w:hAnsi="宋体" w:hint="eastAsia"/>
              </w:rPr>
              <w:lastRenderedPageBreak/>
              <w:t>评分项目</w:t>
            </w:r>
          </w:p>
        </w:tc>
        <w:tc>
          <w:tcPr>
            <w:tcW w:w="1082" w:type="pct"/>
            <w:vAlign w:val="center"/>
          </w:tcPr>
          <w:p w:rsidR="005943D6" w:rsidRDefault="004A4260">
            <w:pPr>
              <w:jc w:val="center"/>
              <w:rPr>
                <w:rFonts w:ascii="宋体" w:hAnsi="宋体"/>
              </w:rPr>
            </w:pPr>
            <w:r>
              <w:rPr>
                <w:rFonts w:ascii="宋体" w:hAnsi="宋体" w:hint="eastAsia"/>
              </w:rPr>
              <w:t>价格部分</w:t>
            </w:r>
          </w:p>
        </w:tc>
        <w:tc>
          <w:tcPr>
            <w:tcW w:w="1081" w:type="pct"/>
            <w:vAlign w:val="center"/>
          </w:tcPr>
          <w:p w:rsidR="005943D6" w:rsidRDefault="004A4260">
            <w:pPr>
              <w:jc w:val="center"/>
              <w:rPr>
                <w:rFonts w:ascii="宋体" w:hAnsi="宋体"/>
              </w:rPr>
            </w:pPr>
            <w:r>
              <w:rPr>
                <w:rFonts w:ascii="宋体" w:hAnsi="宋体" w:hint="eastAsia"/>
              </w:rPr>
              <w:t>商务部分</w:t>
            </w:r>
          </w:p>
        </w:tc>
        <w:tc>
          <w:tcPr>
            <w:tcW w:w="1081" w:type="pct"/>
            <w:vAlign w:val="center"/>
          </w:tcPr>
          <w:p w:rsidR="005943D6" w:rsidRDefault="004A4260">
            <w:pPr>
              <w:jc w:val="center"/>
              <w:rPr>
                <w:rFonts w:ascii="宋体" w:hAnsi="宋体"/>
              </w:rPr>
            </w:pPr>
            <w:r>
              <w:rPr>
                <w:rFonts w:ascii="宋体" w:hAnsi="宋体" w:hint="eastAsia"/>
              </w:rPr>
              <w:t>技术部分</w:t>
            </w:r>
          </w:p>
        </w:tc>
        <w:tc>
          <w:tcPr>
            <w:tcW w:w="780" w:type="pct"/>
            <w:vAlign w:val="center"/>
          </w:tcPr>
          <w:p w:rsidR="005943D6" w:rsidRDefault="004A4260">
            <w:pPr>
              <w:jc w:val="center"/>
              <w:rPr>
                <w:rFonts w:ascii="宋体" w:hAnsi="宋体"/>
              </w:rPr>
            </w:pPr>
            <w:r>
              <w:rPr>
                <w:rFonts w:ascii="宋体" w:hAnsi="宋体" w:hint="eastAsia"/>
              </w:rPr>
              <w:t>合计</w:t>
            </w:r>
          </w:p>
        </w:tc>
      </w:tr>
      <w:tr w:rsidR="005943D6">
        <w:trPr>
          <w:trHeight w:val="400"/>
        </w:trPr>
        <w:tc>
          <w:tcPr>
            <w:tcW w:w="975" w:type="pct"/>
            <w:vAlign w:val="center"/>
          </w:tcPr>
          <w:p w:rsidR="005943D6" w:rsidRDefault="004A4260">
            <w:pPr>
              <w:jc w:val="center"/>
              <w:rPr>
                <w:rFonts w:ascii="宋体" w:hAnsi="宋体"/>
              </w:rPr>
            </w:pPr>
            <w:r>
              <w:rPr>
                <w:rFonts w:ascii="宋体" w:hAnsi="宋体" w:hint="eastAsia"/>
              </w:rPr>
              <w:t>权值（%）</w:t>
            </w:r>
          </w:p>
        </w:tc>
        <w:tc>
          <w:tcPr>
            <w:tcW w:w="1082" w:type="pct"/>
            <w:vAlign w:val="center"/>
          </w:tcPr>
          <w:p w:rsidR="005943D6" w:rsidRDefault="004A4260">
            <w:pPr>
              <w:jc w:val="center"/>
              <w:rPr>
                <w:rFonts w:ascii="宋体" w:hAnsi="宋体"/>
              </w:rPr>
            </w:pPr>
            <w:r>
              <w:rPr>
                <w:rFonts w:ascii="宋体" w:hAnsi="宋体"/>
              </w:rPr>
              <w:t>20</w:t>
            </w:r>
            <w:r>
              <w:rPr>
                <w:rFonts w:ascii="宋体" w:hAnsi="宋体" w:hint="eastAsia"/>
              </w:rPr>
              <w:t>%</w:t>
            </w:r>
          </w:p>
        </w:tc>
        <w:tc>
          <w:tcPr>
            <w:tcW w:w="1081" w:type="pct"/>
            <w:vAlign w:val="center"/>
          </w:tcPr>
          <w:p w:rsidR="005943D6" w:rsidRDefault="004A4260">
            <w:pPr>
              <w:jc w:val="center"/>
              <w:rPr>
                <w:rFonts w:ascii="宋体" w:hAnsi="宋体"/>
                <w:highlight w:val="red"/>
              </w:rPr>
            </w:pPr>
            <w:r>
              <w:rPr>
                <w:rFonts w:ascii="宋体" w:hAnsi="宋体"/>
              </w:rPr>
              <w:t>30</w:t>
            </w:r>
            <w:r>
              <w:rPr>
                <w:rFonts w:ascii="宋体" w:hAnsi="宋体" w:hint="eastAsia"/>
              </w:rPr>
              <w:t>%</w:t>
            </w:r>
          </w:p>
        </w:tc>
        <w:tc>
          <w:tcPr>
            <w:tcW w:w="1081" w:type="pct"/>
            <w:vAlign w:val="center"/>
          </w:tcPr>
          <w:p w:rsidR="005943D6" w:rsidRDefault="004A4260">
            <w:pPr>
              <w:jc w:val="center"/>
              <w:rPr>
                <w:rFonts w:ascii="宋体" w:hAnsi="宋体"/>
                <w:i/>
                <w:highlight w:val="red"/>
              </w:rPr>
            </w:pPr>
            <w:r>
              <w:rPr>
                <w:rFonts w:ascii="宋体" w:hAnsi="宋体"/>
              </w:rPr>
              <w:t>50</w:t>
            </w:r>
            <w:r>
              <w:rPr>
                <w:rFonts w:ascii="宋体" w:hAnsi="宋体" w:hint="eastAsia"/>
              </w:rPr>
              <w:t>%</w:t>
            </w:r>
          </w:p>
        </w:tc>
        <w:tc>
          <w:tcPr>
            <w:tcW w:w="780" w:type="pct"/>
          </w:tcPr>
          <w:p w:rsidR="005943D6" w:rsidRDefault="004A4260">
            <w:pPr>
              <w:jc w:val="center"/>
              <w:rPr>
                <w:rFonts w:ascii="宋体" w:hAnsi="宋体"/>
                <w:highlight w:val="red"/>
              </w:rPr>
            </w:pPr>
            <w:r>
              <w:rPr>
                <w:rFonts w:ascii="宋体" w:hAnsi="宋体"/>
              </w:rPr>
              <w:t>100</w:t>
            </w:r>
            <w:r>
              <w:rPr>
                <w:rFonts w:ascii="宋体" w:hAnsi="宋体" w:hint="eastAsia"/>
              </w:rPr>
              <w:t>%</w:t>
            </w:r>
          </w:p>
        </w:tc>
      </w:tr>
    </w:tbl>
    <w:p w:rsidR="005943D6" w:rsidRDefault="004A4260">
      <w:pPr>
        <w:pStyle w:val="12"/>
        <w:numPr>
          <w:ilvl w:val="0"/>
          <w:numId w:val="66"/>
        </w:numPr>
        <w:spacing w:beforeLines="50" w:before="156" w:line="360" w:lineRule="auto"/>
        <w:ind w:firstLineChars="0"/>
        <w:rPr>
          <w:rFonts w:ascii="宋体" w:hAnsi="宋体"/>
          <w:bCs/>
          <w:szCs w:val="21"/>
        </w:rPr>
      </w:pPr>
      <w:r>
        <w:rPr>
          <w:rFonts w:ascii="宋体" w:hAnsi="宋体" w:hint="eastAsia"/>
          <w:bCs/>
          <w:szCs w:val="21"/>
        </w:rPr>
        <w:t>综合得分＝商务得分＋技术得分＋价格得分</w:t>
      </w:r>
    </w:p>
    <w:p w:rsidR="005943D6" w:rsidRDefault="005943D6">
      <w:pPr>
        <w:pStyle w:val="null3"/>
        <w:spacing w:line="360" w:lineRule="auto"/>
        <w:outlineLvl w:val="3"/>
        <w:rPr>
          <w:rFonts w:ascii="宋体" w:eastAsia="宋体" w:hAnsi="宋体" w:hint="default"/>
          <w:b/>
          <w:sz w:val="24"/>
        </w:rPr>
      </w:pPr>
    </w:p>
    <w:p w:rsidR="005943D6" w:rsidRDefault="004A4260">
      <w:pPr>
        <w:pStyle w:val="aff6"/>
        <w:numPr>
          <w:ilvl w:val="0"/>
          <w:numId w:val="52"/>
        </w:numPr>
        <w:snapToGrid w:val="0"/>
        <w:spacing w:line="360" w:lineRule="auto"/>
        <w:ind w:left="442" w:firstLineChars="0" w:hanging="442"/>
        <w:contextualSpacing/>
        <w:rPr>
          <w:rFonts w:ascii="宋体" w:hAnsi="宋体"/>
        </w:rPr>
      </w:pPr>
      <w:r>
        <w:rPr>
          <w:rFonts w:ascii="宋体" w:hAnsi="宋体"/>
          <w:b/>
          <w:bCs/>
        </w:rPr>
        <w:t>评审程序</w:t>
      </w:r>
    </w:p>
    <w:p w:rsidR="005943D6" w:rsidRDefault="004A4260">
      <w:pPr>
        <w:pStyle w:val="null3"/>
        <w:numPr>
          <w:ilvl w:val="0"/>
          <w:numId w:val="67"/>
        </w:numPr>
        <w:snapToGrid w:val="0"/>
        <w:spacing w:line="360" w:lineRule="auto"/>
        <w:ind w:left="284" w:hanging="284"/>
        <w:contextualSpacing/>
        <w:outlineLvl w:val="3"/>
        <w:rPr>
          <w:rFonts w:ascii="宋体" w:eastAsia="宋体" w:hAnsi="宋体" w:hint="default"/>
          <w:sz w:val="21"/>
          <w:szCs w:val="21"/>
        </w:rPr>
      </w:pPr>
      <w:r>
        <w:rPr>
          <w:rFonts w:ascii="宋体" w:eastAsia="宋体" w:hAnsi="宋体"/>
          <w:b/>
          <w:sz w:val="21"/>
          <w:szCs w:val="21"/>
        </w:rPr>
        <w:t>资格性审查和符合性审查</w:t>
      </w:r>
    </w:p>
    <w:p w:rsidR="005943D6" w:rsidRDefault="004A4260">
      <w:pPr>
        <w:pStyle w:val="null3"/>
        <w:numPr>
          <w:ilvl w:val="0"/>
          <w:numId w:val="68"/>
        </w:numPr>
        <w:snapToGrid w:val="0"/>
        <w:spacing w:line="360" w:lineRule="auto"/>
        <w:contextualSpacing/>
        <w:rPr>
          <w:rFonts w:ascii="宋体" w:eastAsia="宋体" w:hAnsi="宋体" w:hint="default"/>
          <w:sz w:val="21"/>
          <w:szCs w:val="21"/>
        </w:rPr>
      </w:pPr>
      <w:r>
        <w:rPr>
          <w:rFonts w:ascii="宋体" w:eastAsia="宋体" w:hAnsi="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rsidR="005943D6" w:rsidRDefault="004A4260">
      <w:pPr>
        <w:pStyle w:val="null3"/>
        <w:numPr>
          <w:ilvl w:val="0"/>
          <w:numId w:val="68"/>
        </w:numPr>
        <w:snapToGrid w:val="0"/>
        <w:spacing w:line="360" w:lineRule="auto"/>
        <w:contextualSpacing/>
        <w:rPr>
          <w:rFonts w:ascii="宋体" w:eastAsia="宋体" w:hAnsi="宋体" w:hint="default"/>
          <w:sz w:val="21"/>
          <w:szCs w:val="21"/>
        </w:rPr>
      </w:pPr>
      <w:r>
        <w:rPr>
          <w:rFonts w:ascii="宋体" w:eastAsia="宋体" w:hAnsi="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rsidR="005943D6" w:rsidRDefault="004A4260">
      <w:pPr>
        <w:pStyle w:val="null3"/>
        <w:snapToGrid w:val="0"/>
        <w:spacing w:line="360" w:lineRule="auto"/>
        <w:contextualSpacing/>
        <w:rPr>
          <w:rFonts w:ascii="宋体" w:eastAsia="宋体" w:hAnsi="宋体" w:hint="default"/>
          <w:b/>
          <w:bCs/>
        </w:rPr>
      </w:pPr>
      <w:r>
        <w:rPr>
          <w:rFonts w:ascii="宋体" w:eastAsia="宋体" w:hAnsi="宋体"/>
          <w:b/>
          <w:bCs/>
          <w:sz w:val="21"/>
          <w:szCs w:val="21"/>
        </w:rPr>
        <w:t>表一资格性审查表：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
        <w:gridCol w:w="2502"/>
        <w:gridCol w:w="5724"/>
      </w:tblGrid>
      <w:tr w:rsidR="005943D6">
        <w:trPr>
          <w:trHeight w:val="699"/>
        </w:trPr>
        <w:tc>
          <w:tcPr>
            <w:tcW w:w="460" w:type="pct"/>
            <w:vAlign w:val="center"/>
          </w:tcPr>
          <w:p w:rsidR="005943D6" w:rsidRDefault="004A4260">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rsidR="005943D6" w:rsidRDefault="004A4260">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rsidR="005943D6">
        <w:trPr>
          <w:trHeight w:val="709"/>
        </w:trPr>
        <w:tc>
          <w:tcPr>
            <w:tcW w:w="460" w:type="pct"/>
            <w:vAlign w:val="center"/>
          </w:tcPr>
          <w:p w:rsidR="005943D6" w:rsidRDefault="004A4260">
            <w:pPr>
              <w:widowControl/>
              <w:snapToGrid w:val="0"/>
              <w:spacing w:line="360" w:lineRule="auto"/>
              <w:contextualSpacing/>
              <w:jc w:val="center"/>
              <w:rPr>
                <w:rFonts w:ascii="宋体" w:hAnsi="宋体"/>
                <w:kern w:val="0"/>
                <w:szCs w:val="21"/>
              </w:rPr>
            </w:pPr>
            <w:r>
              <w:rPr>
                <w:rFonts w:ascii="宋体" w:hAnsi="宋体" w:hint="eastAsia"/>
                <w:kern w:val="0"/>
                <w:szCs w:val="21"/>
              </w:rPr>
              <w:t>1</w:t>
            </w:r>
          </w:p>
        </w:tc>
        <w:tc>
          <w:tcPr>
            <w:tcW w:w="4540" w:type="pct"/>
            <w:gridSpan w:val="2"/>
            <w:vAlign w:val="center"/>
          </w:tcPr>
          <w:p w:rsidR="005943D6" w:rsidRDefault="004A4260">
            <w:pPr>
              <w:widowControl/>
              <w:snapToGrid w:val="0"/>
              <w:spacing w:line="360" w:lineRule="auto"/>
              <w:contextualSpacing/>
              <w:rPr>
                <w:rFonts w:ascii="宋体" w:hAnsi="宋体"/>
                <w:kern w:val="0"/>
                <w:szCs w:val="21"/>
              </w:rPr>
            </w:pPr>
            <w:r>
              <w:rPr>
                <w:rFonts w:ascii="宋体" w:hAnsi="宋体" w:hint="eastAsia"/>
                <w:kern w:val="0"/>
                <w:szCs w:val="21"/>
              </w:rPr>
              <w:t>满足《中华人民共和国政府采购法》第二十二条规定：</w:t>
            </w:r>
          </w:p>
        </w:tc>
      </w:tr>
      <w:tr w:rsidR="005943D6">
        <w:tc>
          <w:tcPr>
            <w:tcW w:w="460" w:type="pct"/>
            <w:vAlign w:val="center"/>
          </w:tcPr>
          <w:p w:rsidR="005943D6" w:rsidRDefault="004A4260">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ascii="宋体" w:hAnsi="宋体" w:hint="eastAsia"/>
                <w:kern w:val="0"/>
                <w:szCs w:val="21"/>
              </w:rPr>
              <w:t>.1</w:t>
            </w:r>
          </w:p>
        </w:tc>
        <w:tc>
          <w:tcPr>
            <w:tcW w:w="1381" w:type="pct"/>
            <w:vAlign w:val="center"/>
          </w:tcPr>
          <w:p w:rsidR="005943D6" w:rsidRDefault="004A4260">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rsidR="005943D6" w:rsidRDefault="004A4260">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rsidR="005943D6">
        <w:tc>
          <w:tcPr>
            <w:tcW w:w="460" w:type="pct"/>
            <w:vAlign w:val="center"/>
          </w:tcPr>
          <w:p w:rsidR="005943D6" w:rsidRDefault="004A4260">
            <w:pPr>
              <w:widowControl/>
              <w:snapToGrid w:val="0"/>
              <w:spacing w:line="360" w:lineRule="auto"/>
              <w:contextualSpacing/>
              <w:jc w:val="center"/>
              <w:rPr>
                <w:rFonts w:ascii="宋体" w:hAnsi="宋体"/>
                <w:kern w:val="0"/>
                <w:szCs w:val="21"/>
              </w:rPr>
            </w:pPr>
            <w:r>
              <w:rPr>
                <w:rFonts w:ascii="宋体" w:hAnsi="宋体" w:hint="eastAsia"/>
                <w:kern w:val="0"/>
                <w:szCs w:val="21"/>
              </w:rPr>
              <w:t>1.2</w:t>
            </w:r>
          </w:p>
        </w:tc>
        <w:tc>
          <w:tcPr>
            <w:tcW w:w="1381" w:type="pct"/>
            <w:vAlign w:val="center"/>
          </w:tcPr>
          <w:p w:rsidR="005943D6" w:rsidRDefault="004A4260">
            <w:pPr>
              <w:widowControl/>
              <w:snapToGrid w:val="0"/>
              <w:spacing w:line="360" w:lineRule="auto"/>
              <w:contextualSpacing/>
              <w:rPr>
                <w:rFonts w:ascii="宋体" w:hAnsi="宋体"/>
                <w:kern w:val="0"/>
                <w:szCs w:val="21"/>
                <w:lang w:eastAsia="zh-Hans"/>
              </w:rPr>
            </w:pPr>
            <w:r>
              <w:rPr>
                <w:rFonts w:ascii="宋体" w:hAnsi="宋体" w:hint="eastAsia"/>
                <w:kern w:val="0"/>
                <w:szCs w:val="21"/>
                <w:lang w:eastAsia="zh-Hans"/>
              </w:rPr>
              <w:t>具有良好的商业信誉和健全的财务会计制度</w:t>
            </w:r>
          </w:p>
        </w:tc>
        <w:tc>
          <w:tcPr>
            <w:tcW w:w="3159" w:type="pct"/>
            <w:vAlign w:val="center"/>
          </w:tcPr>
          <w:p w:rsidR="005943D6" w:rsidRDefault="00834552">
            <w:pPr>
              <w:widowControl/>
              <w:snapToGrid w:val="0"/>
              <w:spacing w:line="360" w:lineRule="auto"/>
              <w:contextualSpacing/>
              <w:rPr>
                <w:rFonts w:ascii="宋体" w:hAnsi="宋体"/>
                <w:kern w:val="0"/>
                <w:szCs w:val="21"/>
                <w:lang w:eastAsia="zh-Hans"/>
              </w:rPr>
            </w:pPr>
            <w:r w:rsidRPr="00834552">
              <w:rPr>
                <w:rFonts w:ascii="宋体" w:hAnsi="宋体" w:hint="eastAsia"/>
                <w:bCs/>
                <w:kern w:val="0"/>
                <w:szCs w:val="21"/>
              </w:rPr>
              <w:t>响应文件中提供《资格条件承诺函》，格式详见磋商文件《资格条件承诺函》。</w:t>
            </w:r>
          </w:p>
        </w:tc>
      </w:tr>
      <w:tr w:rsidR="005943D6">
        <w:tc>
          <w:tcPr>
            <w:tcW w:w="460" w:type="pct"/>
            <w:vAlign w:val="center"/>
          </w:tcPr>
          <w:p w:rsidR="005943D6" w:rsidRDefault="004A4260">
            <w:pPr>
              <w:widowControl/>
              <w:snapToGrid w:val="0"/>
              <w:spacing w:line="360" w:lineRule="auto"/>
              <w:contextualSpacing/>
              <w:jc w:val="center"/>
              <w:rPr>
                <w:rFonts w:ascii="宋体" w:hAnsi="宋体"/>
                <w:kern w:val="0"/>
                <w:szCs w:val="21"/>
              </w:rPr>
            </w:pPr>
            <w:r>
              <w:rPr>
                <w:rFonts w:ascii="宋体" w:hAnsi="宋体" w:hint="eastAsia"/>
                <w:kern w:val="0"/>
                <w:szCs w:val="21"/>
              </w:rPr>
              <w:t>1.3</w:t>
            </w:r>
          </w:p>
        </w:tc>
        <w:tc>
          <w:tcPr>
            <w:tcW w:w="1381" w:type="pct"/>
            <w:vAlign w:val="center"/>
          </w:tcPr>
          <w:p w:rsidR="005943D6" w:rsidRDefault="004A4260">
            <w:pPr>
              <w:widowControl/>
              <w:snapToGrid w:val="0"/>
              <w:spacing w:line="360" w:lineRule="auto"/>
              <w:contextualSpacing/>
              <w:rPr>
                <w:rFonts w:ascii="宋体" w:hAnsi="宋体"/>
                <w:kern w:val="0"/>
                <w:szCs w:val="21"/>
                <w:lang w:eastAsia="zh-Hans"/>
              </w:rPr>
            </w:pPr>
            <w:r>
              <w:rPr>
                <w:rFonts w:ascii="宋体" w:hAnsi="宋体" w:hint="eastAsia"/>
                <w:kern w:val="0"/>
                <w:szCs w:val="21"/>
                <w:lang w:eastAsia="zh-Hans"/>
              </w:rPr>
              <w:t>履行合同所必需的设备和专业技术能力</w:t>
            </w:r>
          </w:p>
        </w:tc>
        <w:tc>
          <w:tcPr>
            <w:tcW w:w="3159" w:type="pct"/>
            <w:vAlign w:val="center"/>
          </w:tcPr>
          <w:p w:rsidR="005943D6" w:rsidRDefault="004A4260">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响应文件中提供《资格条件承诺函》，格式详见磋商文件《资格条件承诺函》。</w:t>
            </w:r>
          </w:p>
        </w:tc>
      </w:tr>
      <w:tr w:rsidR="005943D6">
        <w:tc>
          <w:tcPr>
            <w:tcW w:w="460" w:type="pct"/>
            <w:vAlign w:val="center"/>
          </w:tcPr>
          <w:p w:rsidR="005943D6" w:rsidRDefault="004A4260">
            <w:pPr>
              <w:widowControl/>
              <w:snapToGrid w:val="0"/>
              <w:spacing w:line="360" w:lineRule="auto"/>
              <w:contextualSpacing/>
              <w:jc w:val="center"/>
              <w:rPr>
                <w:rFonts w:ascii="宋体" w:hAnsi="宋体"/>
                <w:kern w:val="0"/>
                <w:szCs w:val="21"/>
              </w:rPr>
            </w:pPr>
            <w:r>
              <w:rPr>
                <w:rFonts w:ascii="宋体" w:hAnsi="宋体" w:hint="eastAsia"/>
                <w:kern w:val="0"/>
                <w:szCs w:val="21"/>
              </w:rPr>
              <w:t>1.4</w:t>
            </w:r>
          </w:p>
        </w:tc>
        <w:tc>
          <w:tcPr>
            <w:tcW w:w="1381" w:type="pct"/>
            <w:vAlign w:val="center"/>
          </w:tcPr>
          <w:p w:rsidR="005943D6" w:rsidRDefault="004A4260">
            <w:pPr>
              <w:widowControl/>
              <w:snapToGrid w:val="0"/>
              <w:spacing w:line="360" w:lineRule="auto"/>
              <w:contextualSpacing/>
              <w:rPr>
                <w:rFonts w:ascii="宋体" w:hAnsi="宋体"/>
                <w:kern w:val="0"/>
                <w:szCs w:val="21"/>
                <w:lang w:eastAsia="zh-Hans"/>
              </w:rPr>
            </w:pPr>
            <w:r>
              <w:rPr>
                <w:rFonts w:ascii="宋体" w:hAnsi="宋体" w:hint="eastAsia"/>
                <w:kern w:val="0"/>
                <w:szCs w:val="21"/>
                <w:lang w:eastAsia="zh-Hans"/>
              </w:rPr>
              <w:t>有依法缴纳税收和社会保障资金的良好记录</w:t>
            </w:r>
          </w:p>
        </w:tc>
        <w:tc>
          <w:tcPr>
            <w:tcW w:w="3159" w:type="pct"/>
            <w:vAlign w:val="center"/>
          </w:tcPr>
          <w:p w:rsidR="005943D6" w:rsidRDefault="00834552">
            <w:pPr>
              <w:widowControl/>
              <w:snapToGrid w:val="0"/>
              <w:spacing w:line="360" w:lineRule="auto"/>
              <w:contextualSpacing/>
              <w:rPr>
                <w:rFonts w:ascii="宋体" w:hAnsi="宋体"/>
                <w:kern w:val="0"/>
                <w:szCs w:val="21"/>
                <w:lang w:eastAsia="zh-Hans"/>
              </w:rPr>
            </w:pPr>
            <w:r w:rsidRPr="00834552">
              <w:rPr>
                <w:rFonts w:ascii="宋体" w:hAnsi="宋体" w:hint="eastAsia"/>
                <w:kern w:val="0"/>
                <w:szCs w:val="21"/>
                <w:lang w:eastAsia="zh-Hans"/>
              </w:rPr>
              <w:t>响应文件中提供《资格条件承诺函》，格式详见磋商文件《资格条件承诺函》。</w:t>
            </w:r>
          </w:p>
        </w:tc>
      </w:tr>
      <w:tr w:rsidR="005943D6">
        <w:tc>
          <w:tcPr>
            <w:tcW w:w="460" w:type="pct"/>
            <w:vAlign w:val="center"/>
          </w:tcPr>
          <w:p w:rsidR="005943D6" w:rsidRDefault="004A4260">
            <w:pPr>
              <w:widowControl/>
              <w:snapToGrid w:val="0"/>
              <w:spacing w:line="360" w:lineRule="auto"/>
              <w:contextualSpacing/>
              <w:jc w:val="center"/>
              <w:rPr>
                <w:rFonts w:ascii="宋体" w:hAnsi="宋体"/>
                <w:kern w:val="0"/>
                <w:szCs w:val="21"/>
              </w:rPr>
            </w:pPr>
            <w:r>
              <w:rPr>
                <w:rFonts w:ascii="宋体" w:hAnsi="宋体" w:hint="eastAsia"/>
                <w:kern w:val="0"/>
                <w:szCs w:val="21"/>
              </w:rPr>
              <w:lastRenderedPageBreak/>
              <w:t>1.5</w:t>
            </w:r>
          </w:p>
        </w:tc>
        <w:tc>
          <w:tcPr>
            <w:tcW w:w="1381" w:type="pct"/>
            <w:vAlign w:val="center"/>
          </w:tcPr>
          <w:p w:rsidR="005943D6" w:rsidRDefault="004A4260">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rsidR="005943D6" w:rsidRDefault="004A4260">
            <w:pPr>
              <w:widowControl/>
              <w:snapToGrid w:val="0"/>
              <w:spacing w:line="360" w:lineRule="auto"/>
              <w:contextualSpacing/>
              <w:rPr>
                <w:rFonts w:ascii="宋体" w:hAnsi="宋体"/>
                <w:kern w:val="0"/>
                <w:szCs w:val="21"/>
              </w:rPr>
            </w:pPr>
            <w:r>
              <w:rPr>
                <w:rFonts w:ascii="宋体" w:hAnsi="宋体" w:hint="eastAsia"/>
                <w:kern w:val="0"/>
                <w:szCs w:val="21"/>
                <w:lang w:eastAsia="zh-Hans"/>
              </w:rPr>
              <w:t>提供资格条件承诺函（详见响应文件格式）。</w:t>
            </w:r>
          </w:p>
          <w:p w:rsidR="005943D6" w:rsidRDefault="004A4260">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rsidR="005943D6">
        <w:tc>
          <w:tcPr>
            <w:tcW w:w="460" w:type="pct"/>
            <w:vAlign w:val="center"/>
          </w:tcPr>
          <w:p w:rsidR="005943D6" w:rsidRDefault="004A4260">
            <w:pPr>
              <w:widowControl/>
              <w:snapToGrid w:val="0"/>
              <w:spacing w:line="360" w:lineRule="auto"/>
              <w:contextualSpacing/>
              <w:jc w:val="center"/>
              <w:rPr>
                <w:rFonts w:ascii="宋体" w:hAnsi="宋体"/>
                <w:kern w:val="0"/>
                <w:szCs w:val="21"/>
              </w:rPr>
            </w:pPr>
            <w:r>
              <w:rPr>
                <w:rFonts w:ascii="宋体" w:hAnsi="宋体" w:hint="eastAsia"/>
                <w:kern w:val="0"/>
                <w:szCs w:val="21"/>
              </w:rPr>
              <w:t>2</w:t>
            </w:r>
          </w:p>
        </w:tc>
        <w:tc>
          <w:tcPr>
            <w:tcW w:w="1381" w:type="pct"/>
            <w:vAlign w:val="center"/>
          </w:tcPr>
          <w:p w:rsidR="005943D6" w:rsidRDefault="004A4260">
            <w:pPr>
              <w:widowControl/>
              <w:snapToGrid w:val="0"/>
              <w:spacing w:line="360" w:lineRule="auto"/>
              <w:contextualSpacing/>
              <w:rPr>
                <w:rFonts w:ascii="宋体" w:hAnsi="宋体"/>
                <w:kern w:val="0"/>
                <w:szCs w:val="21"/>
                <w:lang w:eastAsia="zh-Hans"/>
              </w:rPr>
            </w:pPr>
            <w:r>
              <w:rPr>
                <w:rFonts w:ascii="宋体" w:hAnsi="宋体" w:hint="eastAsia"/>
                <w:kern w:val="0"/>
                <w:szCs w:val="21"/>
                <w:lang w:eastAsia="zh-Hans"/>
              </w:rPr>
              <w:t>落实政府采购政策需满足的资格要求</w:t>
            </w:r>
          </w:p>
        </w:tc>
        <w:tc>
          <w:tcPr>
            <w:tcW w:w="3159" w:type="pct"/>
            <w:vAlign w:val="center"/>
          </w:tcPr>
          <w:p w:rsidR="005943D6" w:rsidRDefault="004A4260">
            <w:pPr>
              <w:widowControl/>
              <w:snapToGrid w:val="0"/>
              <w:spacing w:line="360" w:lineRule="auto"/>
              <w:contextualSpacing/>
              <w:rPr>
                <w:rFonts w:ascii="宋体" w:hAnsi="宋体"/>
                <w:kern w:val="0"/>
                <w:szCs w:val="21"/>
                <w:lang w:eastAsia="zh-Hans"/>
              </w:rPr>
            </w:pPr>
            <w:r>
              <w:rPr>
                <w:rFonts w:ascii="宋体" w:hAnsi="宋体" w:hint="eastAsia"/>
                <w:kern w:val="0"/>
                <w:szCs w:val="21"/>
                <w:lang w:eastAsia="zh-Hans"/>
              </w:rPr>
              <w:t>本项目专门面向中小企业采购的项目（参与的供应商服务全部由符合政策要求的中小企业承接），本项目中小企业划分标准所属行业为：其他未列明行业</w:t>
            </w:r>
          </w:p>
        </w:tc>
      </w:tr>
      <w:tr w:rsidR="005943D6">
        <w:trPr>
          <w:trHeight w:val="655"/>
        </w:trPr>
        <w:tc>
          <w:tcPr>
            <w:tcW w:w="460" w:type="pct"/>
            <w:vAlign w:val="center"/>
          </w:tcPr>
          <w:p w:rsidR="005943D6" w:rsidRDefault="004A4260">
            <w:pPr>
              <w:widowControl/>
              <w:snapToGrid w:val="0"/>
              <w:spacing w:line="360" w:lineRule="auto"/>
              <w:contextualSpacing/>
              <w:jc w:val="center"/>
              <w:rPr>
                <w:rFonts w:ascii="宋体" w:hAnsi="宋体"/>
                <w:kern w:val="0"/>
                <w:szCs w:val="21"/>
              </w:rPr>
            </w:pPr>
            <w:r>
              <w:rPr>
                <w:rFonts w:ascii="宋体" w:hAnsi="宋体" w:hint="eastAsia"/>
                <w:kern w:val="0"/>
                <w:szCs w:val="21"/>
              </w:rPr>
              <w:t>3</w:t>
            </w:r>
          </w:p>
        </w:tc>
        <w:tc>
          <w:tcPr>
            <w:tcW w:w="4540" w:type="pct"/>
            <w:gridSpan w:val="2"/>
            <w:vAlign w:val="center"/>
          </w:tcPr>
          <w:p w:rsidR="005943D6" w:rsidRDefault="004A4260">
            <w:pPr>
              <w:widowControl/>
              <w:snapToGrid w:val="0"/>
              <w:spacing w:line="360" w:lineRule="auto"/>
              <w:contextualSpacing/>
              <w:rPr>
                <w:rFonts w:ascii="宋体" w:hAnsi="宋体"/>
                <w:kern w:val="0"/>
                <w:szCs w:val="21"/>
              </w:rPr>
            </w:pPr>
            <w:r>
              <w:rPr>
                <w:rFonts w:ascii="宋体" w:hAnsi="宋体" w:hint="eastAsia"/>
                <w:kern w:val="0"/>
                <w:szCs w:val="21"/>
                <w:lang w:eastAsia="zh-Hans"/>
              </w:rPr>
              <w:t>本项目的特定资格要求：</w:t>
            </w:r>
          </w:p>
        </w:tc>
      </w:tr>
      <w:tr w:rsidR="005943D6">
        <w:tc>
          <w:tcPr>
            <w:tcW w:w="460" w:type="pct"/>
            <w:vAlign w:val="center"/>
          </w:tcPr>
          <w:p w:rsidR="005943D6" w:rsidRDefault="004A4260">
            <w:pPr>
              <w:widowControl/>
              <w:snapToGrid w:val="0"/>
              <w:spacing w:line="360" w:lineRule="auto"/>
              <w:contextualSpacing/>
              <w:jc w:val="center"/>
              <w:rPr>
                <w:rFonts w:ascii="宋体" w:hAnsi="宋体"/>
                <w:kern w:val="0"/>
                <w:szCs w:val="21"/>
              </w:rPr>
            </w:pPr>
            <w:r>
              <w:rPr>
                <w:rFonts w:ascii="宋体" w:hAnsi="宋体" w:hint="eastAsia"/>
                <w:kern w:val="0"/>
                <w:szCs w:val="21"/>
              </w:rPr>
              <w:t>3.1</w:t>
            </w:r>
          </w:p>
        </w:tc>
        <w:tc>
          <w:tcPr>
            <w:tcW w:w="1381" w:type="pct"/>
            <w:vAlign w:val="center"/>
          </w:tcPr>
          <w:p w:rsidR="005943D6" w:rsidRDefault="004A4260">
            <w:pPr>
              <w:widowControl/>
              <w:snapToGrid w:val="0"/>
              <w:spacing w:line="360" w:lineRule="auto"/>
              <w:contextualSpacing/>
              <w:rPr>
                <w:rFonts w:ascii="宋体" w:hAnsi="宋体"/>
                <w:kern w:val="0"/>
                <w:szCs w:val="21"/>
              </w:rPr>
            </w:pPr>
            <w:r>
              <w:rPr>
                <w:rFonts w:ascii="宋体" w:hAnsi="宋体" w:hint="eastAsia"/>
                <w:kern w:val="0"/>
                <w:szCs w:val="21"/>
                <w:lang w:eastAsia="zh-Hans"/>
              </w:rPr>
              <w:t>供应商信用记录</w:t>
            </w:r>
          </w:p>
        </w:tc>
        <w:tc>
          <w:tcPr>
            <w:tcW w:w="3159" w:type="pct"/>
            <w:vAlign w:val="center"/>
          </w:tcPr>
          <w:p w:rsidR="005943D6" w:rsidRDefault="004A4260">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ascii="宋体" w:hAnsi="宋体" w:hint="eastAsia"/>
                <w:kern w:val="0"/>
                <w:szCs w:val="21"/>
                <w:lang w:eastAsia="zh-Hans"/>
              </w:rPr>
              <w:t>资料）。</w:t>
            </w:r>
          </w:p>
        </w:tc>
      </w:tr>
      <w:tr w:rsidR="005943D6">
        <w:tc>
          <w:tcPr>
            <w:tcW w:w="460" w:type="pct"/>
            <w:vAlign w:val="center"/>
          </w:tcPr>
          <w:p w:rsidR="005943D6" w:rsidRDefault="004A4260">
            <w:pPr>
              <w:widowControl/>
              <w:snapToGrid w:val="0"/>
              <w:spacing w:line="360" w:lineRule="auto"/>
              <w:contextualSpacing/>
              <w:jc w:val="center"/>
              <w:rPr>
                <w:rFonts w:ascii="宋体" w:hAnsi="宋体"/>
                <w:kern w:val="0"/>
                <w:szCs w:val="21"/>
              </w:rPr>
            </w:pPr>
            <w:r>
              <w:rPr>
                <w:rFonts w:ascii="宋体" w:hAnsi="宋体" w:hint="eastAsia"/>
                <w:kern w:val="0"/>
                <w:szCs w:val="21"/>
              </w:rPr>
              <w:t>3.2</w:t>
            </w:r>
          </w:p>
        </w:tc>
        <w:tc>
          <w:tcPr>
            <w:tcW w:w="1381" w:type="pct"/>
            <w:vAlign w:val="center"/>
          </w:tcPr>
          <w:p w:rsidR="005943D6" w:rsidRDefault="004A4260">
            <w:pPr>
              <w:widowControl/>
              <w:snapToGrid w:val="0"/>
              <w:spacing w:line="360" w:lineRule="auto"/>
              <w:contextualSpacing/>
              <w:rPr>
                <w:rFonts w:ascii="宋体" w:hAnsi="宋体"/>
                <w:kern w:val="0"/>
                <w:szCs w:val="21"/>
                <w:lang w:eastAsia="zh-Hans"/>
              </w:rPr>
            </w:pPr>
            <w:r>
              <w:rPr>
                <w:rFonts w:ascii="宋体" w:hAnsi="宋体" w:hint="eastAsia"/>
                <w:kern w:val="0"/>
                <w:szCs w:val="21"/>
                <w:lang w:eastAsia="zh-Hans"/>
              </w:rPr>
              <w:t>供应商必须符合法律、行政法规规定的其他条件</w:t>
            </w:r>
          </w:p>
        </w:tc>
        <w:tc>
          <w:tcPr>
            <w:tcW w:w="3159" w:type="pct"/>
            <w:vAlign w:val="center"/>
          </w:tcPr>
          <w:p w:rsidR="005943D6" w:rsidRDefault="004A4260">
            <w:pPr>
              <w:widowControl/>
              <w:snapToGrid w:val="0"/>
              <w:spacing w:line="360" w:lineRule="auto"/>
              <w:contextualSpacing/>
              <w:rPr>
                <w:rFonts w:ascii="宋体" w:hAnsi="宋体"/>
                <w:kern w:val="0"/>
                <w:szCs w:val="21"/>
                <w:lang w:eastAsia="zh-Hans"/>
              </w:rPr>
            </w:pPr>
            <w:r>
              <w:rPr>
                <w:rFonts w:ascii="宋体" w:hAnsi="宋体" w:hint="eastAsia"/>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kern w:val="0"/>
                <w:szCs w:val="21"/>
                <w:lang w:eastAsia="zh-Hans"/>
              </w:rPr>
              <w:t>不得再参与本项目</w:t>
            </w:r>
            <w:r>
              <w:rPr>
                <w:rFonts w:ascii="宋体" w:hAnsi="宋体" w:hint="eastAsia"/>
                <w:kern w:val="0"/>
                <w:szCs w:val="21"/>
                <w:lang w:eastAsia="zh-Hans"/>
              </w:rPr>
              <w:t>磋商</w:t>
            </w:r>
            <w:r>
              <w:rPr>
                <w:rFonts w:ascii="宋体" w:hAnsi="宋体"/>
                <w:kern w:val="0"/>
                <w:szCs w:val="21"/>
                <w:lang w:eastAsia="zh-Hans"/>
              </w:rPr>
              <w:t>。</w:t>
            </w:r>
            <w:r>
              <w:rPr>
                <w:rFonts w:ascii="宋体" w:hAnsi="宋体" w:hint="eastAsia"/>
                <w:bCs/>
                <w:kern w:val="0"/>
                <w:szCs w:val="21"/>
              </w:rPr>
              <w:t>提供资格条件承诺函（</w:t>
            </w:r>
            <w:r>
              <w:rPr>
                <w:rFonts w:ascii="宋体" w:hAnsi="宋体"/>
                <w:bCs/>
                <w:kern w:val="0"/>
                <w:szCs w:val="21"/>
              </w:rPr>
              <w:t>详见响应文件格式</w:t>
            </w:r>
            <w:r>
              <w:rPr>
                <w:rFonts w:ascii="宋体" w:hAnsi="宋体" w:hint="eastAsia"/>
                <w:bCs/>
                <w:kern w:val="0"/>
                <w:szCs w:val="21"/>
              </w:rPr>
              <w:t>）</w:t>
            </w:r>
          </w:p>
        </w:tc>
      </w:tr>
      <w:tr w:rsidR="005943D6">
        <w:tc>
          <w:tcPr>
            <w:tcW w:w="460" w:type="pct"/>
            <w:vAlign w:val="center"/>
          </w:tcPr>
          <w:p w:rsidR="005943D6" w:rsidRDefault="004A4260">
            <w:pPr>
              <w:widowControl/>
              <w:snapToGrid w:val="0"/>
              <w:spacing w:line="360" w:lineRule="auto"/>
              <w:contextualSpacing/>
              <w:jc w:val="center"/>
              <w:rPr>
                <w:rFonts w:ascii="宋体" w:hAnsi="宋体"/>
                <w:kern w:val="0"/>
                <w:szCs w:val="21"/>
              </w:rPr>
            </w:pPr>
            <w:r>
              <w:rPr>
                <w:rFonts w:ascii="宋体" w:hAnsi="宋体" w:hint="eastAsia"/>
                <w:kern w:val="0"/>
                <w:szCs w:val="21"/>
              </w:rPr>
              <w:t>3.3</w:t>
            </w:r>
          </w:p>
        </w:tc>
        <w:tc>
          <w:tcPr>
            <w:tcW w:w="1381" w:type="pct"/>
            <w:vAlign w:val="center"/>
          </w:tcPr>
          <w:p w:rsidR="005943D6" w:rsidRDefault="004A4260">
            <w:pPr>
              <w:widowControl/>
              <w:snapToGrid w:val="0"/>
              <w:spacing w:line="360" w:lineRule="auto"/>
              <w:contextualSpacing/>
              <w:rPr>
                <w:rFonts w:ascii="宋体" w:hAnsi="宋体"/>
                <w:kern w:val="0"/>
                <w:szCs w:val="21"/>
              </w:rPr>
            </w:pPr>
            <w:r>
              <w:rPr>
                <w:rFonts w:ascii="宋体" w:hAnsi="宋体" w:hint="eastAsia"/>
                <w:kern w:val="0"/>
                <w:szCs w:val="21"/>
                <w:lang w:eastAsia="zh-Hans"/>
              </w:rPr>
              <w:t>其他特定资格要求：</w:t>
            </w:r>
          </w:p>
        </w:tc>
        <w:tc>
          <w:tcPr>
            <w:tcW w:w="3159" w:type="pct"/>
            <w:vAlign w:val="center"/>
          </w:tcPr>
          <w:p w:rsidR="005943D6" w:rsidRDefault="004A4260">
            <w:pPr>
              <w:widowControl/>
              <w:snapToGrid w:val="0"/>
              <w:spacing w:line="360" w:lineRule="auto"/>
              <w:contextualSpacing/>
              <w:rPr>
                <w:rFonts w:ascii="宋体" w:hAnsi="宋体"/>
                <w:kern w:val="0"/>
                <w:szCs w:val="21"/>
                <w:lang w:eastAsia="zh-Hans"/>
              </w:rPr>
            </w:pPr>
            <w:r>
              <w:rPr>
                <w:rFonts w:ascii="宋体" w:hAnsi="宋体" w:hint="eastAsia"/>
                <w:kern w:val="0"/>
                <w:szCs w:val="21"/>
                <w:lang w:eastAsia="zh-Hans"/>
              </w:rPr>
              <w:t>响应供应商须具有行政主管部门颁发的有效期内的乙级或以上测绘资质证书，专业类别须包括：工程测量、界线与不动产测绘、地理信息系统工程（提供有效证书复印件加盖供应商公章）。</w:t>
            </w:r>
          </w:p>
        </w:tc>
      </w:tr>
    </w:tbl>
    <w:p w:rsidR="005943D6" w:rsidRDefault="005943D6">
      <w:pPr>
        <w:pStyle w:val="null3"/>
        <w:outlineLvl w:val="3"/>
        <w:rPr>
          <w:rFonts w:ascii="宋体" w:eastAsia="宋体" w:hAnsi="宋体" w:hint="default"/>
          <w:b/>
          <w:sz w:val="24"/>
        </w:rPr>
      </w:pPr>
    </w:p>
    <w:p w:rsidR="005943D6" w:rsidRDefault="004A4260">
      <w:pPr>
        <w:rPr>
          <w:rFonts w:ascii="宋体" w:hAnsi="宋体"/>
          <w:b/>
          <w:bCs/>
          <w:kern w:val="0"/>
          <w:szCs w:val="21"/>
          <w:lang w:eastAsia="zh-Hans"/>
        </w:rPr>
      </w:pPr>
      <w:r>
        <w:rPr>
          <w:rFonts w:ascii="宋体" w:hAnsi="宋体"/>
          <w:b/>
          <w:bCs/>
          <w:kern w:val="0"/>
          <w:szCs w:val="21"/>
          <w:lang w:eastAsia="zh-Hans"/>
        </w:rPr>
        <w:t>表二符合性审查表：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8373"/>
      </w:tblGrid>
      <w:tr w:rsidR="005943D6">
        <w:trPr>
          <w:jc w:val="center"/>
        </w:trPr>
        <w:tc>
          <w:tcPr>
            <w:tcW w:w="379" w:type="pct"/>
            <w:vAlign w:val="center"/>
          </w:tcPr>
          <w:p w:rsidR="005943D6" w:rsidRDefault="004A4260">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rsidR="005943D6" w:rsidRDefault="004A4260">
            <w:pPr>
              <w:widowControl/>
              <w:spacing w:line="360" w:lineRule="auto"/>
              <w:jc w:val="left"/>
              <w:rPr>
                <w:rFonts w:ascii="宋体" w:hAnsi="宋体"/>
                <w:b/>
                <w:bCs/>
                <w:kern w:val="0"/>
                <w:szCs w:val="21"/>
                <w:lang w:eastAsia="zh-Hans"/>
              </w:rPr>
            </w:pPr>
            <w:r>
              <w:rPr>
                <w:rFonts w:ascii="宋体" w:hAnsi="宋体" w:hint="eastAsia"/>
                <w:b/>
                <w:bCs/>
                <w:kern w:val="0"/>
                <w:szCs w:val="21"/>
                <w:lang w:eastAsia="zh-Hans"/>
              </w:rPr>
              <w:t>审查内容</w:t>
            </w:r>
          </w:p>
        </w:tc>
      </w:tr>
      <w:tr w:rsidR="005943D6">
        <w:trPr>
          <w:jc w:val="center"/>
        </w:trPr>
        <w:tc>
          <w:tcPr>
            <w:tcW w:w="379" w:type="pct"/>
            <w:vAlign w:val="center"/>
          </w:tcPr>
          <w:p w:rsidR="005943D6" w:rsidRDefault="004A4260">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rsidR="005943D6" w:rsidRDefault="004A4260">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rsidR="005943D6">
        <w:trPr>
          <w:jc w:val="center"/>
        </w:trPr>
        <w:tc>
          <w:tcPr>
            <w:tcW w:w="379" w:type="pct"/>
            <w:vAlign w:val="center"/>
          </w:tcPr>
          <w:p w:rsidR="005943D6" w:rsidRDefault="004A4260">
            <w:pPr>
              <w:widowControl/>
              <w:spacing w:line="360" w:lineRule="auto"/>
              <w:jc w:val="center"/>
              <w:rPr>
                <w:rFonts w:ascii="宋体" w:hAnsi="宋体"/>
                <w:kern w:val="0"/>
                <w:szCs w:val="21"/>
                <w:lang w:eastAsia="zh-Hans"/>
              </w:rPr>
            </w:pPr>
            <w:r>
              <w:rPr>
                <w:rFonts w:ascii="宋体" w:hAnsi="宋体"/>
                <w:kern w:val="0"/>
                <w:szCs w:val="21"/>
                <w:lang w:eastAsia="zh-Hans"/>
              </w:rPr>
              <w:lastRenderedPageBreak/>
              <w:t>2</w:t>
            </w:r>
          </w:p>
        </w:tc>
        <w:tc>
          <w:tcPr>
            <w:tcW w:w="4621" w:type="pct"/>
          </w:tcPr>
          <w:p w:rsidR="005943D6" w:rsidRDefault="004A426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ascii="宋体" w:hAnsi="宋体" w:hint="eastAsia"/>
                <w:kern w:val="0"/>
                <w:szCs w:val="21"/>
                <w:lang w:eastAsia="zh-Hans"/>
              </w:rPr>
              <w:t>供应商</w:t>
            </w:r>
            <w:r>
              <w:rPr>
                <w:rFonts w:ascii="宋体" w:hAnsi="宋体"/>
                <w:kern w:val="0"/>
                <w:szCs w:val="21"/>
                <w:lang w:eastAsia="zh-Hans"/>
              </w:rPr>
              <w:t>代表为法定代表人的除外)</w:t>
            </w:r>
          </w:p>
        </w:tc>
      </w:tr>
      <w:tr w:rsidR="005943D6">
        <w:trPr>
          <w:jc w:val="center"/>
        </w:trPr>
        <w:tc>
          <w:tcPr>
            <w:tcW w:w="379" w:type="pct"/>
            <w:vAlign w:val="center"/>
          </w:tcPr>
          <w:p w:rsidR="005943D6" w:rsidRDefault="004A4260">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rsidR="005943D6" w:rsidRDefault="004A4260">
            <w:pPr>
              <w:widowControl/>
              <w:spacing w:line="360" w:lineRule="auto"/>
              <w:jc w:val="left"/>
              <w:rPr>
                <w:rFonts w:ascii="宋体" w:hAnsi="宋体"/>
                <w:spacing w:val="-4"/>
                <w:kern w:val="0"/>
                <w:szCs w:val="21"/>
              </w:rPr>
            </w:pPr>
            <w:r>
              <w:rPr>
                <w:rFonts w:ascii="宋体" w:hAnsi="宋体" w:hint="eastAsia"/>
                <w:spacing w:val="-4"/>
                <w:kern w:val="0"/>
                <w:szCs w:val="21"/>
                <w:lang w:eastAsia="zh-Hans"/>
              </w:rPr>
              <w:t>磋商</w:t>
            </w:r>
            <w:r>
              <w:rPr>
                <w:rFonts w:ascii="宋体" w:hAnsi="宋体"/>
                <w:spacing w:val="-4"/>
                <w:kern w:val="0"/>
                <w:szCs w:val="21"/>
                <w:lang w:eastAsia="zh-Hans"/>
              </w:rPr>
              <w:t>函已提交并符合</w:t>
            </w:r>
            <w:r>
              <w:rPr>
                <w:rFonts w:ascii="宋体" w:hAnsi="宋体" w:hint="eastAsia"/>
                <w:spacing w:val="-4"/>
                <w:kern w:val="0"/>
                <w:szCs w:val="21"/>
                <w:lang w:eastAsia="zh-Hans"/>
              </w:rPr>
              <w:t>磋商</w:t>
            </w:r>
            <w:r>
              <w:rPr>
                <w:rFonts w:ascii="宋体" w:hAnsi="宋体"/>
                <w:spacing w:val="-4"/>
                <w:kern w:val="0"/>
                <w:szCs w:val="21"/>
                <w:lang w:eastAsia="zh-Hans"/>
              </w:rPr>
              <w:t>文件要求的，且</w:t>
            </w:r>
            <w:r>
              <w:rPr>
                <w:rFonts w:ascii="宋体" w:hAnsi="宋体" w:hint="eastAsia"/>
                <w:spacing w:val="-4"/>
                <w:kern w:val="0"/>
                <w:szCs w:val="21"/>
                <w:lang w:eastAsia="zh-Hans"/>
              </w:rPr>
              <w:t>响应</w:t>
            </w:r>
            <w:r>
              <w:rPr>
                <w:rFonts w:ascii="宋体" w:hAnsi="宋体"/>
                <w:spacing w:val="-4"/>
                <w:kern w:val="0"/>
                <w:szCs w:val="21"/>
                <w:lang w:eastAsia="zh-Hans"/>
              </w:rPr>
              <w:t>有效期不少于</w:t>
            </w:r>
            <w:r>
              <w:rPr>
                <w:rFonts w:ascii="宋体" w:hAnsi="宋体" w:hint="eastAsia"/>
                <w:spacing w:val="-4"/>
                <w:kern w:val="0"/>
                <w:szCs w:val="21"/>
                <w:lang w:eastAsia="zh-Hans"/>
              </w:rPr>
              <w:t>磋商</w:t>
            </w:r>
            <w:r>
              <w:rPr>
                <w:rFonts w:ascii="宋体" w:hAnsi="宋体"/>
                <w:spacing w:val="-4"/>
                <w:kern w:val="0"/>
                <w:szCs w:val="21"/>
                <w:lang w:eastAsia="zh-Hans"/>
              </w:rPr>
              <w:t>文件中载明的</w:t>
            </w:r>
            <w:r>
              <w:rPr>
                <w:rFonts w:ascii="宋体" w:hAnsi="宋体" w:hint="eastAsia"/>
                <w:spacing w:val="-4"/>
                <w:kern w:val="0"/>
                <w:szCs w:val="21"/>
                <w:lang w:eastAsia="zh-Hans"/>
              </w:rPr>
              <w:t>响应</w:t>
            </w:r>
            <w:r>
              <w:rPr>
                <w:rFonts w:ascii="宋体" w:hAnsi="宋体"/>
                <w:spacing w:val="-4"/>
                <w:kern w:val="0"/>
                <w:szCs w:val="21"/>
                <w:lang w:eastAsia="zh-Hans"/>
              </w:rPr>
              <w:t>有效期。</w:t>
            </w:r>
          </w:p>
        </w:tc>
      </w:tr>
      <w:tr w:rsidR="005943D6">
        <w:trPr>
          <w:jc w:val="center"/>
        </w:trPr>
        <w:tc>
          <w:tcPr>
            <w:tcW w:w="379" w:type="pct"/>
            <w:vAlign w:val="center"/>
          </w:tcPr>
          <w:p w:rsidR="005943D6" w:rsidRDefault="004A4260">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rsidR="005943D6" w:rsidRDefault="004A4260">
            <w:pPr>
              <w:widowControl/>
              <w:spacing w:line="360" w:lineRule="auto"/>
              <w:jc w:val="left"/>
              <w:rPr>
                <w:rFonts w:ascii="宋体" w:hAnsi="宋体"/>
                <w:kern w:val="0"/>
                <w:szCs w:val="21"/>
              </w:rPr>
            </w:pPr>
            <w:r>
              <w:rPr>
                <w:rFonts w:ascii="宋体" w:hAnsi="宋体" w:hint="eastAsia"/>
                <w:kern w:val="0"/>
                <w:szCs w:val="21"/>
                <w:lang w:eastAsia="zh-Hans"/>
              </w:rPr>
              <w:t>响应</w:t>
            </w:r>
            <w:r>
              <w:rPr>
                <w:rFonts w:ascii="宋体" w:hAnsi="宋体"/>
                <w:kern w:val="0"/>
                <w:szCs w:val="21"/>
                <w:lang w:eastAsia="zh-Hans"/>
              </w:rPr>
              <w:t>文件的签署、盖章符合</w:t>
            </w:r>
            <w:r>
              <w:rPr>
                <w:rFonts w:ascii="宋体" w:hAnsi="宋体" w:hint="eastAsia"/>
                <w:kern w:val="0"/>
                <w:szCs w:val="21"/>
                <w:lang w:eastAsia="zh-Hans"/>
              </w:rPr>
              <w:t>磋商</w:t>
            </w:r>
            <w:r>
              <w:rPr>
                <w:rFonts w:ascii="宋体" w:hAnsi="宋体"/>
                <w:kern w:val="0"/>
                <w:szCs w:val="21"/>
                <w:lang w:eastAsia="zh-Hans"/>
              </w:rPr>
              <w:t>文件要求。</w:t>
            </w:r>
          </w:p>
        </w:tc>
      </w:tr>
      <w:tr w:rsidR="005943D6">
        <w:trPr>
          <w:jc w:val="center"/>
        </w:trPr>
        <w:tc>
          <w:tcPr>
            <w:tcW w:w="379" w:type="pct"/>
            <w:vAlign w:val="center"/>
          </w:tcPr>
          <w:p w:rsidR="005943D6" w:rsidRDefault="004A4260">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rsidR="005943D6" w:rsidRDefault="004A4260">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rsidR="005943D6">
        <w:trPr>
          <w:jc w:val="center"/>
        </w:trPr>
        <w:tc>
          <w:tcPr>
            <w:tcW w:w="379" w:type="pct"/>
            <w:vAlign w:val="center"/>
          </w:tcPr>
          <w:p w:rsidR="005943D6" w:rsidRDefault="004A4260">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rsidR="005943D6" w:rsidRDefault="004A4260">
            <w:pPr>
              <w:widowControl/>
              <w:spacing w:line="360" w:lineRule="auto"/>
              <w:jc w:val="left"/>
              <w:rPr>
                <w:rFonts w:ascii="宋体" w:hAnsi="宋体"/>
                <w:kern w:val="0"/>
                <w:szCs w:val="21"/>
                <w:lang w:eastAsia="zh-Hans"/>
              </w:rPr>
            </w:pPr>
            <w:r>
              <w:rPr>
                <w:rFonts w:ascii="宋体" w:hAnsi="宋体" w:hint="eastAsia"/>
                <w:kern w:val="0"/>
                <w:szCs w:val="21"/>
                <w:lang w:eastAsia="zh-Hans"/>
              </w:rPr>
              <w:t>响应</w:t>
            </w:r>
            <w:r>
              <w:rPr>
                <w:rFonts w:ascii="宋体" w:hAnsi="宋体"/>
                <w:kern w:val="0"/>
                <w:szCs w:val="21"/>
                <w:lang w:eastAsia="zh-Hans"/>
              </w:rPr>
              <w:t>文件未出现选择性报价或有附加条件报价的情形。</w:t>
            </w:r>
          </w:p>
        </w:tc>
      </w:tr>
      <w:tr w:rsidR="005943D6">
        <w:trPr>
          <w:jc w:val="center"/>
        </w:trPr>
        <w:tc>
          <w:tcPr>
            <w:tcW w:w="379" w:type="pct"/>
            <w:vAlign w:val="center"/>
          </w:tcPr>
          <w:p w:rsidR="005943D6" w:rsidRDefault="004A4260">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rsidR="005943D6" w:rsidRDefault="004A4260">
            <w:pPr>
              <w:widowControl/>
              <w:spacing w:line="360" w:lineRule="auto"/>
              <w:jc w:val="left"/>
              <w:rPr>
                <w:rFonts w:ascii="宋体" w:hAnsi="宋体"/>
                <w:kern w:val="0"/>
                <w:szCs w:val="21"/>
                <w:lang w:eastAsia="zh-Hans"/>
              </w:rPr>
            </w:pPr>
            <w:r>
              <w:rPr>
                <w:rFonts w:ascii="宋体" w:hAnsi="宋体" w:hint="eastAsia"/>
                <w:kern w:val="0"/>
                <w:szCs w:val="21"/>
                <w:lang w:eastAsia="zh-Hans"/>
              </w:rPr>
              <w:t>响应</w:t>
            </w:r>
            <w:r>
              <w:rPr>
                <w:rFonts w:ascii="宋体" w:hAnsi="宋体"/>
                <w:kern w:val="0"/>
                <w:szCs w:val="21"/>
                <w:lang w:eastAsia="zh-Hans"/>
              </w:rPr>
              <w:t>文件没有</w:t>
            </w:r>
            <w:r>
              <w:rPr>
                <w:rFonts w:ascii="宋体" w:hAnsi="宋体" w:hint="eastAsia"/>
                <w:kern w:val="0"/>
                <w:szCs w:val="21"/>
                <w:lang w:eastAsia="zh-Hans"/>
              </w:rPr>
              <w:t>磋商</w:t>
            </w:r>
            <w:r>
              <w:rPr>
                <w:rFonts w:ascii="宋体" w:hAnsi="宋体"/>
                <w:kern w:val="0"/>
                <w:szCs w:val="21"/>
                <w:lang w:eastAsia="zh-Hans"/>
              </w:rPr>
              <w:t>文件中规定的其它无效</w:t>
            </w:r>
            <w:r>
              <w:rPr>
                <w:rFonts w:ascii="宋体" w:hAnsi="宋体" w:hint="eastAsia"/>
                <w:kern w:val="0"/>
                <w:szCs w:val="21"/>
                <w:lang w:eastAsia="zh-Hans"/>
              </w:rPr>
              <w:t>响应</w:t>
            </w:r>
            <w:r>
              <w:rPr>
                <w:rFonts w:ascii="宋体" w:hAnsi="宋体"/>
                <w:kern w:val="0"/>
                <w:szCs w:val="21"/>
                <w:lang w:eastAsia="zh-Hans"/>
              </w:rPr>
              <w:t>条款的。</w:t>
            </w:r>
          </w:p>
        </w:tc>
      </w:tr>
    </w:tbl>
    <w:p w:rsidR="005943D6" w:rsidRDefault="005943D6">
      <w:pPr>
        <w:pStyle w:val="null3"/>
        <w:keepLines/>
        <w:widowControl w:val="0"/>
        <w:outlineLvl w:val="3"/>
        <w:rPr>
          <w:rFonts w:ascii="宋体" w:eastAsia="宋体" w:hAnsi="宋体" w:hint="default"/>
          <w:b/>
          <w:sz w:val="24"/>
          <w:lang w:eastAsia="zh-CN"/>
        </w:rPr>
      </w:pPr>
    </w:p>
    <w:p w:rsidR="005943D6" w:rsidRDefault="004A4260">
      <w:pPr>
        <w:pStyle w:val="null3"/>
        <w:numPr>
          <w:ilvl w:val="0"/>
          <w:numId w:val="67"/>
        </w:numPr>
        <w:snapToGrid w:val="0"/>
        <w:spacing w:line="360" w:lineRule="auto"/>
        <w:ind w:left="284" w:hanging="284"/>
        <w:contextualSpacing/>
        <w:outlineLvl w:val="3"/>
        <w:rPr>
          <w:rFonts w:ascii="宋体" w:eastAsia="宋体" w:hAnsi="宋体" w:hint="default"/>
        </w:rPr>
      </w:pPr>
      <w:r>
        <w:rPr>
          <w:rFonts w:ascii="宋体" w:eastAsia="宋体" w:hAnsi="宋体"/>
          <w:b/>
          <w:sz w:val="21"/>
          <w:szCs w:val="21"/>
        </w:rPr>
        <w:t>响应文件澄清</w:t>
      </w:r>
    </w:p>
    <w:p w:rsidR="005943D6" w:rsidRDefault="004A4260">
      <w:pPr>
        <w:pStyle w:val="null3"/>
        <w:numPr>
          <w:ilvl w:val="0"/>
          <w:numId w:val="69"/>
        </w:numPr>
        <w:snapToGrid w:val="0"/>
        <w:spacing w:line="360" w:lineRule="auto"/>
        <w:contextualSpacing/>
        <w:rPr>
          <w:rFonts w:ascii="宋体" w:eastAsia="宋体" w:hAnsi="宋体" w:hint="default"/>
          <w:sz w:val="21"/>
          <w:szCs w:val="21"/>
        </w:rPr>
      </w:pPr>
      <w:r>
        <w:rPr>
          <w:rFonts w:ascii="宋体" w:eastAsia="宋体" w:hAnsi="宋体"/>
          <w:sz w:val="21"/>
          <w:szCs w:val="21"/>
        </w:rPr>
        <w:t>对于响应文件中含义不明确、同类问题表述不一致或者有明显文字和计算错误的内容，磋商小组应当在评审过程中发起澄清，要求供应商针对价格或内容做出必要的澄清、说明或补正。</w:t>
      </w:r>
    </w:p>
    <w:p w:rsidR="005943D6" w:rsidRDefault="004A4260">
      <w:pPr>
        <w:pStyle w:val="null3"/>
        <w:numPr>
          <w:ilvl w:val="0"/>
          <w:numId w:val="69"/>
        </w:numPr>
        <w:snapToGrid w:val="0"/>
        <w:spacing w:line="360" w:lineRule="auto"/>
        <w:contextualSpacing/>
        <w:rPr>
          <w:rFonts w:ascii="宋体" w:eastAsia="宋体" w:hAnsi="宋体" w:hint="default"/>
          <w:sz w:val="21"/>
          <w:szCs w:val="21"/>
        </w:rPr>
      </w:pPr>
      <w:r>
        <w:rPr>
          <w:rFonts w:ascii="宋体" w:eastAsia="宋体" w:hAnsi="宋体"/>
          <w:sz w:val="21"/>
          <w:szCs w:val="21"/>
        </w:rPr>
        <w:t>供应商的澄清、说明或者补正不得超出响应文件的范围或者改变响应文件的实质性内容。</w:t>
      </w:r>
    </w:p>
    <w:p w:rsidR="005943D6" w:rsidRDefault="004A4260">
      <w:pPr>
        <w:pStyle w:val="null3"/>
        <w:numPr>
          <w:ilvl w:val="0"/>
          <w:numId w:val="69"/>
        </w:numPr>
        <w:snapToGrid w:val="0"/>
        <w:spacing w:line="360" w:lineRule="auto"/>
        <w:contextualSpacing/>
        <w:rPr>
          <w:rFonts w:ascii="宋体" w:eastAsia="宋体" w:hAnsi="宋体" w:hint="default"/>
          <w:sz w:val="21"/>
          <w:szCs w:val="21"/>
        </w:rPr>
      </w:pPr>
      <w:r>
        <w:rPr>
          <w:rFonts w:ascii="宋体" w:eastAsia="宋体" w:hAnsi="宋体"/>
          <w:sz w:val="21"/>
          <w:szCs w:val="21"/>
        </w:rPr>
        <w:t>磋商小组不接受供应商主动提出的澄清、说明或补正。</w:t>
      </w:r>
    </w:p>
    <w:p w:rsidR="005943D6" w:rsidRDefault="004A4260">
      <w:pPr>
        <w:pStyle w:val="null3"/>
        <w:numPr>
          <w:ilvl w:val="0"/>
          <w:numId w:val="69"/>
        </w:numPr>
        <w:snapToGrid w:val="0"/>
        <w:spacing w:line="360" w:lineRule="auto"/>
        <w:contextualSpacing/>
        <w:rPr>
          <w:rFonts w:ascii="宋体" w:eastAsia="宋体" w:hAnsi="宋体" w:hint="default"/>
          <w:sz w:val="21"/>
          <w:szCs w:val="21"/>
        </w:rPr>
      </w:pPr>
      <w:r>
        <w:rPr>
          <w:rFonts w:ascii="宋体" w:eastAsia="宋体" w:hAnsi="宋体"/>
          <w:sz w:val="21"/>
          <w:szCs w:val="21"/>
        </w:rPr>
        <w:t>磋商小组对供应商提交的澄清、说明或补正有疑问的，可以要求供应商进一步澄清、说明或补正。</w:t>
      </w:r>
    </w:p>
    <w:p w:rsidR="005943D6" w:rsidRDefault="004A4260">
      <w:pPr>
        <w:pStyle w:val="null3"/>
        <w:numPr>
          <w:ilvl w:val="0"/>
          <w:numId w:val="67"/>
        </w:numPr>
        <w:snapToGrid w:val="0"/>
        <w:spacing w:line="360" w:lineRule="auto"/>
        <w:ind w:left="284" w:hanging="284"/>
        <w:contextualSpacing/>
        <w:outlineLvl w:val="3"/>
        <w:rPr>
          <w:rFonts w:ascii="宋体" w:eastAsia="宋体" w:hAnsi="宋体" w:hint="default"/>
        </w:rPr>
      </w:pPr>
      <w:r>
        <w:rPr>
          <w:rFonts w:ascii="宋体" w:eastAsia="宋体" w:hAnsi="宋体"/>
          <w:b/>
          <w:sz w:val="21"/>
          <w:szCs w:val="21"/>
        </w:rPr>
        <w:t>磋商</w:t>
      </w:r>
    </w:p>
    <w:p w:rsidR="005943D6" w:rsidRDefault="004A4260">
      <w:pPr>
        <w:pStyle w:val="null3"/>
        <w:numPr>
          <w:ilvl w:val="0"/>
          <w:numId w:val="70"/>
        </w:numPr>
        <w:snapToGrid w:val="0"/>
        <w:spacing w:line="360" w:lineRule="auto"/>
        <w:ind w:left="442" w:hanging="442"/>
        <w:contextualSpacing/>
        <w:rPr>
          <w:rFonts w:ascii="宋体" w:eastAsia="宋体" w:hAnsi="宋体" w:hint="default"/>
          <w:sz w:val="21"/>
          <w:szCs w:val="21"/>
        </w:rPr>
      </w:pPr>
      <w:r>
        <w:rPr>
          <w:rFonts w:ascii="宋体" w:eastAsia="宋体" w:hAnsi="宋体"/>
          <w:sz w:val="21"/>
          <w:szCs w:val="21"/>
        </w:rPr>
        <w:t>磋商小组所有成员应当集中与单一供应商分别进行磋商，并给予所有参加磋商的供应商平等的磋商机会。</w:t>
      </w:r>
    </w:p>
    <w:p w:rsidR="005943D6" w:rsidRDefault="004A4260">
      <w:pPr>
        <w:pStyle w:val="null3"/>
        <w:numPr>
          <w:ilvl w:val="0"/>
          <w:numId w:val="70"/>
        </w:numPr>
        <w:snapToGrid w:val="0"/>
        <w:spacing w:line="360" w:lineRule="auto"/>
        <w:ind w:left="442" w:hanging="442"/>
        <w:contextualSpacing/>
        <w:rPr>
          <w:rFonts w:ascii="宋体" w:eastAsia="宋体" w:hAnsi="宋体" w:hint="default"/>
          <w:sz w:val="21"/>
          <w:szCs w:val="21"/>
        </w:rPr>
      </w:pPr>
      <w:r>
        <w:rPr>
          <w:rFonts w:ascii="宋体" w:eastAsia="宋体" w:hAnsi="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rsidR="005943D6" w:rsidRDefault="004A4260">
      <w:pPr>
        <w:pStyle w:val="null3"/>
        <w:numPr>
          <w:ilvl w:val="0"/>
          <w:numId w:val="70"/>
        </w:numPr>
        <w:snapToGrid w:val="0"/>
        <w:spacing w:line="360" w:lineRule="auto"/>
        <w:ind w:left="442" w:hanging="442"/>
        <w:contextualSpacing/>
        <w:rPr>
          <w:rFonts w:ascii="宋体" w:eastAsia="宋体" w:hAnsi="宋体" w:hint="default"/>
          <w:sz w:val="21"/>
          <w:szCs w:val="21"/>
        </w:rPr>
      </w:pPr>
      <w:r>
        <w:rPr>
          <w:rFonts w:ascii="宋体" w:eastAsia="宋体" w:hAnsi="宋体"/>
          <w:sz w:val="21"/>
          <w:szCs w:val="21"/>
        </w:rPr>
        <w:t>对磋商文件作出的实质性变动是磋商文件的有效组成部分，磋商小组应当及时、同时通知所有参加磋商的供应商。</w:t>
      </w:r>
    </w:p>
    <w:p w:rsidR="005943D6" w:rsidRDefault="004A4260">
      <w:pPr>
        <w:pStyle w:val="null3"/>
        <w:numPr>
          <w:ilvl w:val="0"/>
          <w:numId w:val="70"/>
        </w:numPr>
        <w:snapToGrid w:val="0"/>
        <w:spacing w:line="360" w:lineRule="auto"/>
        <w:ind w:left="442" w:hanging="442"/>
        <w:contextualSpacing/>
        <w:rPr>
          <w:rFonts w:ascii="宋体" w:eastAsia="宋体" w:hAnsi="宋体" w:hint="default"/>
        </w:rPr>
      </w:pPr>
      <w:r>
        <w:rPr>
          <w:rFonts w:ascii="宋体" w:eastAsia="宋体" w:hAnsi="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rsidR="005943D6" w:rsidRDefault="004A4260">
      <w:pPr>
        <w:pStyle w:val="null3"/>
        <w:numPr>
          <w:ilvl w:val="0"/>
          <w:numId w:val="67"/>
        </w:numPr>
        <w:snapToGrid w:val="0"/>
        <w:spacing w:line="360" w:lineRule="auto"/>
        <w:ind w:left="284" w:hanging="284"/>
        <w:contextualSpacing/>
        <w:outlineLvl w:val="3"/>
        <w:rPr>
          <w:rFonts w:ascii="宋体" w:eastAsia="宋体" w:hAnsi="宋体" w:hint="default"/>
        </w:rPr>
      </w:pPr>
      <w:r>
        <w:rPr>
          <w:rFonts w:ascii="宋体" w:eastAsia="宋体" w:hAnsi="宋体"/>
          <w:b/>
          <w:sz w:val="21"/>
          <w:szCs w:val="21"/>
        </w:rPr>
        <w:t>最后报价</w:t>
      </w:r>
    </w:p>
    <w:p w:rsidR="005943D6" w:rsidRDefault="004A4260">
      <w:pPr>
        <w:pStyle w:val="null3"/>
        <w:numPr>
          <w:ilvl w:val="0"/>
          <w:numId w:val="71"/>
        </w:numPr>
        <w:snapToGrid w:val="0"/>
        <w:spacing w:line="360" w:lineRule="auto"/>
        <w:contextualSpacing/>
        <w:rPr>
          <w:rFonts w:ascii="宋体" w:eastAsia="宋体" w:hAnsi="宋体" w:hint="default"/>
          <w:sz w:val="21"/>
          <w:szCs w:val="21"/>
        </w:rPr>
      </w:pPr>
      <w:r>
        <w:rPr>
          <w:rFonts w:ascii="宋体" w:eastAsia="宋体" w:hAnsi="宋体"/>
          <w:sz w:val="21"/>
          <w:szCs w:val="21"/>
        </w:rPr>
        <w:t>磋商结束后，磋商小组应当要求所有实质性响应的供应商在规定时间内提交最后报价。最后报价是供应商响应文件的有效组成部分。</w:t>
      </w:r>
    </w:p>
    <w:p w:rsidR="005943D6" w:rsidRDefault="004A4260">
      <w:pPr>
        <w:pStyle w:val="null3"/>
        <w:numPr>
          <w:ilvl w:val="0"/>
          <w:numId w:val="71"/>
        </w:numPr>
        <w:snapToGrid w:val="0"/>
        <w:spacing w:line="360" w:lineRule="auto"/>
        <w:contextualSpacing/>
        <w:rPr>
          <w:rFonts w:ascii="宋体" w:eastAsia="宋体" w:hAnsi="宋体" w:hint="default"/>
          <w:sz w:val="21"/>
          <w:szCs w:val="21"/>
          <w:lang w:eastAsia="zh-CN"/>
        </w:rPr>
      </w:pPr>
      <w:r>
        <w:rPr>
          <w:rFonts w:ascii="宋体" w:eastAsia="宋体" w:hAnsi="宋体"/>
          <w:sz w:val="21"/>
          <w:szCs w:val="21"/>
        </w:rPr>
        <w:t>已提交响应文件的供应商，在提交最后报价之前，可以根据磋商情况退出磋商。</w:t>
      </w:r>
    </w:p>
    <w:p w:rsidR="005943D6" w:rsidRDefault="004A4260">
      <w:pPr>
        <w:pStyle w:val="null3"/>
        <w:numPr>
          <w:ilvl w:val="0"/>
          <w:numId w:val="71"/>
        </w:numPr>
        <w:snapToGrid w:val="0"/>
        <w:spacing w:line="360" w:lineRule="auto"/>
        <w:contextualSpacing/>
        <w:rPr>
          <w:rFonts w:ascii="宋体" w:eastAsia="宋体" w:hAnsi="宋体" w:hint="default"/>
        </w:rPr>
      </w:pPr>
      <w:r>
        <w:rPr>
          <w:rFonts w:ascii="宋体" w:eastAsia="宋体" w:hAnsi="宋体"/>
          <w:sz w:val="21"/>
          <w:szCs w:val="21"/>
        </w:rPr>
        <w:t>除法规规定的特殊性情形外，提交最后报价的供应商不得少于3家。</w:t>
      </w:r>
    </w:p>
    <w:p w:rsidR="005943D6" w:rsidRDefault="004A4260">
      <w:pPr>
        <w:pStyle w:val="null3"/>
        <w:numPr>
          <w:ilvl w:val="0"/>
          <w:numId w:val="67"/>
        </w:numPr>
        <w:snapToGrid w:val="0"/>
        <w:spacing w:line="360" w:lineRule="auto"/>
        <w:ind w:left="284" w:hanging="284"/>
        <w:contextualSpacing/>
        <w:outlineLvl w:val="3"/>
        <w:rPr>
          <w:rFonts w:ascii="宋体" w:eastAsia="宋体" w:hAnsi="宋体" w:hint="default"/>
          <w:b/>
          <w:bCs/>
          <w:szCs w:val="21"/>
        </w:rPr>
      </w:pPr>
      <w:r>
        <w:rPr>
          <w:rFonts w:ascii="宋体" w:eastAsia="宋体" w:hAnsi="宋体"/>
          <w:b/>
          <w:sz w:val="21"/>
          <w:szCs w:val="21"/>
        </w:rPr>
        <w:t>详细评审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1"/>
        <w:gridCol w:w="1506"/>
        <w:gridCol w:w="147"/>
        <w:gridCol w:w="1209"/>
        <w:gridCol w:w="5327"/>
      </w:tblGrid>
      <w:tr w:rsidR="005943D6">
        <w:trPr>
          <w:trHeight w:val="483"/>
          <w:jc w:val="center"/>
        </w:trPr>
        <w:tc>
          <w:tcPr>
            <w:tcW w:w="481" w:type="pct"/>
            <w:tcBorders>
              <w:top w:val="single" w:sz="4" w:space="0" w:color="auto"/>
              <w:left w:val="single" w:sz="4" w:space="0" w:color="auto"/>
              <w:bottom w:val="single" w:sz="4" w:space="0" w:color="auto"/>
              <w:right w:val="single" w:sz="4" w:space="0" w:color="auto"/>
            </w:tcBorders>
            <w:vAlign w:val="center"/>
          </w:tcPr>
          <w:p w:rsidR="005943D6" w:rsidRDefault="004A4260">
            <w:pPr>
              <w:spacing w:afterLines="20" w:after="62" w:line="440" w:lineRule="exact"/>
              <w:jc w:val="center"/>
              <w:rPr>
                <w:rFonts w:ascii="宋体" w:hAnsi="宋体"/>
                <w:b/>
                <w:szCs w:val="21"/>
              </w:rPr>
            </w:pPr>
            <w:r>
              <w:rPr>
                <w:rFonts w:ascii="宋体" w:hAnsi="宋体" w:hint="eastAsia"/>
                <w:b/>
                <w:szCs w:val="21"/>
              </w:rPr>
              <w:t>序号</w:t>
            </w:r>
          </w:p>
        </w:tc>
        <w:tc>
          <w:tcPr>
            <w:tcW w:w="831" w:type="pct"/>
            <w:tcBorders>
              <w:top w:val="single" w:sz="4" w:space="0" w:color="auto"/>
              <w:left w:val="single" w:sz="4" w:space="0" w:color="auto"/>
              <w:bottom w:val="single" w:sz="4" w:space="0" w:color="auto"/>
              <w:right w:val="single" w:sz="4" w:space="0" w:color="auto"/>
            </w:tcBorders>
            <w:vAlign w:val="center"/>
          </w:tcPr>
          <w:p w:rsidR="005943D6" w:rsidRDefault="004A4260">
            <w:pPr>
              <w:spacing w:afterLines="20" w:after="62" w:line="440" w:lineRule="exact"/>
              <w:jc w:val="center"/>
              <w:rPr>
                <w:rFonts w:ascii="宋体" w:hAnsi="宋体"/>
                <w:b/>
                <w:szCs w:val="21"/>
              </w:rPr>
            </w:pPr>
            <w:r>
              <w:rPr>
                <w:rFonts w:ascii="宋体" w:hAnsi="宋体" w:hint="eastAsia"/>
                <w:b/>
                <w:szCs w:val="21"/>
              </w:rPr>
              <w:t>评分内容</w:t>
            </w:r>
          </w:p>
        </w:tc>
        <w:tc>
          <w:tcPr>
            <w:tcW w:w="748" w:type="pct"/>
            <w:gridSpan w:val="2"/>
            <w:tcBorders>
              <w:top w:val="single" w:sz="4" w:space="0" w:color="auto"/>
              <w:left w:val="single" w:sz="4" w:space="0" w:color="auto"/>
              <w:bottom w:val="single" w:sz="4" w:space="0" w:color="auto"/>
              <w:right w:val="single" w:sz="4" w:space="0" w:color="auto"/>
            </w:tcBorders>
            <w:vAlign w:val="center"/>
          </w:tcPr>
          <w:p w:rsidR="005943D6" w:rsidRDefault="004A4260">
            <w:pPr>
              <w:spacing w:afterLines="20" w:after="62" w:line="440" w:lineRule="exact"/>
              <w:jc w:val="center"/>
              <w:rPr>
                <w:rFonts w:ascii="宋体" w:hAnsi="宋体"/>
                <w:b/>
                <w:szCs w:val="21"/>
              </w:rPr>
            </w:pPr>
            <w:r>
              <w:rPr>
                <w:rFonts w:ascii="宋体" w:hAnsi="宋体" w:hint="eastAsia"/>
                <w:b/>
                <w:szCs w:val="21"/>
              </w:rPr>
              <w:t>分值</w:t>
            </w:r>
          </w:p>
        </w:tc>
        <w:tc>
          <w:tcPr>
            <w:tcW w:w="2940" w:type="pct"/>
            <w:tcBorders>
              <w:top w:val="single" w:sz="4" w:space="0" w:color="auto"/>
              <w:left w:val="single" w:sz="4" w:space="0" w:color="auto"/>
              <w:bottom w:val="single" w:sz="4" w:space="0" w:color="auto"/>
              <w:right w:val="single" w:sz="4" w:space="0" w:color="auto"/>
            </w:tcBorders>
            <w:vAlign w:val="center"/>
          </w:tcPr>
          <w:p w:rsidR="005943D6" w:rsidRDefault="004A4260">
            <w:pPr>
              <w:spacing w:afterLines="20" w:after="62" w:line="440" w:lineRule="exact"/>
              <w:jc w:val="center"/>
              <w:rPr>
                <w:rFonts w:ascii="宋体" w:hAnsi="宋体"/>
                <w:b/>
                <w:szCs w:val="21"/>
              </w:rPr>
            </w:pPr>
            <w:r>
              <w:rPr>
                <w:rFonts w:ascii="宋体" w:hAnsi="宋体" w:hint="eastAsia"/>
                <w:b/>
                <w:szCs w:val="21"/>
              </w:rPr>
              <w:t>评审标准</w:t>
            </w:r>
          </w:p>
        </w:tc>
      </w:tr>
      <w:tr w:rsidR="005943D6">
        <w:trPr>
          <w:trHeight w:val="418"/>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rsidR="005943D6" w:rsidRDefault="004A4260">
            <w:pPr>
              <w:spacing w:afterLines="20" w:after="62" w:line="440" w:lineRule="exact"/>
              <w:jc w:val="center"/>
              <w:rPr>
                <w:rFonts w:ascii="宋体" w:hAnsi="宋体"/>
                <w:b/>
                <w:szCs w:val="21"/>
              </w:rPr>
            </w:pPr>
            <w:r>
              <w:rPr>
                <w:rFonts w:ascii="宋体" w:hAnsi="宋体" w:hint="eastAsia"/>
                <w:b/>
                <w:szCs w:val="21"/>
              </w:rPr>
              <w:lastRenderedPageBreak/>
              <w:t>商务评审细则（</w:t>
            </w:r>
            <w:r>
              <w:rPr>
                <w:rFonts w:ascii="宋体" w:hAnsi="宋体"/>
                <w:b/>
                <w:szCs w:val="21"/>
              </w:rPr>
              <w:t>3</w:t>
            </w:r>
            <w:r>
              <w:rPr>
                <w:rFonts w:ascii="宋体" w:hAnsi="宋体" w:hint="eastAsia"/>
                <w:b/>
                <w:szCs w:val="21"/>
              </w:rPr>
              <w:t>0分）</w:t>
            </w:r>
          </w:p>
        </w:tc>
      </w:tr>
      <w:tr w:rsidR="005943D6">
        <w:trPr>
          <w:trHeight w:val="1016"/>
          <w:jc w:val="center"/>
        </w:trPr>
        <w:tc>
          <w:tcPr>
            <w:tcW w:w="481" w:type="pct"/>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Lines="30" w:after="93" w:line="440" w:lineRule="exact"/>
              <w:jc w:val="center"/>
              <w:rPr>
                <w:rFonts w:ascii="宋体" w:hAnsi="宋体"/>
                <w:szCs w:val="21"/>
              </w:rPr>
            </w:pPr>
            <w:r>
              <w:rPr>
                <w:rFonts w:ascii="宋体" w:hAnsi="宋体" w:hint="eastAsia"/>
                <w:szCs w:val="21"/>
              </w:rPr>
              <w:t>1</w:t>
            </w:r>
          </w:p>
        </w:tc>
        <w:tc>
          <w:tcPr>
            <w:tcW w:w="912" w:type="pct"/>
            <w:gridSpan w:val="2"/>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30" w:line="440" w:lineRule="exact"/>
              <w:jc w:val="center"/>
              <w:rPr>
                <w:rFonts w:ascii="宋体" w:hAnsi="宋体"/>
                <w:bCs/>
                <w:szCs w:val="21"/>
              </w:rPr>
            </w:pPr>
            <w:r>
              <w:rPr>
                <w:rFonts w:ascii="宋体" w:hAnsi="宋体" w:hint="eastAsia"/>
                <w:szCs w:val="21"/>
              </w:rPr>
              <w:t xml:space="preserve">业绩 </w:t>
            </w:r>
          </w:p>
        </w:tc>
        <w:tc>
          <w:tcPr>
            <w:tcW w:w="667" w:type="pct"/>
            <w:tcBorders>
              <w:top w:val="single" w:sz="4" w:space="0" w:color="auto"/>
              <w:left w:val="single" w:sz="4" w:space="0" w:color="auto"/>
              <w:bottom w:val="single" w:sz="4" w:space="0" w:color="auto"/>
              <w:right w:val="single" w:sz="4" w:space="0" w:color="auto"/>
            </w:tcBorders>
            <w:vAlign w:val="center"/>
          </w:tcPr>
          <w:p w:rsidR="005943D6" w:rsidRDefault="004A4260">
            <w:pPr>
              <w:widowControl/>
              <w:spacing w:beforeLines="10" w:before="31" w:after="30" w:line="440" w:lineRule="exact"/>
              <w:jc w:val="center"/>
              <w:rPr>
                <w:rFonts w:ascii="宋体" w:hAnsi="宋体"/>
                <w:bCs/>
                <w:szCs w:val="21"/>
              </w:rPr>
            </w:pPr>
            <w:r>
              <w:rPr>
                <w:rFonts w:ascii="宋体" w:hAnsi="宋体" w:hint="eastAsia"/>
                <w:bCs/>
                <w:szCs w:val="21"/>
              </w:rPr>
              <w:t>8分</w:t>
            </w:r>
          </w:p>
        </w:tc>
        <w:tc>
          <w:tcPr>
            <w:tcW w:w="2940" w:type="pct"/>
            <w:tcBorders>
              <w:top w:val="single" w:sz="4" w:space="0" w:color="auto"/>
              <w:left w:val="single" w:sz="4" w:space="0" w:color="auto"/>
              <w:bottom w:val="single" w:sz="4" w:space="0" w:color="auto"/>
              <w:right w:val="single" w:sz="4" w:space="0" w:color="auto"/>
            </w:tcBorders>
          </w:tcPr>
          <w:p w:rsidR="005943D6" w:rsidRDefault="004A4260">
            <w:pPr>
              <w:spacing w:line="360" w:lineRule="auto"/>
              <w:rPr>
                <w:rFonts w:ascii="宋体" w:hAnsi="宋体"/>
                <w:szCs w:val="21"/>
              </w:rPr>
            </w:pPr>
            <w:r>
              <w:rPr>
                <w:rFonts w:ascii="宋体" w:hAnsi="宋体" w:hint="eastAsia"/>
                <w:szCs w:val="21"/>
              </w:rPr>
              <w:t>供应商具有测绘类(房产测绘类或不动产测绘类或地形测绘类或新型基础测绘类)项目业绩的，每提供一个得2分，最高得8分。</w:t>
            </w:r>
          </w:p>
          <w:p w:rsidR="005943D6" w:rsidRDefault="004A4260">
            <w:pPr>
              <w:spacing w:line="360" w:lineRule="auto"/>
              <w:rPr>
                <w:rFonts w:ascii="宋体" w:hAnsi="宋体"/>
                <w:b/>
                <w:bCs/>
                <w:szCs w:val="21"/>
                <w:u w:val="single"/>
              </w:rPr>
            </w:pPr>
            <w:r>
              <w:rPr>
                <w:rFonts w:ascii="宋体" w:hAnsi="宋体" w:hint="eastAsia"/>
                <w:szCs w:val="21"/>
              </w:rPr>
              <w:t>注：提供项目合同复印件并加盖供应商公章，否则不得分。</w:t>
            </w:r>
          </w:p>
        </w:tc>
      </w:tr>
      <w:tr w:rsidR="005943D6">
        <w:trPr>
          <w:trHeight w:val="1016"/>
          <w:jc w:val="center"/>
        </w:trPr>
        <w:tc>
          <w:tcPr>
            <w:tcW w:w="481" w:type="pct"/>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Lines="30" w:after="93" w:line="440" w:lineRule="exact"/>
              <w:jc w:val="center"/>
              <w:rPr>
                <w:rFonts w:ascii="宋体" w:hAnsi="宋体"/>
                <w:szCs w:val="21"/>
              </w:rPr>
            </w:pPr>
            <w:r>
              <w:rPr>
                <w:rFonts w:ascii="宋体" w:hAnsi="宋体" w:hint="eastAsia"/>
                <w:szCs w:val="21"/>
              </w:rPr>
              <w:t>2</w:t>
            </w:r>
          </w:p>
        </w:tc>
        <w:tc>
          <w:tcPr>
            <w:tcW w:w="912" w:type="pct"/>
            <w:gridSpan w:val="2"/>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30" w:line="440" w:lineRule="exact"/>
              <w:jc w:val="center"/>
              <w:rPr>
                <w:rFonts w:ascii="宋体" w:hAnsi="宋体"/>
                <w:bCs/>
                <w:szCs w:val="21"/>
              </w:rPr>
            </w:pPr>
            <w:r>
              <w:rPr>
                <w:rFonts w:ascii="宋体" w:hAnsi="宋体" w:hint="eastAsia"/>
                <w:szCs w:val="21"/>
              </w:rPr>
              <w:t>技术团队职称要求</w:t>
            </w:r>
          </w:p>
        </w:tc>
        <w:tc>
          <w:tcPr>
            <w:tcW w:w="667" w:type="pct"/>
            <w:tcBorders>
              <w:top w:val="single" w:sz="4" w:space="0" w:color="auto"/>
              <w:left w:val="single" w:sz="4" w:space="0" w:color="auto"/>
              <w:bottom w:val="single" w:sz="4" w:space="0" w:color="auto"/>
              <w:right w:val="single" w:sz="4" w:space="0" w:color="auto"/>
            </w:tcBorders>
            <w:vAlign w:val="center"/>
          </w:tcPr>
          <w:p w:rsidR="005943D6" w:rsidRDefault="004A4260">
            <w:pPr>
              <w:widowControl/>
              <w:spacing w:beforeLines="10" w:before="31" w:after="30" w:line="440" w:lineRule="exact"/>
              <w:jc w:val="center"/>
              <w:rPr>
                <w:rFonts w:ascii="宋体" w:hAnsi="宋体"/>
                <w:bCs/>
                <w:szCs w:val="21"/>
              </w:rPr>
            </w:pPr>
            <w:r>
              <w:rPr>
                <w:rFonts w:ascii="宋体" w:hAnsi="宋体" w:hint="eastAsia"/>
                <w:bCs/>
                <w:szCs w:val="21"/>
              </w:rPr>
              <w:t>10分</w:t>
            </w:r>
          </w:p>
        </w:tc>
        <w:tc>
          <w:tcPr>
            <w:tcW w:w="2940" w:type="pct"/>
            <w:tcBorders>
              <w:top w:val="single" w:sz="4" w:space="0" w:color="auto"/>
              <w:left w:val="single" w:sz="4" w:space="0" w:color="auto"/>
              <w:bottom w:val="single" w:sz="4" w:space="0" w:color="auto"/>
              <w:right w:val="single" w:sz="4" w:space="0" w:color="auto"/>
            </w:tcBorders>
          </w:tcPr>
          <w:p w:rsidR="005943D6" w:rsidRDefault="004A4260">
            <w:pPr>
              <w:spacing w:line="360" w:lineRule="auto"/>
              <w:rPr>
                <w:rFonts w:ascii="宋体" w:hAnsi="宋体"/>
                <w:b/>
                <w:bCs/>
                <w:kern w:val="0"/>
                <w:szCs w:val="21"/>
              </w:rPr>
            </w:pPr>
            <w:r>
              <w:rPr>
                <w:rFonts w:ascii="宋体" w:hAnsi="宋体" w:hint="eastAsia"/>
                <w:b/>
                <w:bCs/>
                <w:kern w:val="0"/>
                <w:szCs w:val="21"/>
              </w:rPr>
              <w:t>一、项目主要技术人员：</w:t>
            </w:r>
          </w:p>
          <w:p w:rsidR="005943D6" w:rsidRDefault="004A4260">
            <w:pPr>
              <w:spacing w:line="360" w:lineRule="auto"/>
              <w:rPr>
                <w:rFonts w:ascii="宋体" w:hAnsi="宋体"/>
                <w:kern w:val="0"/>
                <w:szCs w:val="21"/>
              </w:rPr>
            </w:pPr>
            <w:r>
              <w:rPr>
                <w:rFonts w:ascii="宋体" w:hAnsi="宋体" w:hint="eastAsia"/>
                <w:b/>
                <w:kern w:val="0"/>
                <w:szCs w:val="21"/>
              </w:rPr>
              <w:t>（1）</w:t>
            </w:r>
            <w:r>
              <w:rPr>
                <w:rFonts w:ascii="宋体" w:hAnsi="宋体" w:hint="eastAsia"/>
                <w:b/>
                <w:bCs/>
                <w:kern w:val="0"/>
                <w:szCs w:val="21"/>
              </w:rPr>
              <w:t>项目负责人（仅一人）</w:t>
            </w:r>
            <w:r>
              <w:rPr>
                <w:rFonts w:ascii="宋体" w:hAnsi="宋体" w:hint="eastAsia"/>
                <w:kern w:val="0"/>
                <w:szCs w:val="21"/>
              </w:rPr>
              <w:t>具有测绘相关专业高级工程师（或以上）职称及注册测绘师资格证书的得3分。</w:t>
            </w:r>
          </w:p>
          <w:p w:rsidR="005943D6" w:rsidRDefault="004A4260">
            <w:pPr>
              <w:spacing w:line="360" w:lineRule="auto"/>
              <w:rPr>
                <w:rFonts w:ascii="宋体" w:hAnsi="宋体"/>
                <w:kern w:val="0"/>
                <w:szCs w:val="21"/>
              </w:rPr>
            </w:pPr>
            <w:r>
              <w:rPr>
                <w:rFonts w:ascii="宋体" w:hAnsi="宋体" w:hint="eastAsia"/>
                <w:b/>
                <w:kern w:val="0"/>
                <w:szCs w:val="21"/>
              </w:rPr>
              <w:t>（2）项</w:t>
            </w:r>
            <w:r>
              <w:rPr>
                <w:rFonts w:ascii="宋体" w:hAnsi="宋体" w:hint="eastAsia"/>
                <w:b/>
                <w:bCs/>
                <w:kern w:val="0"/>
                <w:szCs w:val="21"/>
              </w:rPr>
              <w:t>目技术负责人（仅一人）</w:t>
            </w:r>
            <w:r>
              <w:rPr>
                <w:rFonts w:ascii="宋体" w:hAnsi="宋体" w:hint="eastAsia"/>
                <w:kern w:val="0"/>
                <w:szCs w:val="21"/>
              </w:rPr>
              <w:t>具有测绘相关专业高级工程师（或以上）职称的得2分。</w:t>
            </w:r>
          </w:p>
          <w:p w:rsidR="005943D6" w:rsidRDefault="004A4260">
            <w:pPr>
              <w:spacing w:line="360" w:lineRule="auto"/>
              <w:rPr>
                <w:rFonts w:ascii="宋体" w:hAnsi="宋体"/>
                <w:kern w:val="0"/>
                <w:szCs w:val="21"/>
              </w:rPr>
            </w:pPr>
            <w:r>
              <w:rPr>
                <w:rFonts w:ascii="宋体" w:hAnsi="宋体" w:hint="eastAsia"/>
                <w:b/>
                <w:kern w:val="0"/>
                <w:szCs w:val="21"/>
              </w:rPr>
              <w:t>（3）</w:t>
            </w:r>
            <w:r>
              <w:rPr>
                <w:rFonts w:ascii="宋体" w:hAnsi="宋体" w:hint="eastAsia"/>
                <w:b/>
                <w:bCs/>
                <w:kern w:val="0"/>
                <w:szCs w:val="21"/>
              </w:rPr>
              <w:t>项目质量负责人（仅一人）</w:t>
            </w:r>
            <w:r>
              <w:rPr>
                <w:rFonts w:ascii="宋体" w:hAnsi="宋体" w:hint="eastAsia"/>
                <w:kern w:val="0"/>
                <w:szCs w:val="21"/>
              </w:rPr>
              <w:t>具有测绘相关专业中级工程师（或以上）职称及注册测绘师资格证书的得1分。</w:t>
            </w:r>
          </w:p>
          <w:p w:rsidR="005943D6" w:rsidRDefault="004A4260">
            <w:pPr>
              <w:spacing w:line="360" w:lineRule="auto"/>
              <w:rPr>
                <w:rFonts w:ascii="宋体" w:hAnsi="宋体"/>
                <w:b/>
                <w:bCs/>
                <w:kern w:val="0"/>
                <w:szCs w:val="21"/>
              </w:rPr>
            </w:pPr>
            <w:r>
              <w:rPr>
                <w:rFonts w:ascii="宋体" w:hAnsi="宋体" w:hint="eastAsia"/>
                <w:b/>
                <w:bCs/>
                <w:kern w:val="0"/>
                <w:szCs w:val="21"/>
              </w:rPr>
              <w:t>二、专业要求及其他人员要求：</w:t>
            </w:r>
          </w:p>
          <w:p w:rsidR="005943D6" w:rsidRDefault="004A4260">
            <w:pPr>
              <w:spacing w:line="360" w:lineRule="auto"/>
              <w:rPr>
                <w:rFonts w:ascii="宋体" w:hAnsi="宋体"/>
                <w:kern w:val="0"/>
                <w:szCs w:val="21"/>
              </w:rPr>
            </w:pPr>
            <w:r>
              <w:rPr>
                <w:rFonts w:ascii="宋体" w:hAnsi="宋体" w:hint="eastAsia"/>
                <w:kern w:val="0"/>
                <w:szCs w:val="21"/>
              </w:rPr>
              <w:t>1、团队成员中具有测绘相关专业中级工程师（或以上）职称或具有注册测绘师资格证书的，每提供1人得1分，本项最多得2分。</w:t>
            </w:r>
          </w:p>
          <w:p w:rsidR="005943D6" w:rsidRDefault="004A4260">
            <w:pPr>
              <w:spacing w:line="360" w:lineRule="auto"/>
              <w:rPr>
                <w:rFonts w:ascii="宋体" w:hAnsi="宋体"/>
                <w:kern w:val="0"/>
                <w:szCs w:val="21"/>
              </w:rPr>
            </w:pPr>
            <w:r>
              <w:rPr>
                <w:rFonts w:ascii="宋体" w:hAnsi="宋体" w:hint="eastAsia"/>
                <w:kern w:val="0"/>
                <w:szCs w:val="21"/>
              </w:rPr>
              <w:t>2、团队成员中具有民用无人驾驶航空器操控员执照或合格证的，每提供1人得1分，本项最多得2分。</w:t>
            </w:r>
          </w:p>
          <w:p w:rsidR="005943D6" w:rsidRDefault="004A4260">
            <w:pPr>
              <w:spacing w:line="360" w:lineRule="auto"/>
              <w:rPr>
                <w:rFonts w:ascii="宋体" w:hAnsi="宋体"/>
                <w:b/>
                <w:bCs/>
                <w:szCs w:val="21"/>
                <w:u w:val="single"/>
              </w:rPr>
            </w:pPr>
            <w:r>
              <w:rPr>
                <w:rFonts w:ascii="宋体" w:hAnsi="宋体" w:hint="eastAsia"/>
                <w:kern w:val="0"/>
                <w:szCs w:val="21"/>
              </w:rPr>
              <w:t>注：</w:t>
            </w:r>
            <w:r>
              <w:rPr>
                <w:rFonts w:ascii="宋体" w:hAnsi="宋体" w:hint="eastAsia"/>
                <w:bCs/>
                <w:kern w:val="0"/>
                <w:szCs w:val="21"/>
              </w:rPr>
              <w:t>同一人员提供多个证书不重复得分，得分以最高的计算，</w:t>
            </w:r>
            <w:r>
              <w:rPr>
                <w:rFonts w:ascii="宋体" w:hAnsi="宋体" w:hint="eastAsia"/>
                <w:kern w:val="0"/>
                <w:szCs w:val="21"/>
              </w:rPr>
              <w:t>提供以上相关证书或证明材料复印件及投标截止前3个月内任意1个月（含开标当月）在供应商单位的参保证明材料。</w:t>
            </w:r>
          </w:p>
        </w:tc>
      </w:tr>
      <w:tr w:rsidR="005943D6">
        <w:trPr>
          <w:trHeight w:val="558"/>
          <w:jc w:val="center"/>
        </w:trPr>
        <w:tc>
          <w:tcPr>
            <w:tcW w:w="481" w:type="pct"/>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Lines="30" w:after="93" w:line="440" w:lineRule="exact"/>
              <w:jc w:val="center"/>
              <w:rPr>
                <w:rFonts w:ascii="宋体" w:hAnsi="宋体"/>
                <w:szCs w:val="21"/>
              </w:rPr>
            </w:pPr>
            <w:r>
              <w:rPr>
                <w:rFonts w:ascii="宋体" w:hAnsi="宋体" w:hint="eastAsia"/>
                <w:szCs w:val="21"/>
              </w:rPr>
              <w:t>3</w:t>
            </w:r>
          </w:p>
        </w:tc>
        <w:tc>
          <w:tcPr>
            <w:tcW w:w="912" w:type="pct"/>
            <w:gridSpan w:val="2"/>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30" w:line="440" w:lineRule="exact"/>
              <w:jc w:val="center"/>
              <w:rPr>
                <w:rFonts w:ascii="宋体" w:hAnsi="宋体"/>
                <w:szCs w:val="21"/>
              </w:rPr>
            </w:pPr>
            <w:r>
              <w:rPr>
                <w:rFonts w:ascii="宋体" w:hAnsi="宋体" w:hint="eastAsia"/>
                <w:szCs w:val="21"/>
              </w:rPr>
              <w:t>技术实力</w:t>
            </w:r>
          </w:p>
        </w:tc>
        <w:tc>
          <w:tcPr>
            <w:tcW w:w="667" w:type="pct"/>
            <w:tcBorders>
              <w:top w:val="single" w:sz="4" w:space="0" w:color="auto"/>
              <w:left w:val="single" w:sz="4" w:space="0" w:color="auto"/>
              <w:bottom w:val="single" w:sz="4" w:space="0" w:color="auto"/>
              <w:right w:val="single" w:sz="4" w:space="0" w:color="auto"/>
            </w:tcBorders>
            <w:vAlign w:val="center"/>
          </w:tcPr>
          <w:p w:rsidR="005943D6" w:rsidRDefault="004A4260">
            <w:pPr>
              <w:widowControl/>
              <w:spacing w:beforeLines="10" w:before="31" w:after="30" w:line="440" w:lineRule="exact"/>
              <w:jc w:val="center"/>
              <w:rPr>
                <w:rFonts w:ascii="宋体" w:hAnsi="宋体"/>
                <w:szCs w:val="21"/>
              </w:rPr>
            </w:pPr>
            <w:r>
              <w:rPr>
                <w:rFonts w:ascii="宋体" w:hAnsi="宋体" w:hint="eastAsia"/>
                <w:szCs w:val="21"/>
              </w:rPr>
              <w:t>9分</w:t>
            </w:r>
          </w:p>
        </w:tc>
        <w:tc>
          <w:tcPr>
            <w:tcW w:w="2940" w:type="pct"/>
            <w:tcBorders>
              <w:top w:val="single" w:sz="4" w:space="0" w:color="auto"/>
              <w:left w:val="single" w:sz="4" w:space="0" w:color="auto"/>
              <w:bottom w:val="single" w:sz="4" w:space="0" w:color="auto"/>
              <w:right w:val="single" w:sz="4" w:space="0" w:color="auto"/>
            </w:tcBorders>
          </w:tcPr>
          <w:p w:rsidR="005943D6" w:rsidRDefault="004A4260">
            <w:pPr>
              <w:spacing w:line="360" w:lineRule="auto"/>
              <w:rPr>
                <w:rFonts w:ascii="宋体" w:hAnsi="宋体"/>
                <w:szCs w:val="21"/>
              </w:rPr>
            </w:pPr>
            <w:r>
              <w:rPr>
                <w:rFonts w:ascii="宋体" w:hAnsi="宋体" w:hint="eastAsia"/>
                <w:szCs w:val="21"/>
              </w:rPr>
              <w:t>供应商具有计算机软件著作权证书，包括数据整理与建库类、房产测绘类、不动产测绘类、测绘成果管理类、数据安全管理类、文件加密管理类的，每提供一项得1.5分，本项最高得9分。</w:t>
            </w:r>
          </w:p>
          <w:p w:rsidR="005943D6" w:rsidRDefault="004A4260">
            <w:pPr>
              <w:spacing w:line="360" w:lineRule="auto"/>
              <w:rPr>
                <w:rFonts w:ascii="宋体" w:hAnsi="宋体"/>
                <w:b/>
                <w:szCs w:val="21"/>
                <w:u w:val="single"/>
              </w:rPr>
            </w:pPr>
            <w:r>
              <w:rPr>
                <w:rFonts w:ascii="宋体" w:hAnsi="宋体" w:hint="eastAsia"/>
                <w:szCs w:val="21"/>
              </w:rPr>
              <w:t>注：须提供以上有效证书复印件并加盖供应商公章，否则不得分。</w:t>
            </w:r>
          </w:p>
        </w:tc>
      </w:tr>
      <w:tr w:rsidR="005943D6">
        <w:trPr>
          <w:trHeight w:val="988"/>
          <w:jc w:val="center"/>
        </w:trPr>
        <w:tc>
          <w:tcPr>
            <w:tcW w:w="481" w:type="pct"/>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Lines="30" w:after="93" w:line="440" w:lineRule="exact"/>
              <w:jc w:val="center"/>
              <w:rPr>
                <w:rFonts w:ascii="宋体" w:hAnsi="宋体"/>
                <w:szCs w:val="21"/>
              </w:rPr>
            </w:pPr>
            <w:r>
              <w:rPr>
                <w:rFonts w:ascii="宋体" w:hAnsi="宋体" w:hint="eastAsia"/>
                <w:szCs w:val="21"/>
              </w:rPr>
              <w:lastRenderedPageBreak/>
              <w:t>4</w:t>
            </w:r>
          </w:p>
        </w:tc>
        <w:tc>
          <w:tcPr>
            <w:tcW w:w="912" w:type="pct"/>
            <w:gridSpan w:val="2"/>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30" w:line="440" w:lineRule="exact"/>
              <w:jc w:val="center"/>
              <w:rPr>
                <w:rFonts w:ascii="宋体" w:hAnsi="宋体"/>
                <w:b/>
                <w:szCs w:val="21"/>
              </w:rPr>
            </w:pPr>
            <w:r>
              <w:rPr>
                <w:rFonts w:ascii="宋体" w:hAnsi="宋体" w:hint="eastAsia"/>
                <w:szCs w:val="21"/>
              </w:rPr>
              <w:t>拟投主要入设备情况</w:t>
            </w:r>
          </w:p>
        </w:tc>
        <w:tc>
          <w:tcPr>
            <w:tcW w:w="667" w:type="pct"/>
            <w:tcBorders>
              <w:top w:val="single" w:sz="4" w:space="0" w:color="auto"/>
              <w:left w:val="single" w:sz="4" w:space="0" w:color="auto"/>
              <w:bottom w:val="single" w:sz="4" w:space="0" w:color="auto"/>
              <w:right w:val="single" w:sz="4" w:space="0" w:color="auto"/>
            </w:tcBorders>
            <w:vAlign w:val="center"/>
          </w:tcPr>
          <w:p w:rsidR="005943D6" w:rsidRDefault="004A4260">
            <w:pPr>
              <w:widowControl/>
              <w:spacing w:beforeLines="10" w:before="31" w:afterLines="30" w:after="93" w:line="440" w:lineRule="exact"/>
              <w:jc w:val="center"/>
              <w:rPr>
                <w:rFonts w:ascii="宋体" w:hAnsi="宋体"/>
                <w:szCs w:val="21"/>
              </w:rPr>
            </w:pPr>
            <w:r>
              <w:rPr>
                <w:rFonts w:ascii="宋体" w:hAnsi="宋体" w:hint="eastAsia"/>
                <w:szCs w:val="21"/>
              </w:rPr>
              <w:t>3分</w:t>
            </w:r>
          </w:p>
        </w:tc>
        <w:tc>
          <w:tcPr>
            <w:tcW w:w="2940" w:type="pct"/>
            <w:tcBorders>
              <w:top w:val="single" w:sz="4" w:space="0" w:color="auto"/>
              <w:left w:val="single" w:sz="4" w:space="0" w:color="auto"/>
              <w:bottom w:val="single" w:sz="4" w:space="0" w:color="auto"/>
              <w:right w:val="single" w:sz="4" w:space="0" w:color="auto"/>
            </w:tcBorders>
          </w:tcPr>
          <w:p w:rsidR="005943D6" w:rsidRDefault="004A4260">
            <w:pPr>
              <w:spacing w:line="360" w:lineRule="auto"/>
              <w:rPr>
                <w:rFonts w:ascii="宋体" w:hAnsi="宋体"/>
                <w:szCs w:val="21"/>
              </w:rPr>
            </w:pPr>
            <w:r>
              <w:rPr>
                <w:rFonts w:ascii="宋体" w:hAnsi="宋体" w:hint="eastAsia"/>
                <w:szCs w:val="21"/>
              </w:rPr>
              <w:t>供应商具有测量无人机（带有机载倾斜摄影测量设备）及</w:t>
            </w:r>
            <w:r>
              <w:rPr>
                <w:rFonts w:ascii="宋体" w:hAnsi="宋体" w:hint="eastAsia"/>
                <w:bCs/>
                <w:szCs w:val="21"/>
              </w:rPr>
              <w:t>全数字摄影测量系统</w:t>
            </w:r>
            <w:r>
              <w:rPr>
                <w:rFonts w:ascii="宋体" w:hAnsi="宋体" w:hint="eastAsia"/>
                <w:szCs w:val="21"/>
              </w:rPr>
              <w:t>的，得3分。</w:t>
            </w:r>
          </w:p>
          <w:p w:rsidR="005943D6" w:rsidRDefault="004A4260">
            <w:pPr>
              <w:spacing w:line="360" w:lineRule="auto"/>
              <w:rPr>
                <w:rFonts w:ascii="宋体" w:hAnsi="宋体"/>
                <w:b/>
                <w:szCs w:val="21"/>
                <w:u w:val="single"/>
              </w:rPr>
            </w:pPr>
            <w:r>
              <w:rPr>
                <w:rFonts w:ascii="宋体" w:hAnsi="宋体" w:hint="eastAsia"/>
                <w:szCs w:val="21"/>
              </w:rPr>
              <w:t>注:须提供设备购买合同（或购买发票）或租赁合同（或租赁发票）复印件并加盖供应商公章，否则不得分。</w:t>
            </w:r>
          </w:p>
        </w:tc>
      </w:tr>
      <w:tr w:rsidR="005943D6">
        <w:trPr>
          <w:trHeight w:val="484"/>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rsidR="005943D6" w:rsidRDefault="004A4260">
            <w:pPr>
              <w:spacing w:afterLines="20" w:after="62" w:line="440" w:lineRule="exact"/>
              <w:jc w:val="center"/>
              <w:rPr>
                <w:rFonts w:ascii="宋体" w:hAnsi="宋体"/>
                <w:szCs w:val="21"/>
              </w:rPr>
            </w:pPr>
            <w:r>
              <w:rPr>
                <w:rFonts w:ascii="宋体" w:hAnsi="宋体" w:hint="eastAsia"/>
                <w:b/>
                <w:szCs w:val="21"/>
              </w:rPr>
              <w:t>技术评审细则（50分）</w:t>
            </w:r>
          </w:p>
        </w:tc>
      </w:tr>
      <w:tr w:rsidR="005943D6">
        <w:trPr>
          <w:trHeight w:val="898"/>
          <w:jc w:val="center"/>
        </w:trPr>
        <w:tc>
          <w:tcPr>
            <w:tcW w:w="481" w:type="pct"/>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Lines="30" w:after="93" w:line="440" w:lineRule="exact"/>
              <w:jc w:val="center"/>
              <w:rPr>
                <w:rFonts w:ascii="宋体" w:hAnsi="宋体"/>
                <w:szCs w:val="21"/>
              </w:rPr>
            </w:pPr>
            <w:r>
              <w:rPr>
                <w:rFonts w:ascii="宋体" w:hAnsi="宋体" w:hint="eastAsia"/>
                <w:szCs w:val="21"/>
              </w:rPr>
              <w:t>1</w:t>
            </w:r>
          </w:p>
        </w:tc>
        <w:tc>
          <w:tcPr>
            <w:tcW w:w="912" w:type="pct"/>
            <w:gridSpan w:val="2"/>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30" w:line="440" w:lineRule="exact"/>
              <w:jc w:val="center"/>
              <w:rPr>
                <w:rFonts w:ascii="宋体" w:hAnsi="宋体"/>
                <w:szCs w:val="21"/>
              </w:rPr>
            </w:pPr>
            <w:r>
              <w:rPr>
                <w:rFonts w:ascii="宋体" w:hAnsi="宋体" w:hint="eastAsia"/>
                <w:szCs w:val="21"/>
              </w:rPr>
              <w:t>项目理解程度</w:t>
            </w:r>
          </w:p>
        </w:tc>
        <w:tc>
          <w:tcPr>
            <w:tcW w:w="667" w:type="pct"/>
            <w:tcBorders>
              <w:top w:val="single" w:sz="4" w:space="0" w:color="auto"/>
              <w:left w:val="single" w:sz="4" w:space="0" w:color="auto"/>
              <w:bottom w:val="single" w:sz="4" w:space="0" w:color="auto"/>
              <w:right w:val="single" w:sz="4" w:space="0" w:color="auto"/>
            </w:tcBorders>
            <w:vAlign w:val="center"/>
          </w:tcPr>
          <w:p w:rsidR="005943D6" w:rsidRDefault="004A4260">
            <w:pPr>
              <w:widowControl/>
              <w:spacing w:beforeLines="10" w:before="31" w:after="30" w:line="440" w:lineRule="exact"/>
              <w:jc w:val="center"/>
              <w:rPr>
                <w:rFonts w:ascii="宋体" w:hAnsi="宋体"/>
                <w:szCs w:val="21"/>
              </w:rPr>
            </w:pPr>
            <w:r>
              <w:rPr>
                <w:rFonts w:ascii="宋体" w:hAnsi="宋体" w:hint="eastAsia"/>
                <w:szCs w:val="21"/>
              </w:rPr>
              <w:t>10分</w:t>
            </w:r>
          </w:p>
        </w:tc>
        <w:tc>
          <w:tcPr>
            <w:tcW w:w="2940" w:type="pct"/>
            <w:tcBorders>
              <w:top w:val="single" w:sz="4" w:space="0" w:color="auto"/>
              <w:left w:val="single" w:sz="4" w:space="0" w:color="auto"/>
              <w:bottom w:val="single" w:sz="4" w:space="0" w:color="auto"/>
              <w:right w:val="single" w:sz="4" w:space="0" w:color="auto"/>
            </w:tcBorders>
          </w:tcPr>
          <w:p w:rsidR="005943D6" w:rsidRDefault="004A4260">
            <w:pPr>
              <w:spacing w:line="360" w:lineRule="auto"/>
              <w:jc w:val="left"/>
              <w:rPr>
                <w:rFonts w:ascii="宋体" w:hAnsi="宋体"/>
                <w:szCs w:val="21"/>
              </w:rPr>
            </w:pPr>
            <w:r>
              <w:rPr>
                <w:rFonts w:ascii="宋体" w:hAnsi="宋体" w:hint="eastAsia"/>
                <w:szCs w:val="21"/>
              </w:rPr>
              <w:t>根据供应商对本项目的理解和认识（包括但不限于：项目背景、项目概况、项目建设内容、建设目标）进行评审：</w:t>
            </w:r>
          </w:p>
          <w:p w:rsidR="005943D6" w:rsidRDefault="004A4260">
            <w:pPr>
              <w:spacing w:line="360" w:lineRule="auto"/>
              <w:jc w:val="left"/>
              <w:rPr>
                <w:rFonts w:ascii="宋体" w:hAnsi="宋体"/>
                <w:szCs w:val="21"/>
              </w:rPr>
            </w:pPr>
            <w:r>
              <w:rPr>
                <w:rFonts w:ascii="宋体" w:hAnsi="宋体" w:hint="eastAsia"/>
                <w:szCs w:val="21"/>
              </w:rPr>
              <w:t>①对项目的理解和认识程度非常透彻,整体思路清晰、针对性强,优于或完全满足采购需求的得10分；</w:t>
            </w:r>
          </w:p>
          <w:p w:rsidR="005943D6" w:rsidRDefault="004A4260">
            <w:pPr>
              <w:spacing w:line="360" w:lineRule="auto"/>
              <w:jc w:val="left"/>
              <w:rPr>
                <w:rFonts w:ascii="宋体" w:hAnsi="宋体"/>
                <w:szCs w:val="21"/>
              </w:rPr>
            </w:pPr>
            <w:r>
              <w:rPr>
                <w:rFonts w:ascii="宋体" w:hAnsi="宋体" w:hint="eastAsia"/>
                <w:szCs w:val="21"/>
              </w:rPr>
              <w:t>②对项目的理解和认识程度比较透彻,整体思路较清晰、针对性加强，满足采购需求的得7分；</w:t>
            </w:r>
          </w:p>
          <w:p w:rsidR="005943D6" w:rsidRDefault="004A4260">
            <w:pPr>
              <w:spacing w:line="360" w:lineRule="auto"/>
              <w:jc w:val="left"/>
              <w:rPr>
                <w:rFonts w:ascii="宋体" w:hAnsi="宋体"/>
                <w:szCs w:val="21"/>
              </w:rPr>
            </w:pPr>
            <w:r>
              <w:rPr>
                <w:rFonts w:ascii="宋体" w:hAnsi="宋体" w:hint="eastAsia"/>
                <w:szCs w:val="21"/>
              </w:rPr>
              <w:t>③对项目的理解和认知程度一般，整体思路不够清晰，针对性一般，基本满足采购需求的得4分；</w:t>
            </w:r>
          </w:p>
          <w:p w:rsidR="005943D6" w:rsidRDefault="004A4260">
            <w:pPr>
              <w:spacing w:line="360" w:lineRule="auto"/>
              <w:jc w:val="left"/>
              <w:rPr>
                <w:rFonts w:ascii="宋体" w:hAnsi="宋体"/>
                <w:szCs w:val="21"/>
              </w:rPr>
            </w:pPr>
            <w:r>
              <w:rPr>
                <w:rFonts w:ascii="宋体" w:hAnsi="宋体" w:hint="eastAsia"/>
                <w:szCs w:val="21"/>
              </w:rPr>
              <w:t>④对项目的理解和认知程度较差，整体思路模糊，针对性较差，部分满足采购需求的得1分；</w:t>
            </w:r>
          </w:p>
          <w:p w:rsidR="005943D6" w:rsidRDefault="004A4260">
            <w:pPr>
              <w:spacing w:line="360" w:lineRule="auto"/>
              <w:jc w:val="left"/>
              <w:rPr>
                <w:rFonts w:ascii="宋体" w:hAnsi="宋体"/>
                <w:szCs w:val="21"/>
              </w:rPr>
            </w:pPr>
            <w:r>
              <w:rPr>
                <w:rFonts w:ascii="宋体" w:hAnsi="宋体" w:hint="eastAsia"/>
                <w:szCs w:val="21"/>
              </w:rPr>
              <w:t>⑤未提供对应方案不得分。</w:t>
            </w:r>
          </w:p>
        </w:tc>
      </w:tr>
      <w:tr w:rsidR="005943D6">
        <w:trPr>
          <w:trHeight w:val="557"/>
          <w:jc w:val="center"/>
        </w:trPr>
        <w:tc>
          <w:tcPr>
            <w:tcW w:w="481" w:type="pct"/>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Lines="30" w:after="93" w:line="440" w:lineRule="exact"/>
              <w:jc w:val="center"/>
              <w:rPr>
                <w:rFonts w:ascii="宋体" w:hAnsi="宋体"/>
                <w:szCs w:val="21"/>
              </w:rPr>
            </w:pPr>
            <w:r>
              <w:rPr>
                <w:rFonts w:ascii="宋体" w:hAnsi="宋体" w:hint="eastAsia"/>
                <w:szCs w:val="21"/>
              </w:rPr>
              <w:t>2</w:t>
            </w:r>
          </w:p>
        </w:tc>
        <w:tc>
          <w:tcPr>
            <w:tcW w:w="912" w:type="pct"/>
            <w:gridSpan w:val="2"/>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30" w:line="440" w:lineRule="exact"/>
              <w:jc w:val="center"/>
              <w:rPr>
                <w:rFonts w:ascii="宋体" w:hAnsi="宋体"/>
                <w:szCs w:val="21"/>
              </w:rPr>
            </w:pPr>
            <w:r>
              <w:rPr>
                <w:rFonts w:ascii="宋体" w:hAnsi="宋体" w:hint="eastAsia"/>
                <w:szCs w:val="21"/>
              </w:rPr>
              <w:t>项目实施方案</w:t>
            </w:r>
          </w:p>
        </w:tc>
        <w:tc>
          <w:tcPr>
            <w:tcW w:w="667" w:type="pct"/>
            <w:tcBorders>
              <w:top w:val="single" w:sz="4" w:space="0" w:color="auto"/>
              <w:left w:val="single" w:sz="4" w:space="0" w:color="auto"/>
              <w:bottom w:val="single" w:sz="4" w:space="0" w:color="auto"/>
              <w:right w:val="single" w:sz="4" w:space="0" w:color="auto"/>
            </w:tcBorders>
            <w:vAlign w:val="center"/>
          </w:tcPr>
          <w:p w:rsidR="005943D6" w:rsidRDefault="004A4260">
            <w:pPr>
              <w:widowControl/>
              <w:spacing w:beforeLines="10" w:before="31" w:after="30" w:line="440" w:lineRule="exact"/>
              <w:jc w:val="center"/>
              <w:rPr>
                <w:rFonts w:ascii="宋体" w:hAnsi="宋体"/>
                <w:szCs w:val="21"/>
              </w:rPr>
            </w:pPr>
            <w:r>
              <w:rPr>
                <w:rFonts w:ascii="宋体" w:hAnsi="宋体" w:hint="eastAsia"/>
                <w:szCs w:val="21"/>
              </w:rPr>
              <w:t>10分</w:t>
            </w:r>
          </w:p>
        </w:tc>
        <w:tc>
          <w:tcPr>
            <w:tcW w:w="2940" w:type="pct"/>
            <w:tcBorders>
              <w:top w:val="single" w:sz="4" w:space="0" w:color="auto"/>
              <w:left w:val="single" w:sz="4" w:space="0" w:color="auto"/>
              <w:bottom w:val="single" w:sz="4" w:space="0" w:color="auto"/>
              <w:right w:val="single" w:sz="4" w:space="0" w:color="auto"/>
            </w:tcBorders>
          </w:tcPr>
          <w:p w:rsidR="005943D6" w:rsidRDefault="004A4260">
            <w:pPr>
              <w:spacing w:line="360" w:lineRule="auto"/>
              <w:rPr>
                <w:rFonts w:ascii="宋体" w:hAnsi="宋体"/>
                <w:szCs w:val="21"/>
              </w:rPr>
            </w:pPr>
            <w:r>
              <w:rPr>
                <w:rFonts w:ascii="宋体" w:hAnsi="宋体" w:hint="eastAsia"/>
                <w:szCs w:val="21"/>
              </w:rPr>
              <w:t>根据供应商对本项目实施方案（包括但不限于项目技术路线、项目实施准备、作业流程、项目实施方案等内容）进行评审：</w:t>
            </w:r>
          </w:p>
          <w:p w:rsidR="005943D6" w:rsidRDefault="004A4260">
            <w:pPr>
              <w:spacing w:line="360" w:lineRule="auto"/>
              <w:jc w:val="left"/>
              <w:rPr>
                <w:rFonts w:ascii="宋体" w:hAnsi="宋体"/>
                <w:szCs w:val="21"/>
              </w:rPr>
            </w:pPr>
            <w:r>
              <w:rPr>
                <w:rFonts w:ascii="宋体" w:hAnsi="宋体" w:hint="eastAsia"/>
                <w:szCs w:val="21"/>
              </w:rPr>
              <w:t>①方案涉及的要素内容全面详细、思路清晰、实施方法分析合理、针对性强、优于或完全满足采购需求的，得10分；</w:t>
            </w:r>
          </w:p>
          <w:p w:rsidR="005943D6" w:rsidRDefault="004A4260">
            <w:pPr>
              <w:spacing w:line="360" w:lineRule="auto"/>
              <w:jc w:val="left"/>
              <w:rPr>
                <w:rFonts w:ascii="宋体" w:hAnsi="宋体"/>
                <w:szCs w:val="21"/>
              </w:rPr>
            </w:pPr>
            <w:r>
              <w:rPr>
                <w:rFonts w:ascii="宋体" w:hAnsi="宋体" w:hint="eastAsia"/>
                <w:szCs w:val="21"/>
              </w:rPr>
              <w:t>②方案涉及的要素内容比较全面详细、思路比较清晰、实施方法分析比较合理、针对性较强、满足采购需求的，得7分；</w:t>
            </w:r>
          </w:p>
          <w:p w:rsidR="005943D6" w:rsidRDefault="004A4260">
            <w:pPr>
              <w:spacing w:line="360" w:lineRule="auto"/>
              <w:jc w:val="left"/>
              <w:rPr>
                <w:rFonts w:ascii="宋体" w:hAnsi="宋体"/>
                <w:szCs w:val="21"/>
              </w:rPr>
            </w:pPr>
            <w:r>
              <w:rPr>
                <w:rFonts w:ascii="宋体" w:hAnsi="宋体" w:hint="eastAsia"/>
                <w:szCs w:val="21"/>
              </w:rPr>
              <w:t>③方案涉及的要素内容基本完整、思路基本清晰、实施方法分析合理、针对性一般、基本满足采购需求的，得4分；</w:t>
            </w:r>
          </w:p>
          <w:p w:rsidR="005943D6" w:rsidRDefault="004A4260">
            <w:pPr>
              <w:spacing w:line="360" w:lineRule="auto"/>
              <w:jc w:val="left"/>
              <w:rPr>
                <w:rFonts w:ascii="宋体" w:hAnsi="宋体"/>
                <w:szCs w:val="21"/>
              </w:rPr>
            </w:pPr>
            <w:r>
              <w:rPr>
                <w:rFonts w:ascii="宋体" w:hAnsi="宋体" w:hint="eastAsia"/>
                <w:szCs w:val="21"/>
              </w:rPr>
              <w:lastRenderedPageBreak/>
              <w:t>④方案涉及的要素内容欠缺、思路不清晰、实施方法分析不够合理、针对性、不能完全满足采购需求的，得1分；</w:t>
            </w:r>
          </w:p>
          <w:p w:rsidR="005943D6" w:rsidRDefault="004A4260">
            <w:pPr>
              <w:spacing w:line="360" w:lineRule="auto"/>
              <w:jc w:val="left"/>
              <w:rPr>
                <w:rFonts w:ascii="宋体" w:hAnsi="宋体"/>
                <w:szCs w:val="21"/>
              </w:rPr>
            </w:pPr>
            <w:r>
              <w:rPr>
                <w:rFonts w:ascii="宋体" w:hAnsi="宋体" w:hint="eastAsia"/>
                <w:szCs w:val="21"/>
              </w:rPr>
              <w:t>⑤未提供对应方案不得分。</w:t>
            </w:r>
          </w:p>
        </w:tc>
      </w:tr>
      <w:tr w:rsidR="005943D6">
        <w:trPr>
          <w:trHeight w:val="1182"/>
          <w:jc w:val="center"/>
        </w:trPr>
        <w:tc>
          <w:tcPr>
            <w:tcW w:w="481" w:type="pct"/>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Lines="30" w:after="93" w:line="440" w:lineRule="exact"/>
              <w:jc w:val="center"/>
              <w:rPr>
                <w:rFonts w:ascii="宋体" w:hAnsi="宋体"/>
                <w:szCs w:val="21"/>
              </w:rPr>
            </w:pPr>
            <w:r>
              <w:rPr>
                <w:rFonts w:ascii="宋体" w:hAnsi="宋体" w:hint="eastAsia"/>
                <w:szCs w:val="21"/>
              </w:rPr>
              <w:lastRenderedPageBreak/>
              <w:t>3</w:t>
            </w:r>
          </w:p>
        </w:tc>
        <w:tc>
          <w:tcPr>
            <w:tcW w:w="912" w:type="pct"/>
            <w:gridSpan w:val="2"/>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30" w:line="440" w:lineRule="exact"/>
              <w:jc w:val="center"/>
              <w:rPr>
                <w:rFonts w:ascii="宋体" w:hAnsi="宋体"/>
                <w:bCs/>
                <w:szCs w:val="21"/>
              </w:rPr>
            </w:pPr>
            <w:r>
              <w:rPr>
                <w:rFonts w:ascii="宋体" w:hAnsi="宋体" w:hint="eastAsia"/>
                <w:kern w:val="0"/>
                <w:szCs w:val="21"/>
              </w:rPr>
              <w:t>进度保证措施</w:t>
            </w:r>
          </w:p>
        </w:tc>
        <w:tc>
          <w:tcPr>
            <w:tcW w:w="667" w:type="pct"/>
            <w:tcBorders>
              <w:top w:val="single" w:sz="4" w:space="0" w:color="auto"/>
              <w:left w:val="single" w:sz="4" w:space="0" w:color="auto"/>
              <w:bottom w:val="single" w:sz="4" w:space="0" w:color="auto"/>
              <w:right w:val="single" w:sz="4" w:space="0" w:color="auto"/>
            </w:tcBorders>
            <w:vAlign w:val="center"/>
          </w:tcPr>
          <w:p w:rsidR="005943D6" w:rsidRDefault="004A4260">
            <w:pPr>
              <w:widowControl/>
              <w:spacing w:line="360" w:lineRule="auto"/>
              <w:jc w:val="center"/>
              <w:rPr>
                <w:rFonts w:ascii="宋体" w:hAnsi="宋体"/>
                <w:bCs/>
                <w:szCs w:val="21"/>
              </w:rPr>
            </w:pPr>
            <w:r>
              <w:rPr>
                <w:rFonts w:ascii="宋体" w:hAnsi="宋体" w:hint="eastAsia"/>
                <w:szCs w:val="21"/>
              </w:rPr>
              <w:t>10分</w:t>
            </w:r>
          </w:p>
        </w:tc>
        <w:tc>
          <w:tcPr>
            <w:tcW w:w="2940" w:type="pct"/>
            <w:tcBorders>
              <w:top w:val="single" w:sz="4" w:space="0" w:color="auto"/>
              <w:left w:val="single" w:sz="4" w:space="0" w:color="auto"/>
              <w:bottom w:val="single" w:sz="4" w:space="0" w:color="auto"/>
              <w:right w:val="single" w:sz="4" w:space="0" w:color="auto"/>
            </w:tcBorders>
            <w:vAlign w:val="center"/>
          </w:tcPr>
          <w:p w:rsidR="005943D6" w:rsidRDefault="004A4260">
            <w:pPr>
              <w:spacing w:line="360" w:lineRule="auto"/>
              <w:rPr>
                <w:rFonts w:ascii="宋体" w:hAnsi="宋体"/>
                <w:kern w:val="0"/>
                <w:szCs w:val="21"/>
              </w:rPr>
            </w:pPr>
            <w:r>
              <w:rPr>
                <w:rFonts w:ascii="宋体" w:hAnsi="宋体" w:hint="eastAsia"/>
                <w:kern w:val="0"/>
                <w:szCs w:val="21"/>
              </w:rPr>
              <w:t>根据供应商提供的进度保证措施方案（包括但不限于工期计划表、保障项目进度的实施措施、管理措施和技术措施等内容）进行评审：</w:t>
            </w:r>
          </w:p>
          <w:p w:rsidR="005943D6" w:rsidRDefault="004A4260">
            <w:pPr>
              <w:spacing w:line="360" w:lineRule="auto"/>
              <w:rPr>
                <w:rFonts w:ascii="宋体" w:hAnsi="宋体"/>
                <w:kern w:val="0"/>
                <w:szCs w:val="21"/>
              </w:rPr>
            </w:pPr>
            <w:r>
              <w:rPr>
                <w:rFonts w:ascii="宋体" w:hAnsi="宋体" w:cs="宋体" w:hint="eastAsia"/>
                <w:szCs w:val="21"/>
              </w:rPr>
              <w:t>①</w:t>
            </w:r>
            <w:r>
              <w:rPr>
                <w:rFonts w:ascii="宋体" w:hAnsi="宋体" w:hint="eastAsia"/>
                <w:kern w:val="0"/>
                <w:szCs w:val="21"/>
              </w:rPr>
              <w:t>进度方案非常详细，可行性、可操作性非常强，能保证按时完成本项目进度目标的，得10分；</w:t>
            </w:r>
          </w:p>
          <w:p w:rsidR="005943D6" w:rsidRDefault="004A4260">
            <w:pPr>
              <w:spacing w:line="360" w:lineRule="auto"/>
              <w:rPr>
                <w:rFonts w:ascii="宋体" w:hAnsi="宋体"/>
                <w:kern w:val="0"/>
                <w:szCs w:val="21"/>
              </w:rPr>
            </w:pPr>
            <w:r>
              <w:rPr>
                <w:rFonts w:ascii="宋体" w:hAnsi="宋体" w:hint="eastAsia"/>
                <w:kern w:val="0"/>
                <w:szCs w:val="21"/>
              </w:rPr>
              <w:t>②进度方案可行性、可操作性较强，内容比较详细，能保证按时完成本项目进度目标的，得7分；</w:t>
            </w:r>
          </w:p>
          <w:p w:rsidR="005943D6" w:rsidRDefault="004A4260">
            <w:pPr>
              <w:spacing w:line="360" w:lineRule="auto"/>
              <w:rPr>
                <w:rFonts w:ascii="宋体" w:hAnsi="宋体"/>
                <w:kern w:val="0"/>
                <w:szCs w:val="21"/>
              </w:rPr>
            </w:pPr>
            <w:r>
              <w:rPr>
                <w:rFonts w:ascii="宋体" w:hAnsi="宋体" w:hint="eastAsia"/>
                <w:kern w:val="0"/>
                <w:szCs w:val="21"/>
              </w:rPr>
              <w:t>③进度方案基本完整，可行性、可操作性一般，针对性一般，得4分；</w:t>
            </w:r>
          </w:p>
          <w:p w:rsidR="005943D6" w:rsidRDefault="004A4260">
            <w:pPr>
              <w:spacing w:line="360" w:lineRule="auto"/>
              <w:rPr>
                <w:rFonts w:ascii="宋体" w:hAnsi="宋体"/>
                <w:kern w:val="0"/>
                <w:szCs w:val="21"/>
              </w:rPr>
            </w:pPr>
            <w:r>
              <w:rPr>
                <w:rFonts w:ascii="宋体" w:hAnsi="宋体" w:hint="eastAsia"/>
                <w:kern w:val="0"/>
                <w:szCs w:val="21"/>
              </w:rPr>
              <w:t xml:space="preserve">④进度方案内容简略，可行性、可操作性较差，得1分。 </w:t>
            </w:r>
          </w:p>
          <w:p w:rsidR="005943D6" w:rsidRDefault="004A4260">
            <w:pPr>
              <w:spacing w:line="360" w:lineRule="auto"/>
              <w:rPr>
                <w:rFonts w:ascii="宋体" w:hAnsi="宋体"/>
                <w:szCs w:val="21"/>
              </w:rPr>
            </w:pPr>
            <w:r>
              <w:rPr>
                <w:rFonts w:ascii="宋体" w:hAnsi="宋体" w:hint="eastAsia"/>
                <w:kern w:val="0"/>
                <w:szCs w:val="21"/>
              </w:rPr>
              <w:t>⑤未提供对应方案不得分。</w:t>
            </w:r>
          </w:p>
        </w:tc>
      </w:tr>
      <w:tr w:rsidR="005943D6">
        <w:trPr>
          <w:trHeight w:val="771"/>
          <w:jc w:val="center"/>
        </w:trPr>
        <w:tc>
          <w:tcPr>
            <w:tcW w:w="481" w:type="pct"/>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Lines="30" w:after="93" w:line="440" w:lineRule="exact"/>
              <w:jc w:val="center"/>
              <w:rPr>
                <w:rFonts w:ascii="宋体" w:hAnsi="宋体"/>
                <w:szCs w:val="21"/>
              </w:rPr>
            </w:pPr>
            <w:r>
              <w:rPr>
                <w:rFonts w:ascii="宋体" w:hAnsi="宋体" w:hint="eastAsia"/>
                <w:szCs w:val="21"/>
              </w:rPr>
              <w:t>4</w:t>
            </w:r>
          </w:p>
        </w:tc>
        <w:tc>
          <w:tcPr>
            <w:tcW w:w="912" w:type="pct"/>
            <w:gridSpan w:val="2"/>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30" w:line="440" w:lineRule="exact"/>
              <w:jc w:val="center"/>
              <w:rPr>
                <w:rFonts w:ascii="宋体" w:hAnsi="宋体"/>
                <w:bCs/>
                <w:szCs w:val="21"/>
              </w:rPr>
            </w:pPr>
            <w:r>
              <w:rPr>
                <w:rFonts w:ascii="宋体" w:hAnsi="宋体" w:hint="eastAsia"/>
                <w:kern w:val="0"/>
                <w:szCs w:val="21"/>
              </w:rPr>
              <w:t>质量保证措施</w:t>
            </w:r>
          </w:p>
        </w:tc>
        <w:tc>
          <w:tcPr>
            <w:tcW w:w="667" w:type="pct"/>
            <w:tcBorders>
              <w:top w:val="single" w:sz="4" w:space="0" w:color="auto"/>
              <w:left w:val="single" w:sz="4" w:space="0" w:color="auto"/>
              <w:bottom w:val="single" w:sz="4" w:space="0" w:color="auto"/>
              <w:right w:val="single" w:sz="4" w:space="0" w:color="auto"/>
            </w:tcBorders>
            <w:vAlign w:val="center"/>
          </w:tcPr>
          <w:p w:rsidR="005943D6" w:rsidRDefault="004A4260">
            <w:pPr>
              <w:widowControl/>
              <w:spacing w:line="360" w:lineRule="auto"/>
              <w:jc w:val="center"/>
              <w:rPr>
                <w:rFonts w:ascii="宋体" w:hAnsi="宋体"/>
                <w:szCs w:val="21"/>
              </w:rPr>
            </w:pPr>
            <w:r>
              <w:rPr>
                <w:rFonts w:ascii="宋体" w:hAnsi="宋体" w:hint="eastAsia"/>
                <w:szCs w:val="21"/>
              </w:rPr>
              <w:t>10分</w:t>
            </w:r>
          </w:p>
        </w:tc>
        <w:tc>
          <w:tcPr>
            <w:tcW w:w="2940" w:type="pct"/>
            <w:tcBorders>
              <w:top w:val="single" w:sz="4" w:space="0" w:color="auto"/>
              <w:left w:val="single" w:sz="4" w:space="0" w:color="auto"/>
              <w:bottom w:val="single" w:sz="4" w:space="0" w:color="auto"/>
              <w:right w:val="single" w:sz="4" w:space="0" w:color="auto"/>
            </w:tcBorders>
            <w:vAlign w:val="center"/>
          </w:tcPr>
          <w:p w:rsidR="005943D6" w:rsidRDefault="004A4260">
            <w:pPr>
              <w:spacing w:line="360" w:lineRule="auto"/>
              <w:rPr>
                <w:rFonts w:ascii="宋体" w:hAnsi="宋体" w:cs="宋体"/>
                <w:szCs w:val="21"/>
              </w:rPr>
            </w:pPr>
            <w:r>
              <w:rPr>
                <w:rFonts w:ascii="宋体" w:hAnsi="宋体" w:cs="宋体" w:hint="eastAsia"/>
                <w:szCs w:val="21"/>
              </w:rPr>
              <w:t xml:space="preserve">根据供应商提供的质量保证措施方案（包括但不限于质量保障承诺、质量管理制度、质量保障措施等内容）进行评审： </w:t>
            </w:r>
          </w:p>
          <w:p w:rsidR="005943D6" w:rsidRDefault="004A4260">
            <w:pPr>
              <w:spacing w:line="360" w:lineRule="auto"/>
              <w:rPr>
                <w:rFonts w:ascii="宋体" w:hAnsi="宋体" w:cs="宋体"/>
                <w:szCs w:val="21"/>
              </w:rPr>
            </w:pPr>
            <w:r>
              <w:rPr>
                <w:rFonts w:ascii="宋体" w:hAnsi="宋体" w:cs="宋体" w:hint="eastAsia"/>
                <w:szCs w:val="21"/>
              </w:rPr>
              <w:t>①质量保证措施方案详细，方案科学、合理可行得10分；</w:t>
            </w:r>
          </w:p>
          <w:p w:rsidR="005943D6" w:rsidRDefault="004A4260">
            <w:pPr>
              <w:spacing w:line="360" w:lineRule="auto"/>
              <w:rPr>
                <w:rFonts w:ascii="宋体" w:hAnsi="宋体" w:cs="宋体"/>
                <w:szCs w:val="21"/>
              </w:rPr>
            </w:pPr>
            <w:r>
              <w:rPr>
                <w:rFonts w:ascii="宋体" w:hAnsi="宋体" w:cs="宋体" w:hint="eastAsia"/>
                <w:szCs w:val="21"/>
              </w:rPr>
              <w:t>②质量保证措施方案较详细，方案较科学、较合理可行得7分；</w:t>
            </w:r>
          </w:p>
          <w:p w:rsidR="005943D6" w:rsidRDefault="004A4260">
            <w:pPr>
              <w:spacing w:line="360" w:lineRule="auto"/>
              <w:rPr>
                <w:rFonts w:ascii="宋体" w:hAnsi="宋体" w:cs="宋体"/>
                <w:szCs w:val="21"/>
              </w:rPr>
            </w:pPr>
            <w:r>
              <w:rPr>
                <w:rFonts w:ascii="宋体" w:hAnsi="宋体" w:cs="宋体" w:hint="eastAsia"/>
                <w:szCs w:val="21"/>
              </w:rPr>
              <w:t>③质量保证措施方案一般，控制方案一般，方案科学性一般、一般合理可行得4分；</w:t>
            </w:r>
          </w:p>
          <w:p w:rsidR="005943D6" w:rsidRDefault="004A4260">
            <w:pPr>
              <w:spacing w:line="360" w:lineRule="auto"/>
              <w:rPr>
                <w:rFonts w:ascii="宋体" w:hAnsi="宋体" w:cs="宋体"/>
                <w:szCs w:val="21"/>
              </w:rPr>
            </w:pPr>
            <w:r>
              <w:rPr>
                <w:rFonts w:ascii="宋体" w:hAnsi="宋体" w:cs="宋体" w:hint="eastAsia"/>
                <w:szCs w:val="21"/>
              </w:rPr>
              <w:t>④质量保证措施方案差、不可行得1分；</w:t>
            </w:r>
          </w:p>
          <w:p w:rsidR="005943D6" w:rsidRDefault="004A4260">
            <w:pPr>
              <w:spacing w:line="360" w:lineRule="auto"/>
              <w:rPr>
                <w:rFonts w:ascii="宋体" w:hAnsi="宋体"/>
                <w:szCs w:val="21"/>
              </w:rPr>
            </w:pPr>
            <w:r>
              <w:rPr>
                <w:rFonts w:ascii="宋体" w:hAnsi="宋体" w:cs="宋体" w:hint="eastAsia"/>
                <w:szCs w:val="21"/>
              </w:rPr>
              <w:t>⑤未提供对应方案不得分。</w:t>
            </w:r>
          </w:p>
        </w:tc>
      </w:tr>
      <w:tr w:rsidR="005943D6">
        <w:trPr>
          <w:trHeight w:val="771"/>
          <w:jc w:val="center"/>
        </w:trPr>
        <w:tc>
          <w:tcPr>
            <w:tcW w:w="481" w:type="pct"/>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Lines="30" w:after="93" w:line="440" w:lineRule="exact"/>
              <w:jc w:val="center"/>
              <w:rPr>
                <w:rFonts w:ascii="宋体" w:hAnsi="宋体"/>
                <w:szCs w:val="21"/>
              </w:rPr>
            </w:pPr>
            <w:r>
              <w:rPr>
                <w:rFonts w:ascii="宋体" w:hAnsi="宋体" w:hint="eastAsia"/>
                <w:szCs w:val="21"/>
              </w:rPr>
              <w:t>5</w:t>
            </w:r>
          </w:p>
        </w:tc>
        <w:tc>
          <w:tcPr>
            <w:tcW w:w="912" w:type="pct"/>
            <w:gridSpan w:val="2"/>
            <w:tcBorders>
              <w:top w:val="single" w:sz="4" w:space="0" w:color="auto"/>
              <w:left w:val="single" w:sz="4" w:space="0" w:color="auto"/>
              <w:bottom w:val="single" w:sz="4" w:space="0" w:color="auto"/>
              <w:right w:val="single" w:sz="4" w:space="0" w:color="auto"/>
            </w:tcBorders>
            <w:vAlign w:val="center"/>
          </w:tcPr>
          <w:p w:rsidR="005943D6" w:rsidRDefault="004A4260">
            <w:pPr>
              <w:spacing w:beforeLines="10" w:before="31" w:after="30" w:line="440" w:lineRule="exact"/>
              <w:jc w:val="center"/>
              <w:rPr>
                <w:rFonts w:ascii="宋体" w:hAnsi="宋体"/>
                <w:bCs/>
                <w:szCs w:val="21"/>
              </w:rPr>
            </w:pPr>
            <w:r>
              <w:rPr>
                <w:rFonts w:ascii="宋体" w:hAnsi="宋体" w:cs="宋体" w:hint="eastAsia"/>
                <w:szCs w:val="21"/>
              </w:rPr>
              <w:t>安全保密制度及措施</w:t>
            </w:r>
          </w:p>
        </w:tc>
        <w:tc>
          <w:tcPr>
            <w:tcW w:w="667" w:type="pct"/>
            <w:tcBorders>
              <w:top w:val="single" w:sz="4" w:space="0" w:color="auto"/>
              <w:left w:val="single" w:sz="4" w:space="0" w:color="auto"/>
              <w:bottom w:val="single" w:sz="4" w:space="0" w:color="auto"/>
              <w:right w:val="single" w:sz="4" w:space="0" w:color="auto"/>
            </w:tcBorders>
            <w:vAlign w:val="center"/>
          </w:tcPr>
          <w:p w:rsidR="005943D6" w:rsidRDefault="004A4260">
            <w:pPr>
              <w:widowControl/>
              <w:spacing w:line="360" w:lineRule="auto"/>
              <w:jc w:val="center"/>
              <w:rPr>
                <w:rFonts w:ascii="宋体" w:hAnsi="宋体"/>
                <w:szCs w:val="21"/>
              </w:rPr>
            </w:pPr>
            <w:r>
              <w:rPr>
                <w:rFonts w:ascii="宋体" w:hAnsi="宋体" w:hint="eastAsia"/>
                <w:szCs w:val="21"/>
              </w:rPr>
              <w:t>10分</w:t>
            </w:r>
          </w:p>
        </w:tc>
        <w:tc>
          <w:tcPr>
            <w:tcW w:w="2940" w:type="pct"/>
            <w:tcBorders>
              <w:top w:val="single" w:sz="4" w:space="0" w:color="auto"/>
              <w:left w:val="single" w:sz="4" w:space="0" w:color="auto"/>
              <w:bottom w:val="single" w:sz="4" w:space="0" w:color="auto"/>
              <w:right w:val="single" w:sz="4" w:space="0" w:color="auto"/>
            </w:tcBorders>
            <w:vAlign w:val="center"/>
          </w:tcPr>
          <w:p w:rsidR="005943D6" w:rsidRDefault="004A4260">
            <w:pPr>
              <w:spacing w:line="360" w:lineRule="auto"/>
              <w:rPr>
                <w:rFonts w:ascii="宋体" w:hAnsi="宋体" w:cs="宋体"/>
                <w:szCs w:val="21"/>
              </w:rPr>
            </w:pPr>
            <w:r>
              <w:rPr>
                <w:rFonts w:ascii="宋体" w:hAnsi="宋体" w:cs="宋体" w:hint="eastAsia"/>
                <w:szCs w:val="21"/>
              </w:rPr>
              <w:t>根据供应商提供的安全保密制度及措施方案（包括但不限于保密管理制度、保密管理措施等内容）进行评审：</w:t>
            </w:r>
          </w:p>
          <w:p w:rsidR="005943D6" w:rsidRDefault="004A4260">
            <w:pPr>
              <w:spacing w:line="360" w:lineRule="auto"/>
              <w:rPr>
                <w:rFonts w:ascii="宋体" w:hAnsi="宋体" w:cs="宋体"/>
                <w:szCs w:val="21"/>
              </w:rPr>
            </w:pPr>
            <w:r>
              <w:rPr>
                <w:rFonts w:ascii="宋体" w:hAnsi="宋体" w:cs="宋体" w:hint="eastAsia"/>
                <w:szCs w:val="21"/>
              </w:rPr>
              <w:t>①保密管理制度完善，保密管理措施科学，得10分；</w:t>
            </w:r>
          </w:p>
          <w:p w:rsidR="005943D6" w:rsidRDefault="004A4260">
            <w:pPr>
              <w:spacing w:line="360" w:lineRule="auto"/>
              <w:rPr>
                <w:rFonts w:ascii="宋体" w:hAnsi="宋体" w:cs="宋体"/>
                <w:szCs w:val="21"/>
              </w:rPr>
            </w:pPr>
            <w:r>
              <w:rPr>
                <w:rFonts w:ascii="宋体" w:hAnsi="宋体" w:cs="宋体" w:hint="eastAsia"/>
                <w:szCs w:val="21"/>
              </w:rPr>
              <w:t>②保密管理制度较完善，保密管理措施较科学，得7分；</w:t>
            </w:r>
          </w:p>
          <w:p w:rsidR="005943D6" w:rsidRDefault="004A4260">
            <w:pPr>
              <w:spacing w:line="360" w:lineRule="auto"/>
              <w:rPr>
                <w:rFonts w:ascii="宋体" w:hAnsi="宋体" w:cs="宋体"/>
                <w:szCs w:val="21"/>
              </w:rPr>
            </w:pPr>
            <w:r>
              <w:rPr>
                <w:rFonts w:ascii="宋体" w:hAnsi="宋体" w:cs="宋体" w:hint="eastAsia"/>
                <w:szCs w:val="21"/>
              </w:rPr>
              <w:lastRenderedPageBreak/>
              <w:t>③保密管理制度一般，保密管理措施一般，得4分；</w:t>
            </w:r>
          </w:p>
          <w:p w:rsidR="005943D6" w:rsidRDefault="004A4260">
            <w:pPr>
              <w:spacing w:line="360" w:lineRule="auto"/>
              <w:rPr>
                <w:rFonts w:ascii="宋体" w:hAnsi="宋体" w:cs="宋体"/>
                <w:szCs w:val="21"/>
              </w:rPr>
            </w:pPr>
            <w:r>
              <w:rPr>
                <w:rFonts w:ascii="宋体" w:hAnsi="宋体" w:cs="宋体" w:hint="eastAsia"/>
                <w:szCs w:val="21"/>
              </w:rPr>
              <w:t>④保密管理制度差，保密管理措施差，得1分；</w:t>
            </w:r>
          </w:p>
          <w:p w:rsidR="005943D6" w:rsidRDefault="004A4260">
            <w:pPr>
              <w:spacing w:line="360" w:lineRule="auto"/>
              <w:rPr>
                <w:rFonts w:ascii="宋体" w:hAnsi="宋体"/>
                <w:bCs/>
                <w:szCs w:val="21"/>
              </w:rPr>
            </w:pPr>
            <w:r>
              <w:rPr>
                <w:rFonts w:ascii="宋体" w:hAnsi="宋体" w:cs="宋体" w:hint="eastAsia"/>
                <w:szCs w:val="21"/>
              </w:rPr>
              <w:t xml:space="preserve">⑤未提供对应方案不得分。 </w:t>
            </w:r>
          </w:p>
        </w:tc>
      </w:tr>
    </w:tbl>
    <w:p w:rsidR="005943D6" w:rsidRDefault="005943D6">
      <w:pPr>
        <w:pStyle w:val="null3"/>
        <w:outlineLvl w:val="3"/>
        <w:rPr>
          <w:rFonts w:ascii="宋体" w:eastAsia="宋体" w:hAnsi="宋体" w:hint="default"/>
          <w:b/>
          <w:sz w:val="24"/>
        </w:rPr>
      </w:pPr>
    </w:p>
    <w:p w:rsidR="005943D6" w:rsidRDefault="004A4260">
      <w:pPr>
        <w:pStyle w:val="null3"/>
        <w:numPr>
          <w:ilvl w:val="0"/>
          <w:numId w:val="67"/>
        </w:numPr>
        <w:snapToGrid w:val="0"/>
        <w:spacing w:line="360" w:lineRule="auto"/>
        <w:ind w:left="284" w:hanging="284"/>
        <w:contextualSpacing/>
        <w:outlineLvl w:val="3"/>
        <w:rPr>
          <w:rFonts w:ascii="宋体" w:eastAsia="宋体" w:hAnsi="宋体" w:hint="default"/>
        </w:rPr>
      </w:pPr>
      <w:r>
        <w:rPr>
          <w:rFonts w:ascii="宋体" w:eastAsia="宋体" w:hAnsi="宋体"/>
          <w:b/>
          <w:sz w:val="21"/>
          <w:szCs w:val="21"/>
        </w:rPr>
        <w:t>汇总、排序</w:t>
      </w:r>
    </w:p>
    <w:p w:rsidR="005943D6" w:rsidRDefault="004A4260">
      <w:pPr>
        <w:pStyle w:val="null3"/>
        <w:snapToGrid w:val="0"/>
        <w:spacing w:afterLines="50" w:after="156" w:line="360" w:lineRule="auto"/>
        <w:ind w:firstLineChars="200" w:firstLine="420"/>
        <w:contextualSpacing/>
        <w:rPr>
          <w:rFonts w:ascii="宋体" w:eastAsia="宋体" w:hAnsi="宋体" w:hint="default"/>
          <w:sz w:val="24"/>
          <w:szCs w:val="24"/>
        </w:rPr>
      </w:pPr>
      <w:r>
        <w:rPr>
          <w:rFonts w:ascii="宋体" w:eastAsia="宋体" w:hAnsi="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rsidR="005943D6" w:rsidRDefault="004A4260">
      <w:pPr>
        <w:pStyle w:val="null3"/>
        <w:numPr>
          <w:ilvl w:val="0"/>
          <w:numId w:val="67"/>
        </w:numPr>
        <w:snapToGrid w:val="0"/>
        <w:spacing w:line="360" w:lineRule="auto"/>
        <w:ind w:left="284" w:hanging="284"/>
        <w:contextualSpacing/>
        <w:outlineLvl w:val="3"/>
        <w:rPr>
          <w:rFonts w:ascii="宋体" w:eastAsia="宋体" w:hAnsi="宋体" w:hint="default"/>
        </w:rPr>
      </w:pPr>
      <w:r>
        <w:rPr>
          <w:rFonts w:ascii="宋体" w:eastAsia="宋体" w:hAnsi="宋体"/>
          <w:b/>
          <w:sz w:val="21"/>
          <w:szCs w:val="21"/>
        </w:rPr>
        <w:t>其他无效响应的情形</w:t>
      </w:r>
    </w:p>
    <w:p w:rsidR="005943D6" w:rsidRDefault="004A4260">
      <w:pPr>
        <w:pStyle w:val="null3"/>
        <w:numPr>
          <w:ilvl w:val="0"/>
          <w:numId w:val="72"/>
        </w:numPr>
        <w:spacing w:line="360" w:lineRule="auto"/>
        <w:ind w:left="442" w:hanging="442"/>
        <w:rPr>
          <w:rFonts w:ascii="宋体" w:eastAsia="宋体" w:hAnsi="宋体" w:hint="default"/>
          <w:sz w:val="21"/>
          <w:szCs w:val="21"/>
        </w:rPr>
      </w:pPr>
      <w:r>
        <w:rPr>
          <w:rFonts w:ascii="宋体" w:eastAsia="宋体" w:hAnsi="宋体"/>
          <w:sz w:val="21"/>
          <w:szCs w:val="21"/>
        </w:rPr>
        <w:t>评审期间，供应商没有按磋商小组的要求提交法定代表人或其委托代理人签字的澄清、说明、补正或改变了响应文件的实质性内容的。</w:t>
      </w:r>
    </w:p>
    <w:p w:rsidR="005943D6" w:rsidRDefault="004A4260">
      <w:pPr>
        <w:pStyle w:val="null3"/>
        <w:numPr>
          <w:ilvl w:val="0"/>
          <w:numId w:val="72"/>
        </w:numPr>
        <w:spacing w:line="360" w:lineRule="auto"/>
        <w:ind w:left="442" w:hanging="442"/>
        <w:rPr>
          <w:rFonts w:ascii="宋体" w:eastAsia="宋体" w:hAnsi="宋体" w:hint="default"/>
          <w:sz w:val="21"/>
          <w:szCs w:val="21"/>
        </w:rPr>
      </w:pPr>
      <w:r>
        <w:rPr>
          <w:rFonts w:ascii="宋体" w:eastAsia="宋体" w:hAnsi="宋体"/>
          <w:sz w:val="21"/>
          <w:szCs w:val="21"/>
        </w:rPr>
        <w:t>响应文件提供虚假材料的。</w:t>
      </w:r>
    </w:p>
    <w:p w:rsidR="005943D6" w:rsidRDefault="004A4260">
      <w:pPr>
        <w:pStyle w:val="null3"/>
        <w:numPr>
          <w:ilvl w:val="0"/>
          <w:numId w:val="72"/>
        </w:numPr>
        <w:spacing w:line="360" w:lineRule="auto"/>
        <w:ind w:left="442" w:hanging="442"/>
        <w:rPr>
          <w:rFonts w:ascii="宋体" w:eastAsia="宋体" w:hAnsi="宋体" w:hint="default"/>
          <w:sz w:val="21"/>
          <w:szCs w:val="21"/>
        </w:rPr>
      </w:pPr>
      <w:r>
        <w:rPr>
          <w:rFonts w:ascii="宋体" w:eastAsia="宋体" w:hAnsi="宋体"/>
          <w:sz w:val="21"/>
          <w:szCs w:val="21"/>
        </w:rPr>
        <w:t>供应商以他人名义响应、串通响应、以行贿手段谋取成交或者以其他弄虚作假方式响应的。</w:t>
      </w:r>
    </w:p>
    <w:p w:rsidR="005943D6" w:rsidRDefault="004A4260">
      <w:pPr>
        <w:pStyle w:val="null3"/>
        <w:numPr>
          <w:ilvl w:val="0"/>
          <w:numId w:val="72"/>
        </w:numPr>
        <w:spacing w:line="360" w:lineRule="auto"/>
        <w:ind w:left="442" w:hanging="442"/>
        <w:rPr>
          <w:rFonts w:ascii="宋体" w:eastAsia="宋体" w:hAnsi="宋体" w:hint="default"/>
          <w:sz w:val="21"/>
          <w:szCs w:val="21"/>
        </w:rPr>
      </w:pPr>
      <w:r>
        <w:rPr>
          <w:rFonts w:ascii="宋体" w:eastAsia="宋体" w:hAnsi="宋体"/>
          <w:sz w:val="21"/>
          <w:szCs w:val="21"/>
        </w:rPr>
        <w:t>供应商对采购人、采购代理机构、磋商小组及其工作人员施加影响，有碍招标公平、公正的。</w:t>
      </w:r>
    </w:p>
    <w:p w:rsidR="005943D6" w:rsidRDefault="004A4260">
      <w:pPr>
        <w:pStyle w:val="null3"/>
        <w:numPr>
          <w:ilvl w:val="0"/>
          <w:numId w:val="72"/>
        </w:numPr>
        <w:spacing w:line="360" w:lineRule="auto"/>
        <w:ind w:left="442" w:hanging="442"/>
        <w:rPr>
          <w:rFonts w:ascii="宋体" w:eastAsia="宋体" w:hAnsi="宋体" w:hint="default"/>
          <w:sz w:val="21"/>
          <w:szCs w:val="21"/>
        </w:rPr>
      </w:pPr>
      <w:r>
        <w:rPr>
          <w:rFonts w:ascii="宋体" w:eastAsia="宋体" w:hAnsi="宋体"/>
          <w:sz w:val="21"/>
          <w:szCs w:val="21"/>
        </w:rPr>
        <w:t>响应文件含有采购人不能接受的附加条件的。</w:t>
      </w:r>
    </w:p>
    <w:p w:rsidR="005943D6" w:rsidRDefault="004A4260">
      <w:pPr>
        <w:pStyle w:val="null3"/>
        <w:numPr>
          <w:ilvl w:val="0"/>
          <w:numId w:val="72"/>
        </w:numPr>
        <w:spacing w:line="360" w:lineRule="auto"/>
        <w:ind w:left="442" w:hanging="442"/>
        <w:rPr>
          <w:rFonts w:ascii="宋体" w:eastAsia="宋体" w:hAnsi="宋体" w:hint="default"/>
          <w:sz w:val="16"/>
          <w:szCs w:val="16"/>
        </w:rPr>
      </w:pPr>
      <w:r>
        <w:rPr>
          <w:rFonts w:ascii="宋体" w:eastAsia="宋体" w:hAnsi="宋体"/>
          <w:sz w:val="21"/>
          <w:szCs w:val="21"/>
        </w:rPr>
        <w:t>法律、法规和磋商文件规定的其他无效情形。</w:t>
      </w:r>
    </w:p>
    <w:p w:rsidR="005943D6" w:rsidRDefault="005943D6">
      <w:pPr>
        <w:spacing w:line="360" w:lineRule="auto"/>
        <w:ind w:firstLineChars="200" w:firstLine="420"/>
        <w:rPr>
          <w:rFonts w:ascii="宋体" w:hAnsi="宋体"/>
          <w:bCs/>
          <w:szCs w:val="21"/>
        </w:rPr>
      </w:pPr>
    </w:p>
    <w:p w:rsidR="005943D6" w:rsidRDefault="005943D6">
      <w:pPr>
        <w:spacing w:line="360" w:lineRule="auto"/>
        <w:rPr>
          <w:rFonts w:ascii="宋体" w:hAnsi="宋体"/>
          <w:bCs/>
          <w:szCs w:val="21"/>
        </w:rPr>
      </w:pPr>
    </w:p>
    <w:p w:rsidR="005943D6" w:rsidRDefault="004A4260">
      <w:pPr>
        <w:pStyle w:val="1"/>
        <w:keepNext w:val="0"/>
        <w:keepLines w:val="0"/>
        <w:pageBreakBefore/>
        <w:spacing w:after="240" w:line="360" w:lineRule="auto"/>
        <w:jc w:val="center"/>
        <w:rPr>
          <w:rFonts w:ascii="宋体" w:hAnsi="宋体"/>
          <w:sz w:val="36"/>
          <w:szCs w:val="36"/>
        </w:rPr>
      </w:pPr>
      <w:bookmarkStart w:id="35" w:name="_Toc169799783"/>
      <w:bookmarkStart w:id="36" w:name="_Toc169807544"/>
      <w:bookmarkStart w:id="37" w:name="_Toc170228132"/>
      <w:bookmarkStart w:id="38" w:name="_Toc391627752"/>
      <w:bookmarkStart w:id="39" w:name="_Toc521951136"/>
      <w:bookmarkStart w:id="40" w:name="_Toc405313956"/>
      <w:r>
        <w:rPr>
          <w:rFonts w:ascii="宋体" w:hAnsi="宋体"/>
          <w:spacing w:val="20"/>
          <w:sz w:val="32"/>
          <w:szCs w:val="32"/>
        </w:rPr>
        <w:lastRenderedPageBreak/>
        <w:t>第五章 合同文本</w:t>
      </w:r>
      <w:bookmarkEnd w:id="35"/>
      <w:bookmarkEnd w:id="36"/>
      <w:bookmarkEnd w:id="37"/>
    </w:p>
    <w:p w:rsidR="005943D6" w:rsidRDefault="004A4260">
      <w:pPr>
        <w:spacing w:line="720" w:lineRule="auto"/>
        <w:ind w:firstLineChars="200" w:firstLine="562"/>
        <w:jc w:val="center"/>
        <w:rPr>
          <w:rFonts w:ascii="宋体" w:hAnsi="宋体" w:cs="宋体"/>
          <w:b/>
          <w:sz w:val="44"/>
          <w:szCs w:val="44"/>
        </w:rPr>
      </w:pPr>
      <w:r>
        <w:rPr>
          <w:rFonts w:ascii="宋体" w:hAnsi="宋体" w:hint="eastAsia"/>
          <w:b/>
          <w:i/>
          <w:sz w:val="28"/>
          <w:szCs w:val="36"/>
        </w:rPr>
        <w:t>（本格式编排在磋商文件中，供供应商参考，响应文件不需填写）</w:t>
      </w:r>
    </w:p>
    <w:p w:rsidR="005943D6" w:rsidRDefault="005943D6">
      <w:pPr>
        <w:spacing w:line="720" w:lineRule="auto"/>
        <w:ind w:firstLineChars="200" w:firstLine="883"/>
        <w:rPr>
          <w:rFonts w:ascii="宋体" w:hAnsi="宋体" w:cs="宋体"/>
          <w:b/>
          <w:sz w:val="44"/>
          <w:szCs w:val="44"/>
        </w:rPr>
      </w:pPr>
    </w:p>
    <w:p w:rsidR="005943D6" w:rsidRDefault="005943D6">
      <w:pPr>
        <w:spacing w:line="720" w:lineRule="auto"/>
        <w:ind w:firstLineChars="200" w:firstLine="883"/>
        <w:rPr>
          <w:rFonts w:ascii="宋体" w:hAnsi="宋体" w:cs="宋体"/>
          <w:b/>
          <w:sz w:val="44"/>
          <w:szCs w:val="44"/>
        </w:rPr>
      </w:pPr>
    </w:p>
    <w:p w:rsidR="005943D6" w:rsidRDefault="004A4260">
      <w:pPr>
        <w:spacing w:line="720" w:lineRule="auto"/>
        <w:ind w:firstLineChars="200" w:firstLine="883"/>
        <w:rPr>
          <w:rFonts w:ascii="宋体" w:hAnsi="宋体" w:cs="宋体"/>
          <w:b/>
          <w:sz w:val="44"/>
          <w:szCs w:val="44"/>
        </w:rPr>
      </w:pPr>
      <w:r>
        <w:rPr>
          <w:rFonts w:ascii="宋体" w:hAnsi="宋体" w:cs="宋体" w:hint="eastAsia"/>
          <w:b/>
          <w:sz w:val="44"/>
          <w:szCs w:val="44"/>
        </w:rPr>
        <w:t>黄江镇南部片区城中村改造项目测绘</w:t>
      </w:r>
    </w:p>
    <w:p w:rsidR="005943D6" w:rsidRDefault="004A4260">
      <w:pPr>
        <w:spacing w:line="720" w:lineRule="auto"/>
        <w:ind w:firstLineChars="200" w:firstLine="883"/>
        <w:jc w:val="center"/>
        <w:rPr>
          <w:rFonts w:ascii="宋体" w:hAnsi="宋体" w:cs="宋体"/>
          <w:b/>
          <w:sz w:val="44"/>
          <w:szCs w:val="44"/>
        </w:rPr>
      </w:pPr>
      <w:r>
        <w:rPr>
          <w:rFonts w:ascii="宋体" w:hAnsi="宋体" w:cs="宋体" w:hint="eastAsia"/>
          <w:b/>
          <w:sz w:val="44"/>
          <w:szCs w:val="44"/>
        </w:rPr>
        <w:t>合同</w:t>
      </w:r>
    </w:p>
    <w:p w:rsidR="005943D6" w:rsidRDefault="005943D6">
      <w:pPr>
        <w:spacing w:line="720" w:lineRule="auto"/>
        <w:ind w:firstLineChars="200" w:firstLine="883"/>
        <w:rPr>
          <w:rFonts w:ascii="宋体" w:hAnsi="宋体" w:cs="宋体"/>
          <w:b/>
          <w:sz w:val="44"/>
          <w:szCs w:val="44"/>
        </w:rPr>
      </w:pPr>
    </w:p>
    <w:p w:rsidR="005943D6" w:rsidRDefault="005943D6">
      <w:pPr>
        <w:spacing w:line="720" w:lineRule="auto"/>
        <w:ind w:firstLineChars="200" w:firstLine="883"/>
        <w:rPr>
          <w:rFonts w:ascii="宋体" w:hAnsi="宋体" w:cs="宋体"/>
          <w:b/>
          <w:sz w:val="44"/>
          <w:szCs w:val="44"/>
        </w:rPr>
      </w:pPr>
    </w:p>
    <w:p w:rsidR="005943D6" w:rsidRDefault="005943D6">
      <w:pPr>
        <w:spacing w:line="720" w:lineRule="auto"/>
        <w:ind w:firstLineChars="200" w:firstLine="883"/>
        <w:rPr>
          <w:rFonts w:ascii="宋体" w:hAnsi="宋体" w:cs="宋体"/>
          <w:b/>
          <w:sz w:val="44"/>
          <w:szCs w:val="44"/>
        </w:rPr>
      </w:pPr>
    </w:p>
    <w:p w:rsidR="005943D6" w:rsidRDefault="005943D6">
      <w:pPr>
        <w:spacing w:line="720" w:lineRule="auto"/>
        <w:ind w:firstLineChars="200" w:firstLine="883"/>
        <w:rPr>
          <w:rFonts w:ascii="宋体" w:hAnsi="宋体" w:cs="宋体"/>
          <w:b/>
          <w:sz w:val="44"/>
          <w:szCs w:val="44"/>
        </w:rPr>
      </w:pPr>
    </w:p>
    <w:p w:rsidR="005943D6" w:rsidRDefault="004A4260">
      <w:pPr>
        <w:spacing w:line="360" w:lineRule="auto"/>
        <w:ind w:firstLineChars="300" w:firstLine="900"/>
        <w:rPr>
          <w:rFonts w:ascii="宋体" w:hAnsi="宋体" w:cs="宋体"/>
          <w:sz w:val="30"/>
          <w:szCs w:val="30"/>
          <w:u w:val="single"/>
        </w:rPr>
      </w:pPr>
      <w:r>
        <w:rPr>
          <w:rFonts w:ascii="宋体" w:hAnsi="宋体" w:cs="宋体" w:hint="eastAsia"/>
          <w:sz w:val="30"/>
          <w:szCs w:val="30"/>
        </w:rPr>
        <w:t>项目编号：</w:t>
      </w:r>
      <w:r>
        <w:rPr>
          <w:rFonts w:ascii="宋体" w:hAnsi="宋体" w:cs="宋体" w:hint="eastAsia"/>
          <w:sz w:val="30"/>
          <w:szCs w:val="30"/>
          <w:u w:val="single"/>
        </w:rPr>
        <w:t xml:space="preserve">                          </w:t>
      </w:r>
    </w:p>
    <w:p w:rsidR="005943D6" w:rsidRDefault="005943D6">
      <w:pPr>
        <w:spacing w:line="360" w:lineRule="auto"/>
        <w:rPr>
          <w:rFonts w:ascii="宋体" w:hAnsi="宋体" w:cs="宋体"/>
          <w:sz w:val="30"/>
          <w:szCs w:val="30"/>
        </w:rPr>
      </w:pPr>
    </w:p>
    <w:p w:rsidR="005943D6" w:rsidRDefault="004A4260">
      <w:pPr>
        <w:spacing w:line="360" w:lineRule="auto"/>
        <w:ind w:firstLineChars="300" w:firstLine="900"/>
        <w:rPr>
          <w:rFonts w:ascii="宋体" w:hAnsi="宋体" w:cs="宋体"/>
          <w:sz w:val="30"/>
          <w:szCs w:val="30"/>
          <w:u w:val="single"/>
        </w:rPr>
      </w:pPr>
      <w:r>
        <w:rPr>
          <w:rFonts w:ascii="宋体" w:hAnsi="宋体" w:cs="宋体" w:hint="eastAsia"/>
          <w:sz w:val="30"/>
          <w:szCs w:val="30"/>
        </w:rPr>
        <w:t>签订地点：</w:t>
      </w:r>
      <w:r>
        <w:rPr>
          <w:rFonts w:ascii="宋体" w:hAnsi="宋体" w:cs="宋体" w:hint="eastAsia"/>
          <w:sz w:val="30"/>
          <w:szCs w:val="30"/>
          <w:u w:val="single"/>
        </w:rPr>
        <w:t xml:space="preserve">广东省东莞市黄江镇        </w:t>
      </w:r>
    </w:p>
    <w:p w:rsidR="005943D6" w:rsidRDefault="005943D6">
      <w:pPr>
        <w:spacing w:line="360" w:lineRule="auto"/>
        <w:rPr>
          <w:rFonts w:ascii="宋体" w:hAnsi="宋体" w:cs="宋体"/>
          <w:b/>
          <w:sz w:val="36"/>
        </w:rPr>
      </w:pPr>
    </w:p>
    <w:p w:rsidR="005943D6" w:rsidRDefault="004A4260">
      <w:pPr>
        <w:spacing w:line="720" w:lineRule="auto"/>
        <w:ind w:firstLineChars="300" w:firstLine="900"/>
        <w:rPr>
          <w:rFonts w:ascii="宋体" w:hAnsi="宋体" w:cs="宋体"/>
          <w:b/>
          <w:sz w:val="44"/>
          <w:szCs w:val="44"/>
        </w:rPr>
      </w:pPr>
      <w:r>
        <w:rPr>
          <w:rFonts w:ascii="宋体" w:hAnsi="宋体" w:cs="宋体" w:hint="eastAsia"/>
          <w:sz w:val="30"/>
          <w:szCs w:val="30"/>
        </w:rPr>
        <w:t>签订时间：</w:t>
      </w:r>
      <w:r>
        <w:rPr>
          <w:rFonts w:ascii="宋体" w:hAnsi="宋体" w:cs="宋体" w:hint="eastAsia"/>
          <w:sz w:val="30"/>
          <w:szCs w:val="30"/>
          <w:u w:val="single"/>
        </w:rPr>
        <w:t xml:space="preserve">      </w:t>
      </w:r>
      <w:r>
        <w:rPr>
          <w:rFonts w:ascii="宋体" w:hAnsi="宋体" w:cs="宋体" w:hint="eastAsia"/>
          <w:sz w:val="30"/>
          <w:szCs w:val="30"/>
        </w:rPr>
        <w:t>年</w:t>
      </w:r>
      <w:r>
        <w:rPr>
          <w:rFonts w:ascii="宋体" w:hAnsi="宋体" w:cs="宋体" w:hint="eastAsia"/>
          <w:sz w:val="30"/>
          <w:szCs w:val="30"/>
          <w:u w:val="single"/>
        </w:rPr>
        <w:t xml:space="preserve">      </w:t>
      </w:r>
      <w:r>
        <w:rPr>
          <w:rFonts w:ascii="宋体" w:hAnsi="宋体" w:cs="宋体" w:hint="eastAsia"/>
          <w:sz w:val="30"/>
          <w:szCs w:val="30"/>
        </w:rPr>
        <w:t>月</w:t>
      </w:r>
      <w:r>
        <w:rPr>
          <w:rFonts w:ascii="宋体" w:hAnsi="宋体" w:cs="宋体" w:hint="eastAsia"/>
          <w:sz w:val="30"/>
          <w:szCs w:val="30"/>
          <w:u w:val="single"/>
        </w:rPr>
        <w:t xml:space="preserve">      </w:t>
      </w:r>
      <w:r>
        <w:rPr>
          <w:rFonts w:ascii="宋体" w:hAnsi="宋体" w:cs="宋体" w:hint="eastAsia"/>
          <w:sz w:val="30"/>
          <w:szCs w:val="30"/>
        </w:rPr>
        <w:t>日</w:t>
      </w:r>
    </w:p>
    <w:p w:rsidR="005943D6" w:rsidRDefault="005943D6">
      <w:pPr>
        <w:spacing w:line="720" w:lineRule="auto"/>
        <w:ind w:firstLineChars="200" w:firstLine="480"/>
        <w:rPr>
          <w:rFonts w:ascii="宋体" w:hAnsi="宋体"/>
          <w:sz w:val="24"/>
        </w:rPr>
      </w:pPr>
    </w:p>
    <w:p w:rsidR="005943D6" w:rsidRDefault="004A4260">
      <w:pPr>
        <w:spacing w:line="360" w:lineRule="auto"/>
        <w:ind w:firstLineChars="200" w:firstLine="420"/>
        <w:rPr>
          <w:rFonts w:ascii="宋体" w:hAnsi="宋体"/>
        </w:rPr>
      </w:pPr>
      <w:r>
        <w:rPr>
          <w:rFonts w:ascii="宋体" w:hAnsi="宋体" w:hint="eastAsia"/>
        </w:rPr>
        <w:lastRenderedPageBreak/>
        <w:t>甲方（采购方）：</w:t>
      </w:r>
      <w:r>
        <w:rPr>
          <w:rFonts w:ascii="宋体" w:hAnsi="宋体"/>
          <w:u w:val="single"/>
        </w:rPr>
        <w:t xml:space="preserve">                                 </w:t>
      </w:r>
    </w:p>
    <w:p w:rsidR="005943D6" w:rsidRDefault="004A4260">
      <w:pPr>
        <w:spacing w:line="360" w:lineRule="auto"/>
        <w:ind w:firstLineChars="200" w:firstLine="420"/>
        <w:rPr>
          <w:rFonts w:ascii="宋体" w:hAnsi="宋体"/>
          <w:sz w:val="24"/>
          <w:u w:val="single"/>
        </w:rPr>
      </w:pPr>
      <w:r>
        <w:rPr>
          <w:rFonts w:ascii="宋体" w:hAnsi="宋体" w:hint="eastAsia"/>
        </w:rPr>
        <w:t>乙方（成交供应商）：</w:t>
      </w:r>
      <w:r>
        <w:rPr>
          <w:rFonts w:ascii="宋体" w:hAnsi="宋体"/>
          <w:u w:val="single"/>
        </w:rPr>
        <w:t xml:space="preserve">                             </w:t>
      </w:r>
    </w:p>
    <w:p w:rsidR="005943D6" w:rsidRDefault="004A4260">
      <w:pPr>
        <w:rPr>
          <w:rFonts w:ascii="宋体" w:hAnsi="宋体"/>
          <w:b/>
        </w:rPr>
      </w:pPr>
      <w:r>
        <w:rPr>
          <w:rFonts w:ascii="宋体" w:hAnsi="宋体"/>
          <w:b/>
        </w:rPr>
        <w:t xml:space="preserve">    </w:t>
      </w:r>
    </w:p>
    <w:p w:rsidR="005943D6" w:rsidRDefault="004A4260">
      <w:pPr>
        <w:ind w:firstLineChars="300" w:firstLine="630"/>
        <w:rPr>
          <w:rFonts w:ascii="宋体" w:hAnsi="宋体"/>
          <w:szCs w:val="21"/>
        </w:rPr>
      </w:pPr>
      <w:r>
        <w:rPr>
          <w:rFonts w:ascii="宋体" w:hAnsi="宋体" w:hint="eastAsia"/>
          <w:szCs w:val="21"/>
        </w:rPr>
        <w:t>根据</w:t>
      </w:r>
      <w:r>
        <w:rPr>
          <w:rFonts w:ascii="宋体" w:hAnsi="宋体"/>
          <w:szCs w:val="21"/>
          <w:u w:val="single"/>
        </w:rPr>
        <w:t xml:space="preserve">                                </w:t>
      </w:r>
      <w:r>
        <w:rPr>
          <w:rFonts w:ascii="宋体" w:hAnsi="宋体" w:hint="eastAsia"/>
          <w:szCs w:val="21"/>
        </w:rPr>
        <w:t>的采购结果，按照《中华人民共和国政府采购法》、《中华人民共和国民法典》的规定，经双方协商，本着平等互利和诚实信用的原则，一致同意签订本合同如下。</w:t>
      </w:r>
    </w:p>
    <w:p w:rsidR="005943D6" w:rsidRDefault="004A4260">
      <w:pPr>
        <w:spacing w:line="360" w:lineRule="auto"/>
        <w:jc w:val="left"/>
        <w:rPr>
          <w:rFonts w:ascii="宋体" w:hAnsi="宋体"/>
        </w:rPr>
      </w:pPr>
      <w:r>
        <w:rPr>
          <w:rFonts w:ascii="宋体" w:hAnsi="宋体" w:hint="eastAsia"/>
          <w:b/>
        </w:rPr>
        <w:t>一、合同金额</w:t>
      </w:r>
    </w:p>
    <w:p w:rsidR="005943D6" w:rsidRDefault="004A4260">
      <w:pPr>
        <w:spacing w:line="360" w:lineRule="auto"/>
        <w:ind w:firstLine="420"/>
        <w:jc w:val="left"/>
        <w:rPr>
          <w:rFonts w:ascii="宋体" w:hAnsi="宋体"/>
        </w:rPr>
      </w:pPr>
      <w:r>
        <w:rPr>
          <w:rFonts w:ascii="宋体" w:hAnsi="宋体" w:hint="eastAsia"/>
        </w:rPr>
        <w:t>本项目合同总价：大写</w:t>
      </w:r>
      <w:r>
        <w:rPr>
          <w:rFonts w:ascii="宋体" w:hAnsi="宋体"/>
          <w:u w:val="single"/>
        </w:rPr>
        <w:t xml:space="preserve">                 </w:t>
      </w:r>
      <w:r>
        <w:rPr>
          <w:rFonts w:ascii="宋体" w:hAnsi="宋体" w:hint="eastAsia"/>
        </w:rPr>
        <w:t>（小写：￥</w:t>
      </w:r>
      <w:r>
        <w:rPr>
          <w:rFonts w:ascii="宋体" w:hAnsi="宋体"/>
          <w:u w:val="single"/>
        </w:rPr>
        <w:t xml:space="preserve">                  </w:t>
      </w:r>
      <w:r>
        <w:rPr>
          <w:rFonts w:ascii="宋体" w:hAnsi="宋体" w:hint="eastAsia"/>
        </w:rPr>
        <w:t>）。</w:t>
      </w:r>
    </w:p>
    <w:p w:rsidR="005943D6" w:rsidRDefault="004A4260">
      <w:pPr>
        <w:spacing w:line="360" w:lineRule="auto"/>
        <w:ind w:firstLine="420"/>
        <w:jc w:val="left"/>
        <w:rPr>
          <w:rFonts w:ascii="宋体" w:hAnsi="宋体"/>
        </w:rPr>
      </w:pPr>
      <w:r>
        <w:rPr>
          <w:rFonts w:ascii="宋体" w:hAnsi="宋体" w:hint="eastAsia"/>
        </w:rPr>
        <w:t>其中</w:t>
      </w:r>
      <w:r>
        <w:rPr>
          <w:rFonts w:ascii="宋体" w:hAnsi="宋体"/>
        </w:rPr>
        <w:t>1:500</w:t>
      </w:r>
      <w:r>
        <w:rPr>
          <w:rFonts w:ascii="宋体" w:hAnsi="宋体" w:hint="eastAsia"/>
        </w:rPr>
        <w:t>地形测绘的每平方米单价</w:t>
      </w:r>
      <w:r>
        <w:rPr>
          <w:rFonts w:ascii="宋体" w:hAnsi="宋体"/>
          <w:u w:val="single"/>
        </w:rPr>
        <w:t xml:space="preserve">        </w:t>
      </w:r>
      <w:r>
        <w:rPr>
          <w:rFonts w:ascii="宋体" w:hAnsi="宋体" w:hint="eastAsia"/>
        </w:rPr>
        <w:t>元</w:t>
      </w:r>
      <w:r>
        <w:rPr>
          <w:rFonts w:ascii="宋体" w:hAnsi="宋体"/>
        </w:rPr>
        <w:t>/</w:t>
      </w:r>
      <w:r>
        <w:rPr>
          <w:rFonts w:ascii="宋体" w:hAnsi="宋体" w:hint="eastAsia"/>
        </w:rPr>
        <w:t>平方米、建筑面积测绘的每平方米单价</w:t>
      </w:r>
      <w:r>
        <w:rPr>
          <w:rFonts w:ascii="宋体" w:hAnsi="宋体"/>
          <w:u w:val="single"/>
        </w:rPr>
        <w:t xml:space="preserve">        </w:t>
      </w:r>
      <w:r>
        <w:rPr>
          <w:rFonts w:ascii="宋体" w:hAnsi="宋体" w:hint="eastAsia"/>
        </w:rPr>
        <w:t>元</w:t>
      </w:r>
      <w:r>
        <w:rPr>
          <w:rFonts w:ascii="宋体" w:hAnsi="宋体"/>
        </w:rPr>
        <w:t>/</w:t>
      </w:r>
      <w:r>
        <w:rPr>
          <w:rFonts w:ascii="宋体" w:hAnsi="宋体" w:hint="eastAsia"/>
        </w:rPr>
        <w:t>平方米、土地面积测绘的每平方米单价</w:t>
      </w:r>
      <w:r>
        <w:rPr>
          <w:rFonts w:ascii="宋体" w:hAnsi="宋体"/>
          <w:u w:val="single"/>
        </w:rPr>
        <w:t xml:space="preserve">        </w:t>
      </w:r>
      <w:r>
        <w:rPr>
          <w:rFonts w:ascii="宋体" w:hAnsi="宋体" w:hint="eastAsia"/>
        </w:rPr>
        <w:t>元</w:t>
      </w:r>
      <w:r>
        <w:rPr>
          <w:rFonts w:ascii="宋体" w:hAnsi="宋体"/>
        </w:rPr>
        <w:t>/</w:t>
      </w:r>
      <w:r>
        <w:rPr>
          <w:rFonts w:ascii="宋体" w:hAnsi="宋体" w:hint="eastAsia"/>
        </w:rPr>
        <w:t>平方米。</w:t>
      </w:r>
    </w:p>
    <w:p w:rsidR="005943D6" w:rsidRDefault="004A4260">
      <w:pPr>
        <w:spacing w:line="360" w:lineRule="auto"/>
        <w:jc w:val="left"/>
        <w:rPr>
          <w:rFonts w:ascii="宋体" w:hAnsi="宋体"/>
          <w:b/>
        </w:rPr>
      </w:pPr>
      <w:r>
        <w:rPr>
          <w:rFonts w:ascii="宋体" w:hAnsi="宋体" w:hint="eastAsia"/>
          <w:b/>
        </w:rPr>
        <w:t>二、服务期限</w:t>
      </w:r>
    </w:p>
    <w:p w:rsidR="005943D6" w:rsidRDefault="004A4260">
      <w:pPr>
        <w:spacing w:line="360" w:lineRule="auto"/>
        <w:ind w:firstLine="420"/>
        <w:rPr>
          <w:rFonts w:ascii="宋体" w:hAnsi="宋体"/>
        </w:rPr>
      </w:pPr>
      <w:r>
        <w:rPr>
          <w:rFonts w:ascii="宋体" w:hAnsi="宋体" w:hint="eastAsia"/>
        </w:rPr>
        <w:t>服务期限：服务期一年（其中房产类测绘原则上在半年内完成）。</w:t>
      </w:r>
    </w:p>
    <w:p w:rsidR="005943D6" w:rsidRDefault="004A4260">
      <w:pPr>
        <w:spacing w:line="360" w:lineRule="auto"/>
        <w:ind w:firstLine="420"/>
        <w:rPr>
          <w:rFonts w:ascii="宋体" w:hAnsi="宋体"/>
        </w:rPr>
      </w:pPr>
      <w:r>
        <w:rPr>
          <w:rFonts w:ascii="宋体" w:hAnsi="宋体" w:hint="eastAsia"/>
        </w:rPr>
        <w:t>若非乙方自身因素导致的工期超期，如确权协调、争议地协调、天气原因、现场环境改变、政策调整等，不算乙方违约，双方同意在合同中设定工期延期条款，乙方可向甲方提交书面延期申请，并说明延期原因及所需延长的时间，经甲方同意后双方可签订延期协议，同等有效。</w:t>
      </w:r>
    </w:p>
    <w:p w:rsidR="005943D6" w:rsidRDefault="004A4260">
      <w:pPr>
        <w:numPr>
          <w:ilvl w:val="0"/>
          <w:numId w:val="73"/>
        </w:numPr>
        <w:spacing w:line="360" w:lineRule="auto"/>
        <w:jc w:val="left"/>
        <w:rPr>
          <w:rFonts w:ascii="宋体" w:hAnsi="宋体"/>
          <w:b/>
        </w:rPr>
      </w:pPr>
      <w:r>
        <w:rPr>
          <w:rFonts w:ascii="宋体" w:hAnsi="宋体" w:hint="eastAsia"/>
          <w:b/>
        </w:rPr>
        <w:t>服务内容</w:t>
      </w:r>
    </w:p>
    <w:p w:rsidR="005943D6" w:rsidRDefault="004A4260">
      <w:pPr>
        <w:pStyle w:val="13"/>
        <w:numPr>
          <w:ilvl w:val="0"/>
          <w:numId w:val="74"/>
        </w:numPr>
        <w:spacing w:line="360" w:lineRule="auto"/>
        <w:ind w:firstLineChars="0"/>
        <w:rPr>
          <w:rFonts w:ascii="宋体" w:hAnsi="宋体"/>
          <w:b/>
          <w:szCs w:val="21"/>
        </w:rPr>
      </w:pPr>
      <w:r>
        <w:rPr>
          <w:rFonts w:ascii="宋体" w:hAnsi="宋体" w:cs="Times New Roman" w:hint="eastAsia"/>
          <w:b/>
          <w:kern w:val="0"/>
          <w:szCs w:val="21"/>
        </w:rPr>
        <w:t>1：500数字化地形图测绘</w:t>
      </w:r>
    </w:p>
    <w:p w:rsidR="005943D6" w:rsidRDefault="004A4260">
      <w:pPr>
        <w:spacing w:line="360" w:lineRule="auto"/>
        <w:ind w:firstLineChars="200" w:firstLine="420"/>
        <w:rPr>
          <w:rFonts w:ascii="宋体" w:hAnsi="宋体" w:cs="宋体"/>
          <w:kern w:val="0"/>
          <w:szCs w:val="21"/>
          <w:lang w:bidi="ar"/>
        </w:rPr>
      </w:pPr>
      <w:r>
        <w:rPr>
          <w:rFonts w:ascii="宋体" w:hAnsi="宋体" w:cs="宋体" w:hint="eastAsia"/>
          <w:kern w:val="0"/>
          <w:szCs w:val="21"/>
          <w:lang w:bidi="ar"/>
        </w:rPr>
        <w:t>对黄江镇南部片区城中村改造项目内面积约为2767亩的区域进行1:500比例尺的数字化地形图测绘工作。测绘内容</w:t>
      </w:r>
      <w:proofErr w:type="gramStart"/>
      <w:r>
        <w:rPr>
          <w:rFonts w:ascii="宋体" w:hAnsi="宋体" w:cs="宋体" w:hint="eastAsia"/>
          <w:kern w:val="0"/>
          <w:szCs w:val="21"/>
          <w:lang w:bidi="ar"/>
        </w:rPr>
        <w:t>需包括</w:t>
      </w:r>
      <w:proofErr w:type="gramEnd"/>
      <w:r>
        <w:rPr>
          <w:rFonts w:ascii="宋体" w:hAnsi="宋体" w:cs="宋体" w:hint="eastAsia"/>
          <w:kern w:val="0"/>
          <w:szCs w:val="21"/>
          <w:lang w:bidi="ar"/>
        </w:rPr>
        <w:t>但不限于地形、地貌、地物等要素的详细数据采集与处理，确保数据的准确性和完整性。供应商需采用先进的测绘技术和设备，结合实地测量与遥感影像分析，提供高质量的数字化地形图成果，为后续的改造工程规划、设计提供精确可靠的地理信息数据支持。</w:t>
      </w:r>
    </w:p>
    <w:p w:rsidR="005943D6" w:rsidRDefault="004A4260">
      <w:pPr>
        <w:pStyle w:val="13"/>
        <w:numPr>
          <w:ilvl w:val="0"/>
          <w:numId w:val="74"/>
        </w:numPr>
        <w:spacing w:line="360" w:lineRule="auto"/>
        <w:ind w:firstLineChars="0"/>
        <w:rPr>
          <w:rFonts w:ascii="宋体" w:hAnsi="宋体"/>
          <w:szCs w:val="21"/>
        </w:rPr>
      </w:pPr>
      <w:r>
        <w:rPr>
          <w:rFonts w:ascii="宋体" w:hAnsi="宋体" w:cs="Times New Roman" w:hint="eastAsia"/>
          <w:b/>
          <w:kern w:val="0"/>
          <w:szCs w:val="21"/>
        </w:rPr>
        <w:t>房产测绘</w:t>
      </w:r>
    </w:p>
    <w:p w:rsidR="005943D6" w:rsidRDefault="004A4260">
      <w:pPr>
        <w:spacing w:line="360" w:lineRule="auto"/>
        <w:ind w:firstLineChars="200" w:firstLine="420"/>
        <w:rPr>
          <w:rFonts w:ascii="宋体" w:hAnsi="宋体" w:cs="宋体"/>
          <w:kern w:val="0"/>
          <w:szCs w:val="21"/>
          <w:lang w:bidi="ar"/>
        </w:rPr>
      </w:pPr>
      <w:r>
        <w:rPr>
          <w:rFonts w:ascii="宋体" w:hAnsi="宋体" w:cs="宋体" w:hint="eastAsia"/>
          <w:kern w:val="0"/>
          <w:szCs w:val="21"/>
          <w:lang w:bidi="ar"/>
        </w:rPr>
        <w:t>对黄江镇南部片区城中村改造项目内面积约为0.7682平方公里的房产进行测绘。工作内容涵盖对园区内各类房产进行全面、精确的测量，包括房产的位置、面积、结构、层数等信息的详细采集与处理。供应商需采用先进的测绘技术和设备，确保测绘数据的准确性和完整性，为后续的房产评估、拆迁补偿等工作提供科学依据，以保障改造项目的顺利进行。</w:t>
      </w:r>
    </w:p>
    <w:p w:rsidR="005943D6" w:rsidRDefault="004A4260">
      <w:pPr>
        <w:pStyle w:val="13"/>
        <w:numPr>
          <w:ilvl w:val="0"/>
          <w:numId w:val="75"/>
        </w:numPr>
        <w:spacing w:line="360" w:lineRule="auto"/>
        <w:ind w:firstLineChars="0"/>
        <w:rPr>
          <w:rFonts w:ascii="宋体" w:hAnsi="宋体" w:cs="宋体"/>
          <w:b/>
          <w:bCs/>
          <w:kern w:val="0"/>
          <w:szCs w:val="21"/>
          <w:lang w:bidi="ar"/>
        </w:rPr>
      </w:pPr>
      <w:r>
        <w:rPr>
          <w:rFonts w:ascii="宋体" w:hAnsi="宋体" w:cs="Times New Roman" w:hint="eastAsia"/>
          <w:b/>
          <w:kern w:val="0"/>
          <w:szCs w:val="21"/>
        </w:rPr>
        <w:t>入户测绘实施</w:t>
      </w:r>
    </w:p>
    <w:p w:rsidR="005943D6" w:rsidRDefault="004A4260">
      <w:pPr>
        <w:pStyle w:val="13"/>
        <w:numPr>
          <w:ilvl w:val="0"/>
          <w:numId w:val="76"/>
        </w:numPr>
        <w:spacing w:line="360" w:lineRule="auto"/>
        <w:ind w:firstLineChars="0" w:hanging="1260"/>
        <w:rPr>
          <w:rFonts w:ascii="宋体" w:hAnsi="宋体" w:cs="宋体"/>
          <w:kern w:val="0"/>
          <w:szCs w:val="21"/>
          <w:lang w:bidi="ar"/>
        </w:rPr>
      </w:pPr>
      <w:r>
        <w:rPr>
          <w:rFonts w:ascii="宋体" w:hAnsi="宋体" w:cs="宋体" w:hint="eastAsia"/>
          <w:kern w:val="0"/>
          <w:szCs w:val="21"/>
          <w:lang w:bidi="ar"/>
        </w:rPr>
        <w:t>对工厂、宅基地、国有住宅等房屋建筑物进行实地入户测绘。</w:t>
      </w:r>
    </w:p>
    <w:p w:rsidR="005943D6" w:rsidRDefault="004A4260">
      <w:pPr>
        <w:pStyle w:val="13"/>
        <w:numPr>
          <w:ilvl w:val="0"/>
          <w:numId w:val="76"/>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精确测量房屋建筑物的边长、角度等关键数据。</w:t>
      </w:r>
    </w:p>
    <w:p w:rsidR="005943D6" w:rsidRDefault="004A4260">
      <w:pPr>
        <w:pStyle w:val="13"/>
        <w:numPr>
          <w:ilvl w:val="0"/>
          <w:numId w:val="76"/>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绘制详细的房屋平面图，包括房屋的结构、层数等。</w:t>
      </w:r>
    </w:p>
    <w:p w:rsidR="005943D6" w:rsidRDefault="004A4260">
      <w:pPr>
        <w:pStyle w:val="13"/>
        <w:numPr>
          <w:ilvl w:val="0"/>
          <w:numId w:val="76"/>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拍摄房屋照片，记录房屋的实际情况。</w:t>
      </w:r>
    </w:p>
    <w:p w:rsidR="005943D6" w:rsidRDefault="004A4260">
      <w:pPr>
        <w:pStyle w:val="13"/>
        <w:numPr>
          <w:ilvl w:val="0"/>
          <w:numId w:val="75"/>
        </w:numPr>
        <w:spacing w:line="360" w:lineRule="auto"/>
        <w:ind w:firstLineChars="0"/>
        <w:rPr>
          <w:rFonts w:ascii="宋体" w:hAnsi="宋体" w:cs="宋体"/>
          <w:b/>
          <w:bCs/>
          <w:kern w:val="0"/>
          <w:szCs w:val="21"/>
          <w:lang w:bidi="ar"/>
        </w:rPr>
      </w:pPr>
      <w:r>
        <w:rPr>
          <w:rFonts w:ascii="宋体" w:hAnsi="宋体" w:cs="宋体" w:hint="eastAsia"/>
          <w:b/>
          <w:bCs/>
          <w:kern w:val="0"/>
          <w:szCs w:val="21"/>
          <w:lang w:bidi="ar"/>
        </w:rPr>
        <w:lastRenderedPageBreak/>
        <w:t>分户图制作</w:t>
      </w:r>
    </w:p>
    <w:p w:rsidR="005943D6" w:rsidRDefault="004A4260">
      <w:pPr>
        <w:pStyle w:val="13"/>
        <w:numPr>
          <w:ilvl w:val="0"/>
          <w:numId w:val="77"/>
        </w:numPr>
        <w:spacing w:line="360" w:lineRule="auto"/>
        <w:ind w:firstLineChars="0" w:hanging="1260"/>
        <w:rPr>
          <w:rFonts w:ascii="宋体" w:hAnsi="宋体" w:cs="宋体"/>
          <w:kern w:val="0"/>
          <w:szCs w:val="21"/>
          <w:lang w:bidi="ar"/>
        </w:rPr>
      </w:pPr>
      <w:r>
        <w:rPr>
          <w:rFonts w:ascii="宋体" w:hAnsi="宋体" w:cs="宋体" w:hint="eastAsia"/>
          <w:kern w:val="0"/>
          <w:szCs w:val="21"/>
          <w:lang w:bidi="ar"/>
        </w:rPr>
        <w:t>根据入户测绘的数据和房屋平面图，制作详细的分户图。</w:t>
      </w:r>
    </w:p>
    <w:p w:rsidR="005943D6" w:rsidRDefault="004A4260">
      <w:pPr>
        <w:pStyle w:val="13"/>
        <w:numPr>
          <w:ilvl w:val="0"/>
          <w:numId w:val="77"/>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分户图应明确标注各户房屋的位置、面积、界址等信息。</w:t>
      </w:r>
    </w:p>
    <w:p w:rsidR="005943D6" w:rsidRDefault="004A4260">
      <w:pPr>
        <w:pStyle w:val="13"/>
        <w:numPr>
          <w:ilvl w:val="0"/>
          <w:numId w:val="77"/>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分户图应包含必要的文字说明和注释，以便于后续的使用和管理。</w:t>
      </w:r>
    </w:p>
    <w:p w:rsidR="005943D6" w:rsidRDefault="004A4260">
      <w:pPr>
        <w:pStyle w:val="13"/>
        <w:numPr>
          <w:ilvl w:val="0"/>
          <w:numId w:val="74"/>
        </w:numPr>
        <w:spacing w:line="360" w:lineRule="auto"/>
        <w:ind w:firstLineChars="0"/>
        <w:rPr>
          <w:rFonts w:ascii="宋体" w:hAnsi="宋体" w:cs="Times New Roman"/>
          <w:b/>
          <w:kern w:val="0"/>
          <w:szCs w:val="21"/>
        </w:rPr>
      </w:pPr>
      <w:r>
        <w:rPr>
          <w:rFonts w:ascii="宋体" w:hAnsi="宋体" w:cs="Times New Roman" w:hint="eastAsia"/>
          <w:b/>
          <w:kern w:val="0"/>
          <w:szCs w:val="21"/>
        </w:rPr>
        <w:t>土地勘测定界</w:t>
      </w:r>
    </w:p>
    <w:p w:rsidR="005943D6" w:rsidRDefault="004A4260">
      <w:pPr>
        <w:spacing w:line="360" w:lineRule="auto"/>
        <w:ind w:firstLineChars="200" w:firstLine="420"/>
        <w:rPr>
          <w:rFonts w:ascii="宋体" w:hAnsi="宋体" w:cs="宋体"/>
          <w:kern w:val="0"/>
          <w:szCs w:val="21"/>
          <w:lang w:bidi="ar"/>
        </w:rPr>
      </w:pPr>
      <w:r>
        <w:rPr>
          <w:rFonts w:ascii="宋体" w:hAnsi="宋体" w:cs="宋体" w:hint="eastAsia"/>
          <w:kern w:val="0"/>
          <w:szCs w:val="21"/>
          <w:lang w:bidi="ar"/>
        </w:rPr>
        <w:t>对黄江镇南部片区城中村改造项目内面积约为1.72平方公里的区域进行土地勘测定界。具体内容包括1:500地籍界线测绘、精确测定界址位置、埋设界桩、与现有地形图进行套合、计算各用地的实际面积，以及编制完整的勘测定界报告并进行公示等。供应商需采用先进的测绘技术和方法，确保界址位置准确、用地面积计算无误，并编制详尽的勘测定界报告，为后续的土地征收、拆迁补偿和规划调整提供可靠依据，保障改造项目的顺利推进。</w:t>
      </w:r>
    </w:p>
    <w:p w:rsidR="005943D6" w:rsidRDefault="004A4260">
      <w:pPr>
        <w:pStyle w:val="13"/>
        <w:numPr>
          <w:ilvl w:val="0"/>
          <w:numId w:val="78"/>
        </w:numPr>
        <w:spacing w:line="360" w:lineRule="auto"/>
        <w:ind w:firstLineChars="0"/>
        <w:rPr>
          <w:rFonts w:ascii="宋体" w:hAnsi="宋体" w:cs="宋体"/>
          <w:b/>
          <w:bCs/>
          <w:kern w:val="0"/>
          <w:szCs w:val="21"/>
          <w:lang w:bidi="ar"/>
        </w:rPr>
      </w:pPr>
      <w:r>
        <w:rPr>
          <w:rFonts w:ascii="宋体" w:hAnsi="宋体" w:cs="宋体" w:hint="eastAsia"/>
          <w:b/>
          <w:bCs/>
          <w:kern w:val="0"/>
          <w:szCs w:val="21"/>
          <w:lang w:bidi="ar"/>
        </w:rPr>
        <w:t>1:500地籍界线测绘</w:t>
      </w:r>
    </w:p>
    <w:p w:rsidR="005943D6" w:rsidRDefault="004A4260">
      <w:pPr>
        <w:pStyle w:val="13"/>
        <w:numPr>
          <w:ilvl w:val="0"/>
          <w:numId w:val="79"/>
        </w:numPr>
        <w:spacing w:line="360" w:lineRule="auto"/>
        <w:ind w:firstLineChars="0" w:hanging="1260"/>
        <w:rPr>
          <w:rFonts w:ascii="宋体" w:hAnsi="宋体" w:cs="宋体"/>
          <w:kern w:val="0"/>
          <w:szCs w:val="21"/>
          <w:lang w:bidi="ar"/>
        </w:rPr>
      </w:pPr>
      <w:r>
        <w:rPr>
          <w:rFonts w:ascii="宋体" w:hAnsi="宋体" w:cs="宋体" w:hint="eastAsia"/>
          <w:kern w:val="0"/>
          <w:szCs w:val="21"/>
          <w:lang w:bidi="ar"/>
        </w:rPr>
        <w:t>供应商需按照国家测绘标准和规定，对目标区域进行1:500比例尺的地籍界线测绘。</w:t>
      </w:r>
    </w:p>
    <w:p w:rsidR="005943D6" w:rsidRDefault="004A4260">
      <w:pPr>
        <w:pStyle w:val="13"/>
        <w:numPr>
          <w:ilvl w:val="0"/>
          <w:numId w:val="79"/>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测绘结果应详细记录界线的位置、长度、形状等信息，并绘制成图。</w:t>
      </w:r>
    </w:p>
    <w:p w:rsidR="005943D6" w:rsidRDefault="004A4260">
      <w:pPr>
        <w:pStyle w:val="13"/>
        <w:numPr>
          <w:ilvl w:val="0"/>
          <w:numId w:val="78"/>
        </w:numPr>
        <w:spacing w:line="360" w:lineRule="auto"/>
        <w:ind w:firstLineChars="0"/>
        <w:rPr>
          <w:rFonts w:ascii="宋体" w:hAnsi="宋体" w:cs="宋体"/>
          <w:b/>
          <w:bCs/>
          <w:kern w:val="0"/>
          <w:szCs w:val="21"/>
          <w:lang w:bidi="ar"/>
        </w:rPr>
      </w:pPr>
      <w:r>
        <w:rPr>
          <w:rFonts w:ascii="宋体" w:hAnsi="宋体" w:cs="宋体" w:hint="eastAsia"/>
          <w:b/>
          <w:bCs/>
          <w:kern w:val="0"/>
          <w:szCs w:val="21"/>
          <w:lang w:bidi="ar"/>
        </w:rPr>
        <w:t>测定界址位置</w:t>
      </w:r>
    </w:p>
    <w:p w:rsidR="005943D6" w:rsidRDefault="004A4260">
      <w:pPr>
        <w:pStyle w:val="13"/>
        <w:numPr>
          <w:ilvl w:val="0"/>
          <w:numId w:val="80"/>
        </w:numPr>
        <w:spacing w:line="360" w:lineRule="auto"/>
        <w:ind w:firstLineChars="0" w:hanging="1260"/>
        <w:rPr>
          <w:rFonts w:ascii="宋体" w:hAnsi="宋体" w:cs="宋体"/>
          <w:kern w:val="0"/>
          <w:szCs w:val="21"/>
          <w:lang w:bidi="ar"/>
        </w:rPr>
      </w:pPr>
      <w:r>
        <w:rPr>
          <w:rFonts w:ascii="宋体" w:hAnsi="宋体" w:cs="宋体" w:hint="eastAsia"/>
          <w:kern w:val="0"/>
          <w:szCs w:val="21"/>
          <w:lang w:bidi="ar"/>
        </w:rPr>
        <w:t>在地籍界线测绘的基础上，精确测定界址点的位置、坐标等信息。</w:t>
      </w:r>
    </w:p>
    <w:p w:rsidR="005943D6" w:rsidRDefault="004A4260">
      <w:pPr>
        <w:pStyle w:val="13"/>
        <w:numPr>
          <w:ilvl w:val="0"/>
          <w:numId w:val="80"/>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界址点应明确标识，便于后续的土地管理和使用。</w:t>
      </w:r>
    </w:p>
    <w:p w:rsidR="005943D6" w:rsidRDefault="004A4260">
      <w:pPr>
        <w:pStyle w:val="13"/>
        <w:numPr>
          <w:ilvl w:val="0"/>
          <w:numId w:val="80"/>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测定结果应详细记录，并作为土地权属的重要依据。</w:t>
      </w:r>
    </w:p>
    <w:p w:rsidR="005943D6" w:rsidRDefault="004A4260">
      <w:pPr>
        <w:pStyle w:val="13"/>
        <w:numPr>
          <w:ilvl w:val="0"/>
          <w:numId w:val="78"/>
        </w:numPr>
        <w:spacing w:line="360" w:lineRule="auto"/>
        <w:ind w:firstLineChars="0"/>
        <w:rPr>
          <w:rFonts w:ascii="宋体" w:hAnsi="宋体" w:cs="宋体"/>
          <w:b/>
          <w:bCs/>
          <w:kern w:val="0"/>
          <w:szCs w:val="21"/>
          <w:lang w:bidi="ar"/>
        </w:rPr>
      </w:pPr>
      <w:r>
        <w:rPr>
          <w:rFonts w:ascii="宋体" w:hAnsi="宋体" w:cs="宋体" w:hint="eastAsia"/>
          <w:b/>
          <w:bCs/>
          <w:kern w:val="0"/>
          <w:szCs w:val="21"/>
          <w:lang w:bidi="ar"/>
        </w:rPr>
        <w:t>埋桩</w:t>
      </w:r>
    </w:p>
    <w:p w:rsidR="005943D6" w:rsidRDefault="004A4260">
      <w:pPr>
        <w:pStyle w:val="13"/>
        <w:numPr>
          <w:ilvl w:val="0"/>
          <w:numId w:val="81"/>
        </w:numPr>
        <w:spacing w:line="360" w:lineRule="auto"/>
        <w:ind w:firstLineChars="0" w:hanging="1260"/>
        <w:rPr>
          <w:rFonts w:ascii="宋体" w:hAnsi="宋体" w:cs="宋体"/>
          <w:kern w:val="0"/>
          <w:szCs w:val="21"/>
          <w:lang w:bidi="ar"/>
        </w:rPr>
      </w:pPr>
      <w:r>
        <w:rPr>
          <w:rFonts w:ascii="宋体" w:hAnsi="宋体" w:cs="宋体" w:hint="eastAsia"/>
          <w:kern w:val="0"/>
          <w:szCs w:val="21"/>
          <w:lang w:bidi="ar"/>
        </w:rPr>
        <w:t>在界址位置埋设界桩，明确界址的实地位置。</w:t>
      </w:r>
    </w:p>
    <w:p w:rsidR="005943D6" w:rsidRDefault="004A4260">
      <w:pPr>
        <w:pStyle w:val="13"/>
        <w:numPr>
          <w:ilvl w:val="0"/>
          <w:numId w:val="81"/>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埋桩过程应严格按照相关规范和标准操作，确保界桩的准确性和可靠性。</w:t>
      </w:r>
    </w:p>
    <w:p w:rsidR="005943D6" w:rsidRDefault="004A4260">
      <w:pPr>
        <w:pStyle w:val="13"/>
        <w:numPr>
          <w:ilvl w:val="0"/>
          <w:numId w:val="78"/>
        </w:numPr>
        <w:spacing w:line="360" w:lineRule="auto"/>
        <w:ind w:firstLineChars="0"/>
        <w:rPr>
          <w:rFonts w:ascii="宋体" w:hAnsi="宋体" w:cs="宋体"/>
          <w:b/>
          <w:bCs/>
          <w:kern w:val="0"/>
          <w:szCs w:val="21"/>
          <w:lang w:bidi="ar"/>
        </w:rPr>
      </w:pPr>
      <w:r>
        <w:rPr>
          <w:rFonts w:ascii="宋体" w:hAnsi="宋体" w:cs="宋体" w:hint="eastAsia"/>
          <w:b/>
          <w:bCs/>
          <w:kern w:val="0"/>
          <w:szCs w:val="21"/>
          <w:lang w:bidi="ar"/>
        </w:rPr>
        <w:t>套图及计算用地面积</w:t>
      </w:r>
    </w:p>
    <w:p w:rsidR="005943D6" w:rsidRDefault="004A4260">
      <w:pPr>
        <w:pStyle w:val="13"/>
        <w:numPr>
          <w:ilvl w:val="0"/>
          <w:numId w:val="82"/>
        </w:numPr>
        <w:spacing w:line="360" w:lineRule="auto"/>
        <w:ind w:firstLineChars="0" w:hanging="1260"/>
        <w:rPr>
          <w:rFonts w:ascii="宋体" w:hAnsi="宋体" w:cs="宋体"/>
          <w:kern w:val="0"/>
          <w:szCs w:val="21"/>
          <w:lang w:bidi="ar"/>
        </w:rPr>
      </w:pPr>
      <w:r>
        <w:rPr>
          <w:rFonts w:ascii="宋体" w:hAnsi="宋体" w:cs="宋体" w:hint="eastAsia"/>
          <w:kern w:val="0"/>
          <w:szCs w:val="21"/>
          <w:lang w:bidi="ar"/>
        </w:rPr>
        <w:t>将测绘结果与现有地形图进行套合，确保数据的一致性和准确性。</w:t>
      </w:r>
    </w:p>
    <w:p w:rsidR="005943D6" w:rsidRDefault="004A4260">
      <w:pPr>
        <w:pStyle w:val="13"/>
        <w:numPr>
          <w:ilvl w:val="0"/>
          <w:numId w:val="82"/>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套</w:t>
      </w:r>
      <w:proofErr w:type="gramStart"/>
      <w:r>
        <w:rPr>
          <w:rFonts w:ascii="宋体" w:hAnsi="宋体" w:cs="宋体" w:hint="eastAsia"/>
          <w:kern w:val="0"/>
          <w:szCs w:val="21"/>
          <w:lang w:bidi="ar"/>
        </w:rPr>
        <w:t>图过程</w:t>
      </w:r>
      <w:proofErr w:type="gramEnd"/>
      <w:r>
        <w:rPr>
          <w:rFonts w:ascii="宋体" w:hAnsi="宋体" w:cs="宋体" w:hint="eastAsia"/>
          <w:kern w:val="0"/>
          <w:szCs w:val="21"/>
          <w:lang w:bidi="ar"/>
        </w:rPr>
        <w:t>中应注意地形、地貌、地物等要素的变化和更新。</w:t>
      </w:r>
    </w:p>
    <w:p w:rsidR="005943D6" w:rsidRDefault="004A4260">
      <w:pPr>
        <w:pStyle w:val="13"/>
        <w:numPr>
          <w:ilvl w:val="0"/>
          <w:numId w:val="82"/>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根据套图结果，计算各用地的实际面积，为改造项目的经济平衡测算提供基础数据。</w:t>
      </w:r>
    </w:p>
    <w:p w:rsidR="005943D6" w:rsidRDefault="004A4260">
      <w:pPr>
        <w:pStyle w:val="13"/>
        <w:numPr>
          <w:ilvl w:val="0"/>
          <w:numId w:val="78"/>
        </w:numPr>
        <w:spacing w:line="360" w:lineRule="auto"/>
        <w:ind w:firstLineChars="0"/>
        <w:rPr>
          <w:rFonts w:ascii="宋体" w:hAnsi="宋体" w:cs="宋体"/>
          <w:b/>
          <w:bCs/>
          <w:kern w:val="0"/>
          <w:szCs w:val="21"/>
          <w:lang w:bidi="ar"/>
        </w:rPr>
      </w:pPr>
      <w:r>
        <w:rPr>
          <w:rFonts w:ascii="宋体" w:hAnsi="宋体" w:cs="宋体" w:hint="eastAsia"/>
          <w:b/>
          <w:bCs/>
          <w:kern w:val="0"/>
          <w:szCs w:val="21"/>
          <w:lang w:bidi="ar"/>
        </w:rPr>
        <w:t>勘测定界报告编制及公示</w:t>
      </w:r>
    </w:p>
    <w:p w:rsidR="005943D6" w:rsidRDefault="004A4260">
      <w:pPr>
        <w:pStyle w:val="13"/>
        <w:numPr>
          <w:ilvl w:val="0"/>
          <w:numId w:val="83"/>
        </w:numPr>
        <w:spacing w:line="360" w:lineRule="auto"/>
        <w:ind w:firstLineChars="0" w:hanging="1260"/>
        <w:rPr>
          <w:rFonts w:ascii="宋体" w:hAnsi="宋体" w:cs="宋体"/>
          <w:kern w:val="0"/>
          <w:szCs w:val="21"/>
          <w:lang w:bidi="ar"/>
        </w:rPr>
      </w:pPr>
      <w:r>
        <w:rPr>
          <w:rFonts w:ascii="宋体" w:hAnsi="宋体" w:cs="宋体" w:hint="eastAsia"/>
          <w:kern w:val="0"/>
          <w:szCs w:val="21"/>
          <w:lang w:bidi="ar"/>
        </w:rPr>
        <w:t>根据测绘结果和计算数据，编制详尽的勘测定界报告。</w:t>
      </w:r>
    </w:p>
    <w:p w:rsidR="005943D6" w:rsidRDefault="004A4260">
      <w:pPr>
        <w:pStyle w:val="13"/>
        <w:numPr>
          <w:ilvl w:val="0"/>
          <w:numId w:val="83"/>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报告应包含界址位置、面积计算、界桩埋设等详细信息，并附有相关图表和说明。</w:t>
      </w:r>
    </w:p>
    <w:p w:rsidR="005943D6" w:rsidRDefault="004A4260">
      <w:pPr>
        <w:pStyle w:val="13"/>
        <w:numPr>
          <w:ilvl w:val="0"/>
          <w:numId w:val="83"/>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报告应严格按照相关规范和标准编制，确保内容的准确性和完整性。</w:t>
      </w:r>
    </w:p>
    <w:p w:rsidR="005943D6" w:rsidRDefault="004A4260">
      <w:pPr>
        <w:pStyle w:val="13"/>
        <w:numPr>
          <w:ilvl w:val="0"/>
          <w:numId w:val="83"/>
        </w:numPr>
        <w:spacing w:line="360" w:lineRule="auto"/>
        <w:ind w:left="43" w:firstLineChars="0" w:firstLine="0"/>
        <w:rPr>
          <w:rFonts w:ascii="宋体" w:hAnsi="宋体" w:cs="宋体"/>
          <w:kern w:val="0"/>
          <w:szCs w:val="21"/>
          <w:lang w:bidi="ar"/>
        </w:rPr>
      </w:pPr>
      <w:r>
        <w:rPr>
          <w:rFonts w:ascii="宋体" w:hAnsi="宋体" w:cs="宋体" w:hint="eastAsia"/>
          <w:kern w:val="0"/>
          <w:szCs w:val="21"/>
          <w:lang w:bidi="ar"/>
        </w:rPr>
        <w:t>报告完成后，按照要求进行公示，确保相关利益方对测绘结果有充分的了解和认可。</w:t>
      </w:r>
    </w:p>
    <w:p w:rsidR="005943D6" w:rsidRDefault="004A4260">
      <w:pPr>
        <w:numPr>
          <w:ilvl w:val="0"/>
          <w:numId w:val="73"/>
        </w:numPr>
        <w:spacing w:line="360" w:lineRule="auto"/>
        <w:jc w:val="left"/>
        <w:rPr>
          <w:rFonts w:ascii="宋体" w:hAnsi="宋体"/>
          <w:b/>
        </w:rPr>
      </w:pPr>
      <w:r>
        <w:rPr>
          <w:rFonts w:ascii="宋体" w:hAnsi="宋体" w:hint="eastAsia"/>
          <w:b/>
        </w:rPr>
        <w:t>技术标准</w:t>
      </w:r>
    </w:p>
    <w:p w:rsidR="005943D6" w:rsidRDefault="004A4260">
      <w:pPr>
        <w:spacing w:line="360" w:lineRule="auto"/>
        <w:jc w:val="left"/>
        <w:rPr>
          <w:rFonts w:ascii="宋体" w:hAnsi="宋体"/>
          <w:b/>
        </w:rPr>
      </w:pPr>
      <w:r>
        <w:rPr>
          <w:rFonts w:ascii="宋体" w:hAnsi="宋体"/>
          <w:b/>
        </w:rPr>
        <w:lastRenderedPageBreak/>
        <w:t>1.</w:t>
      </w:r>
      <w:r>
        <w:rPr>
          <w:rFonts w:ascii="宋体" w:hAnsi="宋体" w:hint="eastAsia"/>
          <w:b/>
        </w:rPr>
        <w:t>坐标系统</w:t>
      </w:r>
    </w:p>
    <w:p w:rsidR="005943D6" w:rsidRDefault="004A4260">
      <w:pPr>
        <w:spacing w:line="360" w:lineRule="auto"/>
        <w:jc w:val="left"/>
        <w:rPr>
          <w:rFonts w:ascii="宋体" w:hAnsi="宋体"/>
        </w:rPr>
      </w:pPr>
      <w:r>
        <w:rPr>
          <w:rFonts w:ascii="宋体" w:hAnsi="宋体" w:hint="eastAsia"/>
        </w:rPr>
        <w:t>（</w:t>
      </w:r>
      <w:r>
        <w:rPr>
          <w:rFonts w:ascii="宋体" w:hAnsi="宋体"/>
        </w:rPr>
        <w:t>1</w:t>
      </w:r>
      <w:r>
        <w:rPr>
          <w:rFonts w:ascii="宋体" w:hAnsi="宋体" w:hint="eastAsia"/>
        </w:rPr>
        <w:t>）平面坐标系统：</w:t>
      </w:r>
      <w:r>
        <w:rPr>
          <w:rFonts w:ascii="宋体" w:hAnsi="宋体"/>
        </w:rPr>
        <w:t>2000</w:t>
      </w:r>
      <w:r>
        <w:rPr>
          <w:rFonts w:ascii="宋体" w:hAnsi="宋体" w:hint="eastAsia"/>
        </w:rPr>
        <w:t>国家大地坐标系；</w:t>
      </w:r>
    </w:p>
    <w:p w:rsidR="005943D6" w:rsidRDefault="004A4260">
      <w:pPr>
        <w:spacing w:line="360" w:lineRule="auto"/>
        <w:jc w:val="left"/>
        <w:rPr>
          <w:rFonts w:ascii="宋体" w:hAnsi="宋体"/>
        </w:rPr>
      </w:pPr>
      <w:r>
        <w:rPr>
          <w:rFonts w:ascii="宋体" w:hAnsi="宋体" w:hint="eastAsia"/>
        </w:rPr>
        <w:t>（</w:t>
      </w:r>
      <w:r>
        <w:rPr>
          <w:rFonts w:ascii="宋体" w:hAnsi="宋体"/>
        </w:rPr>
        <w:t>2</w:t>
      </w:r>
      <w:r>
        <w:rPr>
          <w:rFonts w:ascii="宋体" w:hAnsi="宋体" w:hint="eastAsia"/>
        </w:rPr>
        <w:t>）高程系统：</w:t>
      </w:r>
      <w:r>
        <w:rPr>
          <w:rFonts w:ascii="宋体" w:hAnsi="宋体"/>
        </w:rPr>
        <w:t>1985</w:t>
      </w:r>
      <w:r>
        <w:rPr>
          <w:rFonts w:ascii="宋体" w:hAnsi="宋体" w:hint="eastAsia"/>
        </w:rPr>
        <w:t>国家高程基准。</w:t>
      </w:r>
    </w:p>
    <w:p w:rsidR="005943D6" w:rsidRDefault="004A4260">
      <w:pPr>
        <w:spacing w:line="360" w:lineRule="auto"/>
        <w:jc w:val="left"/>
        <w:rPr>
          <w:rFonts w:ascii="宋体" w:hAnsi="宋体"/>
          <w:b/>
        </w:rPr>
      </w:pPr>
      <w:r>
        <w:rPr>
          <w:rFonts w:ascii="宋体" w:hAnsi="宋体"/>
          <w:b/>
        </w:rPr>
        <w:t>2.</w:t>
      </w:r>
      <w:r>
        <w:rPr>
          <w:rFonts w:ascii="宋体" w:hAnsi="宋体" w:hint="eastAsia"/>
          <w:b/>
        </w:rPr>
        <w:t>比例尺</w:t>
      </w:r>
    </w:p>
    <w:p w:rsidR="005943D6" w:rsidRDefault="004A4260">
      <w:pPr>
        <w:spacing w:line="360" w:lineRule="auto"/>
        <w:jc w:val="left"/>
        <w:rPr>
          <w:rFonts w:ascii="宋体" w:hAnsi="宋体"/>
        </w:rPr>
      </w:pPr>
      <w:r>
        <w:rPr>
          <w:rFonts w:ascii="宋体" w:hAnsi="宋体"/>
        </w:rPr>
        <w:t>1:500</w:t>
      </w:r>
      <w:r>
        <w:rPr>
          <w:rFonts w:ascii="宋体" w:hAnsi="宋体" w:hint="eastAsia"/>
        </w:rPr>
        <w:t>地形图。</w:t>
      </w:r>
    </w:p>
    <w:p w:rsidR="005943D6" w:rsidRDefault="004A4260">
      <w:pPr>
        <w:spacing w:line="360" w:lineRule="auto"/>
        <w:jc w:val="left"/>
        <w:rPr>
          <w:rFonts w:ascii="宋体" w:hAnsi="宋体"/>
          <w:b/>
        </w:rPr>
      </w:pPr>
      <w:r>
        <w:rPr>
          <w:rFonts w:ascii="宋体" w:hAnsi="宋体"/>
          <w:b/>
        </w:rPr>
        <w:t>3.</w:t>
      </w:r>
      <w:r>
        <w:rPr>
          <w:rFonts w:ascii="宋体" w:hAnsi="宋体" w:hint="eastAsia"/>
          <w:b/>
        </w:rPr>
        <w:t>控制测量及碎部测量</w:t>
      </w:r>
    </w:p>
    <w:p w:rsidR="005943D6" w:rsidRDefault="004A4260">
      <w:pPr>
        <w:spacing w:line="360" w:lineRule="auto"/>
        <w:jc w:val="left"/>
        <w:rPr>
          <w:rFonts w:ascii="宋体" w:hAnsi="宋体"/>
        </w:rPr>
      </w:pPr>
      <w:r>
        <w:rPr>
          <w:rFonts w:ascii="宋体" w:hAnsi="宋体" w:hint="eastAsia"/>
        </w:rPr>
        <w:t>控制测量及</w:t>
      </w:r>
      <w:r>
        <w:rPr>
          <w:rFonts w:ascii="宋体" w:hAnsi="宋体" w:hint="eastAsia"/>
          <w:b/>
        </w:rPr>
        <w:t>碎部</w:t>
      </w:r>
      <w:r>
        <w:rPr>
          <w:rFonts w:ascii="宋体" w:hAnsi="宋体" w:hint="eastAsia"/>
        </w:rPr>
        <w:t>测量按照相关测量规定的技术指标进行。</w:t>
      </w:r>
    </w:p>
    <w:p w:rsidR="005943D6" w:rsidRDefault="004A4260">
      <w:pPr>
        <w:spacing w:line="360" w:lineRule="auto"/>
        <w:jc w:val="left"/>
        <w:rPr>
          <w:rFonts w:ascii="宋体" w:hAnsi="宋体"/>
          <w:b/>
        </w:rPr>
      </w:pPr>
      <w:r>
        <w:rPr>
          <w:rFonts w:ascii="宋体" w:hAnsi="宋体"/>
          <w:b/>
        </w:rPr>
        <w:t>4.</w:t>
      </w:r>
      <w:r>
        <w:rPr>
          <w:rFonts w:ascii="宋体" w:hAnsi="宋体" w:hint="eastAsia"/>
          <w:b/>
        </w:rPr>
        <w:t>地形图成图</w:t>
      </w:r>
    </w:p>
    <w:p w:rsidR="005943D6" w:rsidRDefault="004A4260">
      <w:pPr>
        <w:spacing w:line="360" w:lineRule="auto"/>
        <w:jc w:val="left"/>
        <w:rPr>
          <w:rFonts w:ascii="宋体" w:hAnsi="宋体"/>
        </w:rPr>
      </w:pPr>
      <w:r>
        <w:rPr>
          <w:rFonts w:ascii="宋体" w:hAnsi="宋体" w:hint="eastAsia"/>
        </w:rPr>
        <w:t>按照《国家基本比例尺地图图式</w:t>
      </w:r>
      <w:r>
        <w:rPr>
          <w:rFonts w:ascii="宋体" w:hAnsi="宋体"/>
        </w:rPr>
        <w:t xml:space="preserve"> </w:t>
      </w:r>
      <w:r>
        <w:rPr>
          <w:rFonts w:ascii="宋体" w:hAnsi="宋体" w:hint="eastAsia"/>
        </w:rPr>
        <w:t>第</w:t>
      </w:r>
      <w:r>
        <w:rPr>
          <w:rFonts w:ascii="宋体" w:hAnsi="宋体"/>
        </w:rPr>
        <w:t>1</w:t>
      </w:r>
      <w:r>
        <w:rPr>
          <w:rFonts w:ascii="宋体" w:hAnsi="宋体" w:hint="eastAsia"/>
        </w:rPr>
        <w:t>部分：</w:t>
      </w:r>
      <w:r>
        <w:rPr>
          <w:rFonts w:ascii="宋体" w:hAnsi="宋体"/>
        </w:rPr>
        <w:t>1</w:t>
      </w:r>
      <w:r>
        <w:rPr>
          <w:rFonts w:ascii="宋体" w:hAnsi="宋体" w:hint="eastAsia"/>
        </w:rPr>
        <w:t>：</w:t>
      </w:r>
      <w:r>
        <w:rPr>
          <w:rFonts w:ascii="宋体" w:hAnsi="宋体"/>
        </w:rPr>
        <w:t>500 1</w:t>
      </w:r>
      <w:r>
        <w:rPr>
          <w:rFonts w:ascii="宋体" w:hAnsi="宋体" w:hint="eastAsia"/>
        </w:rPr>
        <w:t>：</w:t>
      </w:r>
      <w:r>
        <w:rPr>
          <w:rFonts w:ascii="宋体" w:hAnsi="宋体"/>
        </w:rPr>
        <w:t>1000 1</w:t>
      </w:r>
      <w:r>
        <w:rPr>
          <w:rFonts w:ascii="宋体" w:hAnsi="宋体" w:hint="eastAsia"/>
        </w:rPr>
        <w:t>：</w:t>
      </w:r>
      <w:r>
        <w:rPr>
          <w:rFonts w:ascii="宋体" w:hAnsi="宋体"/>
        </w:rPr>
        <w:t>2000</w:t>
      </w:r>
      <w:r>
        <w:rPr>
          <w:rFonts w:ascii="宋体" w:hAnsi="宋体" w:hint="eastAsia"/>
        </w:rPr>
        <w:t>地形图图式》（</w:t>
      </w:r>
      <w:r>
        <w:rPr>
          <w:rFonts w:ascii="宋体" w:hAnsi="宋体"/>
        </w:rPr>
        <w:t>GB/T 20257.1</w:t>
      </w:r>
      <w:r>
        <w:rPr>
          <w:rFonts w:ascii="宋体" w:hAnsi="宋体" w:hint="eastAsia"/>
        </w:rPr>
        <w:t>—</w:t>
      </w:r>
      <w:r>
        <w:rPr>
          <w:rFonts w:ascii="宋体" w:hAnsi="宋体"/>
        </w:rPr>
        <w:t>2017</w:t>
      </w:r>
      <w:r>
        <w:rPr>
          <w:rFonts w:ascii="宋体" w:hAnsi="宋体" w:hint="eastAsia"/>
        </w:rPr>
        <w:t>）。</w:t>
      </w:r>
    </w:p>
    <w:p w:rsidR="005943D6" w:rsidRDefault="004A4260">
      <w:pPr>
        <w:spacing w:line="360" w:lineRule="auto"/>
        <w:jc w:val="left"/>
        <w:rPr>
          <w:rFonts w:ascii="宋体" w:hAnsi="宋体"/>
          <w:b/>
        </w:rPr>
      </w:pPr>
      <w:r>
        <w:rPr>
          <w:rFonts w:ascii="宋体" w:hAnsi="宋体"/>
          <w:b/>
        </w:rPr>
        <w:t>5.</w:t>
      </w:r>
      <w:r>
        <w:rPr>
          <w:rFonts w:ascii="宋体" w:hAnsi="宋体" w:hint="eastAsia"/>
          <w:b/>
        </w:rPr>
        <w:t>引用政策文件及技术规范</w:t>
      </w:r>
    </w:p>
    <w:p w:rsidR="005943D6" w:rsidRDefault="004A4260">
      <w:pPr>
        <w:spacing w:line="360" w:lineRule="auto"/>
        <w:jc w:val="left"/>
        <w:rPr>
          <w:rFonts w:ascii="宋体" w:hAnsi="宋体"/>
        </w:rPr>
      </w:pPr>
      <w:r>
        <w:rPr>
          <w:rFonts w:ascii="宋体" w:hAnsi="宋体" w:hint="eastAsia"/>
        </w:rPr>
        <w:t>《土地调查条例》（国务院令第</w:t>
      </w:r>
      <w:r>
        <w:rPr>
          <w:rFonts w:ascii="宋体" w:hAnsi="宋体"/>
        </w:rPr>
        <w:t>518</w:t>
      </w:r>
      <w:r>
        <w:rPr>
          <w:rFonts w:ascii="宋体" w:hAnsi="宋体" w:hint="eastAsia"/>
        </w:rPr>
        <w:t>号，</w:t>
      </w:r>
      <w:r>
        <w:rPr>
          <w:rFonts w:ascii="宋体" w:hAnsi="宋体"/>
        </w:rPr>
        <w:t>2008</w:t>
      </w:r>
      <w:r>
        <w:rPr>
          <w:rFonts w:ascii="宋体" w:hAnsi="宋体" w:hint="eastAsia"/>
        </w:rPr>
        <w:t>年</w:t>
      </w:r>
      <w:r>
        <w:rPr>
          <w:rFonts w:ascii="宋体" w:hAnsi="宋体"/>
        </w:rPr>
        <w:t>2</w:t>
      </w:r>
      <w:r>
        <w:rPr>
          <w:rFonts w:ascii="宋体" w:hAnsi="宋体" w:hint="eastAsia"/>
        </w:rPr>
        <w:t>月</w:t>
      </w:r>
      <w:r>
        <w:rPr>
          <w:rFonts w:ascii="宋体" w:hAnsi="宋体"/>
        </w:rPr>
        <w:t>7</w:t>
      </w:r>
      <w:r>
        <w:rPr>
          <w:rFonts w:ascii="宋体" w:hAnsi="宋体" w:hint="eastAsia"/>
        </w:rPr>
        <w:t>日）；</w:t>
      </w:r>
    </w:p>
    <w:p w:rsidR="005943D6" w:rsidRDefault="004A4260">
      <w:pPr>
        <w:spacing w:line="360" w:lineRule="auto"/>
        <w:jc w:val="left"/>
        <w:rPr>
          <w:rFonts w:ascii="宋体" w:hAnsi="宋体"/>
        </w:rPr>
      </w:pPr>
      <w:r>
        <w:rPr>
          <w:rFonts w:ascii="宋体" w:hAnsi="宋体" w:hint="eastAsia"/>
        </w:rPr>
        <w:t>《土地登记办法》（国土资源部令第</w:t>
      </w:r>
      <w:r>
        <w:rPr>
          <w:rFonts w:ascii="宋体" w:hAnsi="宋体"/>
        </w:rPr>
        <w:t>40</w:t>
      </w:r>
      <w:r>
        <w:rPr>
          <w:rFonts w:ascii="宋体" w:hAnsi="宋体" w:hint="eastAsia"/>
        </w:rPr>
        <w:t>号，</w:t>
      </w:r>
      <w:r>
        <w:rPr>
          <w:rFonts w:ascii="宋体" w:hAnsi="宋体"/>
        </w:rPr>
        <w:t>2007</w:t>
      </w:r>
      <w:r>
        <w:rPr>
          <w:rFonts w:ascii="宋体" w:hAnsi="宋体" w:hint="eastAsia"/>
        </w:rPr>
        <w:t>年</w:t>
      </w:r>
      <w:r>
        <w:rPr>
          <w:rFonts w:ascii="宋体" w:hAnsi="宋体"/>
        </w:rPr>
        <w:t>12</w:t>
      </w:r>
      <w:r>
        <w:rPr>
          <w:rFonts w:ascii="宋体" w:hAnsi="宋体" w:hint="eastAsia"/>
        </w:rPr>
        <w:t>月</w:t>
      </w:r>
      <w:r>
        <w:rPr>
          <w:rFonts w:ascii="宋体" w:hAnsi="宋体"/>
        </w:rPr>
        <w:t>30</w:t>
      </w:r>
      <w:r>
        <w:rPr>
          <w:rFonts w:ascii="宋体" w:hAnsi="宋体" w:hint="eastAsia"/>
        </w:rPr>
        <w:t>日）；</w:t>
      </w:r>
    </w:p>
    <w:p w:rsidR="005943D6" w:rsidRDefault="004A4260">
      <w:pPr>
        <w:spacing w:line="360" w:lineRule="auto"/>
        <w:jc w:val="left"/>
        <w:rPr>
          <w:rFonts w:ascii="宋体" w:hAnsi="宋体"/>
        </w:rPr>
      </w:pPr>
      <w:r>
        <w:rPr>
          <w:rFonts w:ascii="宋体" w:hAnsi="宋体" w:hint="eastAsia"/>
        </w:rPr>
        <w:t>《集体土地所有权调查技术规定》（</w:t>
      </w:r>
      <w:proofErr w:type="gramStart"/>
      <w:r>
        <w:rPr>
          <w:rFonts w:ascii="宋体" w:hAnsi="宋体" w:hint="eastAsia"/>
        </w:rPr>
        <w:t>国土资发〔</w:t>
      </w:r>
      <w:r>
        <w:rPr>
          <w:rFonts w:ascii="宋体" w:hAnsi="宋体"/>
        </w:rPr>
        <w:t>2001</w:t>
      </w:r>
      <w:r>
        <w:rPr>
          <w:rFonts w:ascii="宋体" w:hAnsi="宋体" w:hint="eastAsia"/>
        </w:rPr>
        <w:t>〕</w:t>
      </w:r>
      <w:proofErr w:type="gramEnd"/>
      <w:r>
        <w:rPr>
          <w:rFonts w:ascii="宋体" w:hAnsi="宋体"/>
        </w:rPr>
        <w:t>359</w:t>
      </w:r>
      <w:r>
        <w:rPr>
          <w:rFonts w:ascii="宋体" w:hAnsi="宋体" w:hint="eastAsia"/>
        </w:rPr>
        <w:t>号）；</w:t>
      </w:r>
    </w:p>
    <w:p w:rsidR="005943D6" w:rsidRDefault="004A4260">
      <w:pPr>
        <w:spacing w:line="360" w:lineRule="auto"/>
        <w:jc w:val="left"/>
        <w:rPr>
          <w:rFonts w:ascii="宋体" w:hAnsi="宋体"/>
        </w:rPr>
      </w:pPr>
      <w:r>
        <w:rPr>
          <w:rFonts w:ascii="宋体" w:hAnsi="宋体" w:hint="eastAsia"/>
        </w:rPr>
        <w:t>《地籍测绘规范》（</w:t>
      </w:r>
      <w:r>
        <w:rPr>
          <w:rFonts w:ascii="宋体" w:hAnsi="宋体"/>
        </w:rPr>
        <w:t>CH5002-94</w:t>
      </w:r>
      <w:r>
        <w:rPr>
          <w:rFonts w:ascii="宋体" w:hAnsi="宋体" w:hint="eastAsia"/>
        </w:rPr>
        <w:t>）</w:t>
      </w:r>
      <w:r>
        <w:rPr>
          <w:rFonts w:ascii="宋体" w:hAnsi="宋体"/>
        </w:rPr>
        <w:t>----</w:t>
      </w:r>
      <w:r>
        <w:rPr>
          <w:rFonts w:ascii="宋体" w:hAnsi="宋体" w:hint="eastAsia"/>
        </w:rPr>
        <w:t>国家测绘局</w:t>
      </w:r>
      <w:r>
        <w:rPr>
          <w:rFonts w:ascii="宋体" w:hAnsi="宋体"/>
        </w:rPr>
        <w:t>1994</w:t>
      </w:r>
      <w:r>
        <w:rPr>
          <w:rFonts w:ascii="宋体" w:hAnsi="宋体" w:hint="eastAsia"/>
        </w:rPr>
        <w:t>年</w:t>
      </w:r>
      <w:r>
        <w:rPr>
          <w:rFonts w:ascii="宋体" w:hAnsi="宋体"/>
        </w:rPr>
        <w:t>11</w:t>
      </w:r>
      <w:r>
        <w:rPr>
          <w:rFonts w:ascii="宋体" w:hAnsi="宋体" w:hint="eastAsia"/>
        </w:rPr>
        <w:t>月</w:t>
      </w:r>
      <w:r>
        <w:rPr>
          <w:rFonts w:ascii="宋体" w:hAnsi="宋体"/>
        </w:rPr>
        <w:t>28</w:t>
      </w:r>
      <w:r>
        <w:rPr>
          <w:rFonts w:ascii="宋体" w:hAnsi="宋体" w:hint="eastAsia"/>
        </w:rPr>
        <w:t>日发布；</w:t>
      </w:r>
    </w:p>
    <w:p w:rsidR="005943D6" w:rsidRDefault="004A4260">
      <w:pPr>
        <w:spacing w:line="360" w:lineRule="auto"/>
        <w:jc w:val="left"/>
        <w:rPr>
          <w:rFonts w:ascii="宋体" w:hAnsi="宋体"/>
        </w:rPr>
      </w:pPr>
      <w:r>
        <w:rPr>
          <w:rFonts w:ascii="宋体" w:hAnsi="宋体" w:hint="eastAsia"/>
        </w:rPr>
        <w:t>《地籍图图式》（</w:t>
      </w:r>
      <w:r>
        <w:rPr>
          <w:rFonts w:ascii="宋体" w:hAnsi="宋体"/>
        </w:rPr>
        <w:t>CH5003-94</w:t>
      </w:r>
      <w:r>
        <w:rPr>
          <w:rFonts w:ascii="宋体" w:hAnsi="宋体" w:hint="eastAsia"/>
        </w:rPr>
        <w:t>）</w:t>
      </w:r>
      <w:r>
        <w:rPr>
          <w:rFonts w:ascii="宋体" w:hAnsi="宋体"/>
        </w:rPr>
        <w:t>----</w:t>
      </w:r>
      <w:r>
        <w:rPr>
          <w:rFonts w:ascii="宋体" w:hAnsi="宋体" w:hint="eastAsia"/>
        </w:rPr>
        <w:t>国家测绘局</w:t>
      </w:r>
      <w:r>
        <w:rPr>
          <w:rFonts w:ascii="宋体" w:hAnsi="宋体"/>
        </w:rPr>
        <w:t>1994</w:t>
      </w:r>
      <w:r>
        <w:rPr>
          <w:rFonts w:ascii="宋体" w:hAnsi="宋体" w:hint="eastAsia"/>
        </w:rPr>
        <w:t>年</w:t>
      </w:r>
      <w:r>
        <w:rPr>
          <w:rFonts w:ascii="宋体" w:hAnsi="宋体"/>
        </w:rPr>
        <w:t>11</w:t>
      </w:r>
      <w:r>
        <w:rPr>
          <w:rFonts w:ascii="宋体" w:hAnsi="宋体" w:hint="eastAsia"/>
        </w:rPr>
        <w:t>月</w:t>
      </w:r>
      <w:r>
        <w:rPr>
          <w:rFonts w:ascii="宋体" w:hAnsi="宋体"/>
        </w:rPr>
        <w:t>28</w:t>
      </w:r>
      <w:r>
        <w:rPr>
          <w:rFonts w:ascii="宋体" w:hAnsi="宋体" w:hint="eastAsia"/>
        </w:rPr>
        <w:t>日发布；</w:t>
      </w:r>
    </w:p>
    <w:p w:rsidR="005943D6" w:rsidRDefault="004A4260">
      <w:pPr>
        <w:spacing w:line="360" w:lineRule="auto"/>
        <w:jc w:val="left"/>
        <w:rPr>
          <w:rFonts w:ascii="宋体" w:hAnsi="宋体"/>
        </w:rPr>
      </w:pPr>
      <w:r>
        <w:rPr>
          <w:rFonts w:ascii="宋体" w:hAnsi="宋体" w:hint="eastAsia"/>
        </w:rPr>
        <w:t>《广东省城镇地籍调查测量实施细则》</w:t>
      </w:r>
      <w:r>
        <w:rPr>
          <w:rFonts w:ascii="宋体" w:hAnsi="宋体"/>
        </w:rPr>
        <w:t>----</w:t>
      </w:r>
      <w:r>
        <w:rPr>
          <w:rFonts w:ascii="宋体" w:hAnsi="宋体" w:hint="eastAsia"/>
        </w:rPr>
        <w:t>广东省国土厅</w:t>
      </w:r>
      <w:r>
        <w:rPr>
          <w:rFonts w:ascii="宋体" w:hAnsi="宋体"/>
        </w:rPr>
        <w:t>1999</w:t>
      </w:r>
      <w:r>
        <w:rPr>
          <w:rFonts w:ascii="宋体" w:hAnsi="宋体" w:hint="eastAsia"/>
        </w:rPr>
        <w:t>年</w:t>
      </w:r>
      <w:r>
        <w:rPr>
          <w:rFonts w:ascii="宋体" w:hAnsi="宋体"/>
        </w:rPr>
        <w:t>5</w:t>
      </w:r>
      <w:r>
        <w:rPr>
          <w:rFonts w:ascii="宋体" w:hAnsi="宋体" w:hint="eastAsia"/>
        </w:rPr>
        <w:t>月</w:t>
      </w:r>
      <w:r>
        <w:rPr>
          <w:rFonts w:ascii="宋体" w:hAnsi="宋体"/>
        </w:rPr>
        <w:t>14</w:t>
      </w:r>
      <w:r>
        <w:rPr>
          <w:rFonts w:ascii="宋体" w:hAnsi="宋体" w:hint="eastAsia"/>
        </w:rPr>
        <w:t>日发布；</w:t>
      </w:r>
    </w:p>
    <w:p w:rsidR="005943D6" w:rsidRDefault="004A4260">
      <w:pPr>
        <w:spacing w:line="360" w:lineRule="auto"/>
        <w:jc w:val="left"/>
        <w:rPr>
          <w:rFonts w:ascii="宋体" w:hAnsi="宋体"/>
        </w:rPr>
      </w:pPr>
      <w:r>
        <w:rPr>
          <w:rFonts w:ascii="宋体" w:hAnsi="宋体" w:hint="eastAsia"/>
        </w:rPr>
        <w:t>《城市测量规范》（</w:t>
      </w:r>
      <w:r>
        <w:rPr>
          <w:rFonts w:ascii="宋体" w:hAnsi="宋体"/>
        </w:rPr>
        <w:t>CJJ/T 8-2011</w:t>
      </w:r>
      <w:r>
        <w:rPr>
          <w:rFonts w:ascii="宋体" w:hAnsi="宋体" w:hint="eastAsia"/>
        </w:rPr>
        <w:t>）</w:t>
      </w:r>
      <w:r>
        <w:rPr>
          <w:rFonts w:ascii="宋体" w:hAnsi="宋体"/>
        </w:rPr>
        <w:t>----</w:t>
      </w:r>
      <w:r>
        <w:rPr>
          <w:rFonts w:ascii="宋体" w:hAnsi="宋体" w:hint="eastAsia"/>
        </w:rPr>
        <w:t>中华人民共和国住房和城乡建设部</w:t>
      </w:r>
      <w:r>
        <w:rPr>
          <w:rFonts w:ascii="宋体" w:hAnsi="宋体"/>
        </w:rPr>
        <w:t>2011</w:t>
      </w:r>
      <w:r>
        <w:rPr>
          <w:rFonts w:ascii="宋体" w:hAnsi="宋体" w:hint="eastAsia"/>
        </w:rPr>
        <w:t>年</w:t>
      </w:r>
      <w:r>
        <w:rPr>
          <w:rFonts w:ascii="宋体" w:hAnsi="宋体"/>
        </w:rPr>
        <w:t>11</w:t>
      </w:r>
      <w:r>
        <w:rPr>
          <w:rFonts w:ascii="宋体" w:hAnsi="宋体" w:hint="eastAsia"/>
        </w:rPr>
        <w:t>月</w:t>
      </w:r>
      <w:r>
        <w:rPr>
          <w:rFonts w:ascii="宋体" w:hAnsi="宋体"/>
        </w:rPr>
        <w:t>22</w:t>
      </w:r>
      <w:r>
        <w:rPr>
          <w:rFonts w:ascii="宋体" w:hAnsi="宋体" w:hint="eastAsia"/>
        </w:rPr>
        <w:t>日发布；</w:t>
      </w:r>
    </w:p>
    <w:p w:rsidR="005943D6" w:rsidRDefault="004A4260">
      <w:pPr>
        <w:spacing w:line="360" w:lineRule="auto"/>
        <w:jc w:val="left"/>
        <w:rPr>
          <w:rFonts w:ascii="宋体" w:hAnsi="宋体"/>
        </w:rPr>
      </w:pPr>
      <w:r>
        <w:rPr>
          <w:rFonts w:ascii="宋体" w:hAnsi="宋体" w:hint="eastAsia"/>
        </w:rPr>
        <w:t>《全球定位系统（</w:t>
      </w:r>
      <w:r>
        <w:rPr>
          <w:rFonts w:ascii="宋体" w:hAnsi="宋体"/>
        </w:rPr>
        <w:t>GPS</w:t>
      </w:r>
      <w:r>
        <w:rPr>
          <w:rFonts w:ascii="宋体" w:hAnsi="宋体" w:hint="eastAsia"/>
        </w:rPr>
        <w:t>）测量规范》（</w:t>
      </w:r>
      <w:r>
        <w:rPr>
          <w:rFonts w:ascii="宋体" w:hAnsi="宋体"/>
        </w:rPr>
        <w:t>GB/T 18314-2009</w:t>
      </w:r>
      <w:r>
        <w:rPr>
          <w:rFonts w:ascii="宋体" w:hAnsi="宋体" w:hint="eastAsia"/>
        </w:rPr>
        <w:t>）；</w:t>
      </w:r>
    </w:p>
    <w:p w:rsidR="005943D6" w:rsidRDefault="004A4260">
      <w:pPr>
        <w:spacing w:line="360" w:lineRule="auto"/>
        <w:jc w:val="left"/>
        <w:rPr>
          <w:rFonts w:ascii="宋体" w:hAnsi="宋体"/>
        </w:rPr>
      </w:pPr>
      <w:r>
        <w:rPr>
          <w:rFonts w:ascii="宋体" w:hAnsi="宋体" w:hint="eastAsia"/>
        </w:rPr>
        <w:t>《国家基本比例尺地图图式</w:t>
      </w:r>
      <w:r>
        <w:rPr>
          <w:rFonts w:ascii="宋体" w:hAnsi="宋体"/>
        </w:rPr>
        <w:t xml:space="preserve"> </w:t>
      </w:r>
      <w:r>
        <w:rPr>
          <w:rFonts w:ascii="宋体" w:hAnsi="宋体" w:hint="eastAsia"/>
        </w:rPr>
        <w:t>第</w:t>
      </w:r>
      <w:r>
        <w:rPr>
          <w:rFonts w:ascii="宋体" w:hAnsi="宋体"/>
        </w:rPr>
        <w:t>1</w:t>
      </w:r>
      <w:r>
        <w:rPr>
          <w:rFonts w:ascii="宋体" w:hAnsi="宋体" w:hint="eastAsia"/>
        </w:rPr>
        <w:t>部分：</w:t>
      </w:r>
      <w:r>
        <w:rPr>
          <w:rFonts w:ascii="宋体" w:hAnsi="宋体"/>
        </w:rPr>
        <w:t>1</w:t>
      </w:r>
      <w:r>
        <w:rPr>
          <w:rFonts w:ascii="宋体" w:hAnsi="宋体" w:hint="eastAsia"/>
        </w:rPr>
        <w:t>：</w:t>
      </w:r>
      <w:r>
        <w:rPr>
          <w:rFonts w:ascii="宋体" w:hAnsi="宋体"/>
        </w:rPr>
        <w:t>500 1</w:t>
      </w:r>
      <w:r>
        <w:rPr>
          <w:rFonts w:ascii="宋体" w:hAnsi="宋体" w:hint="eastAsia"/>
        </w:rPr>
        <w:t>：</w:t>
      </w:r>
      <w:r>
        <w:rPr>
          <w:rFonts w:ascii="宋体" w:hAnsi="宋体"/>
        </w:rPr>
        <w:t>1000 1</w:t>
      </w:r>
      <w:r>
        <w:rPr>
          <w:rFonts w:ascii="宋体" w:hAnsi="宋体" w:hint="eastAsia"/>
        </w:rPr>
        <w:t>：</w:t>
      </w:r>
      <w:r>
        <w:rPr>
          <w:rFonts w:ascii="宋体" w:hAnsi="宋体"/>
        </w:rPr>
        <w:t>2000</w:t>
      </w:r>
      <w:r>
        <w:rPr>
          <w:rFonts w:ascii="宋体" w:hAnsi="宋体" w:hint="eastAsia"/>
        </w:rPr>
        <w:t>地形图图式》（</w:t>
      </w:r>
      <w:r>
        <w:rPr>
          <w:rFonts w:ascii="宋体" w:hAnsi="宋体"/>
        </w:rPr>
        <w:t>GB/T 20257.1</w:t>
      </w:r>
      <w:r>
        <w:rPr>
          <w:rFonts w:ascii="宋体" w:hAnsi="宋体" w:hint="eastAsia"/>
        </w:rPr>
        <w:t>—</w:t>
      </w:r>
      <w:r>
        <w:rPr>
          <w:rFonts w:ascii="宋体" w:hAnsi="宋体"/>
        </w:rPr>
        <w:t>2017</w:t>
      </w:r>
      <w:r>
        <w:rPr>
          <w:rFonts w:ascii="宋体" w:hAnsi="宋体" w:hint="eastAsia"/>
        </w:rPr>
        <w:t>）；</w:t>
      </w:r>
    </w:p>
    <w:p w:rsidR="005943D6" w:rsidRDefault="004A4260">
      <w:pPr>
        <w:spacing w:line="360" w:lineRule="auto"/>
        <w:jc w:val="left"/>
        <w:rPr>
          <w:rFonts w:ascii="宋体" w:hAnsi="宋体"/>
        </w:rPr>
      </w:pPr>
      <w:r>
        <w:rPr>
          <w:rFonts w:ascii="宋体" w:hAnsi="宋体" w:hint="eastAsia"/>
        </w:rPr>
        <w:t>《</w:t>
      </w:r>
      <w:r>
        <w:rPr>
          <w:rFonts w:ascii="宋体" w:hAnsi="宋体"/>
        </w:rPr>
        <w:t>1:500 1:1000 1:2000</w:t>
      </w:r>
      <w:r>
        <w:rPr>
          <w:rFonts w:ascii="宋体" w:hAnsi="宋体" w:hint="eastAsia"/>
        </w:rPr>
        <w:t>外业数字测图规程》（</w:t>
      </w:r>
      <w:r>
        <w:rPr>
          <w:rFonts w:ascii="宋体" w:hAnsi="宋体"/>
        </w:rPr>
        <w:t>GB/T14912-2017</w:t>
      </w:r>
      <w:r>
        <w:rPr>
          <w:rFonts w:ascii="宋体" w:hAnsi="宋体" w:hint="eastAsia"/>
        </w:rPr>
        <w:t>）；</w:t>
      </w:r>
    </w:p>
    <w:p w:rsidR="005943D6" w:rsidRDefault="004A4260">
      <w:pPr>
        <w:spacing w:line="360" w:lineRule="auto"/>
        <w:jc w:val="left"/>
        <w:rPr>
          <w:rFonts w:ascii="宋体" w:hAnsi="宋体"/>
        </w:rPr>
      </w:pPr>
      <w:r>
        <w:rPr>
          <w:rFonts w:ascii="宋体" w:hAnsi="宋体" w:hint="eastAsia"/>
        </w:rPr>
        <w:t>《第二次全国土地调查土地分类》（国土资源部</w:t>
      </w:r>
      <w:r>
        <w:rPr>
          <w:rFonts w:ascii="宋体" w:hAnsi="宋体"/>
        </w:rPr>
        <w:t>2007</w:t>
      </w:r>
      <w:r>
        <w:rPr>
          <w:rFonts w:ascii="宋体" w:hAnsi="宋体" w:hint="eastAsia"/>
        </w:rPr>
        <w:t>年发布）；</w:t>
      </w:r>
    </w:p>
    <w:p w:rsidR="005943D6" w:rsidRDefault="004A4260">
      <w:pPr>
        <w:spacing w:line="360" w:lineRule="auto"/>
        <w:jc w:val="left"/>
        <w:rPr>
          <w:rFonts w:ascii="宋体" w:hAnsi="宋体"/>
        </w:rPr>
      </w:pPr>
      <w:r>
        <w:rPr>
          <w:rFonts w:ascii="宋体" w:hAnsi="宋体" w:hint="eastAsia"/>
        </w:rPr>
        <w:t>《第二次全国土地调查技术规程》（</w:t>
      </w:r>
      <w:r>
        <w:rPr>
          <w:rFonts w:ascii="宋体" w:hAnsi="宋体"/>
        </w:rPr>
        <w:t>TD/T 1014-2007</w:t>
      </w:r>
      <w:r>
        <w:rPr>
          <w:rFonts w:ascii="宋体" w:hAnsi="宋体" w:hint="eastAsia"/>
        </w:rPr>
        <w:t>）；</w:t>
      </w:r>
    </w:p>
    <w:p w:rsidR="005943D6" w:rsidRDefault="004A4260">
      <w:pPr>
        <w:spacing w:line="360" w:lineRule="auto"/>
        <w:jc w:val="left"/>
        <w:rPr>
          <w:rFonts w:ascii="宋体" w:hAnsi="宋体"/>
        </w:rPr>
      </w:pPr>
      <w:r>
        <w:rPr>
          <w:rFonts w:ascii="宋体" w:hAnsi="宋体" w:hint="eastAsia"/>
        </w:rPr>
        <w:t>《城市用地分类与规划建设用地标准》（</w:t>
      </w:r>
      <w:r>
        <w:rPr>
          <w:rFonts w:ascii="宋体" w:hAnsi="宋体"/>
        </w:rPr>
        <w:t>GB50137-2011</w:t>
      </w:r>
      <w:r>
        <w:rPr>
          <w:rFonts w:ascii="宋体" w:hAnsi="宋体" w:hint="eastAsia"/>
        </w:rPr>
        <w:t>）；</w:t>
      </w:r>
    </w:p>
    <w:p w:rsidR="005943D6" w:rsidRDefault="004A4260">
      <w:pPr>
        <w:spacing w:line="360" w:lineRule="auto"/>
        <w:jc w:val="left"/>
        <w:rPr>
          <w:rFonts w:ascii="宋体" w:hAnsi="宋体"/>
        </w:rPr>
      </w:pPr>
      <w:r>
        <w:rPr>
          <w:rFonts w:ascii="宋体" w:hAnsi="宋体" w:hint="eastAsia"/>
        </w:rPr>
        <w:t>《房产测量规范》（</w:t>
      </w:r>
      <w:r>
        <w:rPr>
          <w:rFonts w:ascii="宋体" w:hAnsi="宋体"/>
        </w:rPr>
        <w:t>GB/17896.1-2000</w:t>
      </w:r>
      <w:r>
        <w:rPr>
          <w:rFonts w:ascii="宋体" w:hAnsi="宋体" w:hint="eastAsia"/>
        </w:rPr>
        <w:t>）；</w:t>
      </w:r>
    </w:p>
    <w:p w:rsidR="005943D6" w:rsidRDefault="004A4260">
      <w:pPr>
        <w:spacing w:line="360" w:lineRule="auto"/>
        <w:jc w:val="left"/>
        <w:rPr>
          <w:rFonts w:ascii="宋体" w:hAnsi="宋体"/>
        </w:rPr>
      </w:pPr>
      <w:r>
        <w:rPr>
          <w:rFonts w:ascii="宋体" w:hAnsi="宋体" w:hint="eastAsia"/>
        </w:rPr>
        <w:t>《房屋面积测算规范》（</w:t>
      </w:r>
      <w:r>
        <w:rPr>
          <w:rFonts w:ascii="宋体" w:hAnsi="宋体"/>
        </w:rPr>
        <w:t>DB4401/T 5</w:t>
      </w:r>
      <w:r>
        <w:rPr>
          <w:rFonts w:ascii="宋体" w:hAnsi="宋体" w:hint="eastAsia"/>
        </w:rPr>
        <w:t>—</w:t>
      </w:r>
      <w:r>
        <w:rPr>
          <w:rFonts w:ascii="宋体" w:hAnsi="宋体"/>
        </w:rPr>
        <w:t>2018</w:t>
      </w:r>
      <w:r>
        <w:rPr>
          <w:rFonts w:ascii="宋体" w:hAnsi="宋体" w:hint="eastAsia"/>
        </w:rPr>
        <w:t>）；</w:t>
      </w:r>
    </w:p>
    <w:p w:rsidR="005943D6" w:rsidRDefault="004A4260">
      <w:pPr>
        <w:spacing w:line="360" w:lineRule="auto"/>
        <w:jc w:val="left"/>
        <w:rPr>
          <w:rFonts w:ascii="宋体" w:hAnsi="宋体"/>
        </w:rPr>
      </w:pPr>
      <w:r>
        <w:rPr>
          <w:rFonts w:ascii="宋体" w:hAnsi="宋体" w:hint="eastAsia"/>
        </w:rPr>
        <w:t>《测绘成果质量检查与验收》（</w:t>
      </w:r>
      <w:r>
        <w:rPr>
          <w:rFonts w:ascii="宋体" w:hAnsi="宋体"/>
        </w:rPr>
        <w:t>GBT 24356-2009</w:t>
      </w:r>
      <w:r>
        <w:rPr>
          <w:rFonts w:ascii="宋体" w:hAnsi="宋体" w:hint="eastAsia"/>
        </w:rPr>
        <w:t>）。</w:t>
      </w:r>
    </w:p>
    <w:p w:rsidR="005943D6" w:rsidRDefault="004A4260">
      <w:pPr>
        <w:spacing w:line="360" w:lineRule="auto"/>
        <w:jc w:val="left"/>
        <w:rPr>
          <w:rFonts w:ascii="宋体" w:hAnsi="宋体"/>
          <w:b/>
        </w:rPr>
      </w:pPr>
      <w:r>
        <w:rPr>
          <w:rFonts w:ascii="宋体" w:hAnsi="宋体" w:hint="eastAsia"/>
          <w:b/>
        </w:rPr>
        <w:t>注：以上引用文件及规范如有更新，以有关主管部门发布的最新文件要求为准。</w:t>
      </w:r>
    </w:p>
    <w:p w:rsidR="005943D6" w:rsidRDefault="004A4260">
      <w:pPr>
        <w:numPr>
          <w:ilvl w:val="0"/>
          <w:numId w:val="73"/>
        </w:numPr>
        <w:spacing w:line="360" w:lineRule="auto"/>
        <w:jc w:val="left"/>
        <w:rPr>
          <w:rFonts w:ascii="宋体" w:hAnsi="宋体"/>
          <w:b/>
        </w:rPr>
      </w:pPr>
      <w:r>
        <w:rPr>
          <w:rFonts w:ascii="宋体" w:hAnsi="宋体" w:hint="eastAsia"/>
          <w:b/>
        </w:rPr>
        <w:lastRenderedPageBreak/>
        <w:t>项目成果</w:t>
      </w:r>
    </w:p>
    <w:p w:rsidR="005943D6" w:rsidRDefault="004A4260">
      <w:pPr>
        <w:spacing w:line="360" w:lineRule="auto"/>
        <w:jc w:val="left"/>
        <w:rPr>
          <w:rFonts w:ascii="宋体" w:hAnsi="宋体"/>
        </w:rPr>
      </w:pPr>
      <w:r>
        <w:rPr>
          <w:rFonts w:ascii="宋体" w:hAnsi="宋体"/>
        </w:rPr>
        <w:t>1.</w:t>
      </w:r>
      <w:r>
        <w:rPr>
          <w:rFonts w:ascii="宋体" w:hAnsi="宋体" w:hint="eastAsia"/>
        </w:rPr>
        <w:t>文字成果</w:t>
      </w:r>
    </w:p>
    <w:p w:rsidR="005943D6" w:rsidRDefault="004A4260">
      <w:pPr>
        <w:spacing w:line="360" w:lineRule="auto"/>
        <w:jc w:val="left"/>
        <w:rPr>
          <w:rFonts w:ascii="宋体" w:hAnsi="宋体"/>
        </w:rPr>
      </w:pPr>
      <w:r>
        <w:rPr>
          <w:rFonts w:ascii="宋体" w:hAnsi="宋体" w:hint="eastAsia"/>
        </w:rPr>
        <w:t>电子文字成果采用</w:t>
      </w:r>
      <w:r>
        <w:rPr>
          <w:rFonts w:ascii="宋体" w:hAnsi="宋体"/>
        </w:rPr>
        <w:t>doc</w:t>
      </w:r>
      <w:r>
        <w:rPr>
          <w:rFonts w:ascii="宋体" w:hAnsi="宋体" w:hint="eastAsia"/>
        </w:rPr>
        <w:t>格式，纸质文字成果根据城市更新部门要求按需打印。文字成果包括但不限于：</w:t>
      </w:r>
    </w:p>
    <w:p w:rsidR="005943D6" w:rsidRDefault="004A4260">
      <w:pPr>
        <w:spacing w:line="360" w:lineRule="auto"/>
        <w:jc w:val="left"/>
        <w:rPr>
          <w:rFonts w:ascii="宋体" w:hAnsi="宋体"/>
        </w:rPr>
      </w:pPr>
      <w:r>
        <w:rPr>
          <w:rFonts w:ascii="宋体" w:hAnsi="宋体" w:hint="eastAsia"/>
        </w:rPr>
        <w:t>（</w:t>
      </w:r>
      <w:r>
        <w:rPr>
          <w:rFonts w:ascii="宋体" w:hAnsi="宋体"/>
        </w:rPr>
        <w:t>1</w:t>
      </w:r>
      <w:r>
        <w:rPr>
          <w:rFonts w:ascii="宋体" w:hAnsi="宋体" w:hint="eastAsia"/>
        </w:rPr>
        <w:t>）勘测定界报告，电子版、纸质版各</w:t>
      </w:r>
      <w:r>
        <w:rPr>
          <w:rFonts w:ascii="宋体" w:hAnsi="宋体"/>
        </w:rPr>
        <w:t>1</w:t>
      </w:r>
      <w:r>
        <w:rPr>
          <w:rFonts w:ascii="宋体" w:hAnsi="宋体" w:hint="eastAsia"/>
        </w:rPr>
        <w:t>套，</w:t>
      </w:r>
      <w:r>
        <w:rPr>
          <w:rFonts w:ascii="宋体" w:hAnsi="宋体"/>
        </w:rPr>
        <w:t>word</w:t>
      </w:r>
      <w:r>
        <w:rPr>
          <w:rFonts w:ascii="宋体" w:hAnsi="宋体" w:hint="eastAsia"/>
        </w:rPr>
        <w:t>、</w:t>
      </w:r>
      <w:r>
        <w:rPr>
          <w:rFonts w:ascii="宋体" w:hAnsi="宋体"/>
        </w:rPr>
        <w:t xml:space="preserve">pdf </w:t>
      </w:r>
      <w:r>
        <w:rPr>
          <w:rFonts w:ascii="宋体" w:hAnsi="宋体" w:hint="eastAsia"/>
        </w:rPr>
        <w:t>格式。</w:t>
      </w:r>
    </w:p>
    <w:p w:rsidR="005943D6" w:rsidRDefault="004A4260">
      <w:pPr>
        <w:spacing w:line="360" w:lineRule="auto"/>
        <w:jc w:val="left"/>
        <w:rPr>
          <w:rFonts w:ascii="宋体" w:hAnsi="宋体"/>
        </w:rPr>
      </w:pPr>
      <w:r>
        <w:rPr>
          <w:rFonts w:ascii="宋体" w:hAnsi="宋体" w:hint="eastAsia"/>
        </w:rPr>
        <w:t>（</w:t>
      </w:r>
      <w:r>
        <w:rPr>
          <w:rFonts w:ascii="宋体" w:hAnsi="宋体"/>
        </w:rPr>
        <w:t>2</w:t>
      </w:r>
      <w:r>
        <w:rPr>
          <w:rFonts w:ascii="宋体" w:hAnsi="宋体" w:hint="eastAsia"/>
        </w:rPr>
        <w:t>）项目技术设计书，电子版、纸质版各</w:t>
      </w:r>
      <w:r>
        <w:rPr>
          <w:rFonts w:ascii="宋体" w:hAnsi="宋体"/>
        </w:rPr>
        <w:t>1</w:t>
      </w:r>
      <w:r>
        <w:rPr>
          <w:rFonts w:ascii="宋体" w:hAnsi="宋体" w:hint="eastAsia"/>
        </w:rPr>
        <w:t>套，</w:t>
      </w:r>
      <w:r>
        <w:rPr>
          <w:rFonts w:ascii="宋体" w:hAnsi="宋体"/>
        </w:rPr>
        <w:t>word</w:t>
      </w:r>
      <w:r>
        <w:rPr>
          <w:rFonts w:ascii="宋体" w:hAnsi="宋体" w:hint="eastAsia"/>
        </w:rPr>
        <w:t>、</w:t>
      </w:r>
      <w:r>
        <w:rPr>
          <w:rFonts w:ascii="宋体" w:hAnsi="宋体"/>
        </w:rPr>
        <w:t xml:space="preserve">pdf </w:t>
      </w:r>
      <w:r>
        <w:rPr>
          <w:rFonts w:ascii="宋体" w:hAnsi="宋体" w:hint="eastAsia"/>
        </w:rPr>
        <w:t>格式。</w:t>
      </w:r>
    </w:p>
    <w:p w:rsidR="005943D6" w:rsidRDefault="004A4260">
      <w:pPr>
        <w:spacing w:line="360" w:lineRule="auto"/>
        <w:jc w:val="left"/>
        <w:rPr>
          <w:rFonts w:ascii="宋体" w:hAnsi="宋体"/>
        </w:rPr>
      </w:pPr>
      <w:r>
        <w:rPr>
          <w:rFonts w:ascii="宋体" w:hAnsi="宋体" w:hint="eastAsia"/>
        </w:rPr>
        <w:t>（</w:t>
      </w:r>
      <w:r>
        <w:rPr>
          <w:rFonts w:ascii="宋体" w:hAnsi="宋体"/>
        </w:rPr>
        <w:t>3</w:t>
      </w:r>
      <w:r>
        <w:rPr>
          <w:rFonts w:ascii="宋体" w:hAnsi="宋体" w:hint="eastAsia"/>
        </w:rPr>
        <w:t>）项目技术总结，电子版、纸质版各</w:t>
      </w:r>
      <w:r>
        <w:rPr>
          <w:rFonts w:ascii="宋体" w:hAnsi="宋体"/>
        </w:rPr>
        <w:t>1</w:t>
      </w:r>
      <w:r>
        <w:rPr>
          <w:rFonts w:ascii="宋体" w:hAnsi="宋体" w:hint="eastAsia"/>
        </w:rPr>
        <w:t>套，</w:t>
      </w:r>
      <w:r>
        <w:rPr>
          <w:rFonts w:ascii="宋体" w:hAnsi="宋体"/>
        </w:rPr>
        <w:t>word</w:t>
      </w:r>
      <w:r>
        <w:rPr>
          <w:rFonts w:ascii="宋体" w:hAnsi="宋体" w:hint="eastAsia"/>
        </w:rPr>
        <w:t>、</w:t>
      </w:r>
      <w:r>
        <w:rPr>
          <w:rFonts w:ascii="宋体" w:hAnsi="宋体"/>
        </w:rPr>
        <w:t xml:space="preserve">pdf </w:t>
      </w:r>
      <w:r>
        <w:rPr>
          <w:rFonts w:ascii="宋体" w:hAnsi="宋体" w:hint="eastAsia"/>
        </w:rPr>
        <w:t>格式。</w:t>
      </w:r>
    </w:p>
    <w:p w:rsidR="005943D6" w:rsidRDefault="004A4260">
      <w:pPr>
        <w:spacing w:line="360" w:lineRule="auto"/>
        <w:jc w:val="left"/>
        <w:rPr>
          <w:rFonts w:ascii="宋体" w:hAnsi="宋体"/>
        </w:rPr>
      </w:pPr>
      <w:r>
        <w:rPr>
          <w:rFonts w:ascii="宋体" w:hAnsi="宋体" w:hint="eastAsia"/>
        </w:rPr>
        <w:t>（</w:t>
      </w:r>
      <w:r>
        <w:rPr>
          <w:rFonts w:ascii="宋体" w:hAnsi="宋体"/>
        </w:rPr>
        <w:t>4</w:t>
      </w:r>
      <w:r>
        <w:rPr>
          <w:rFonts w:ascii="宋体" w:hAnsi="宋体" w:hint="eastAsia"/>
        </w:rPr>
        <w:t>）项目工作报告，电子版、纸质版各</w:t>
      </w:r>
      <w:r>
        <w:rPr>
          <w:rFonts w:ascii="宋体" w:hAnsi="宋体"/>
        </w:rPr>
        <w:t>1</w:t>
      </w:r>
      <w:r>
        <w:rPr>
          <w:rFonts w:ascii="宋体" w:hAnsi="宋体" w:hint="eastAsia"/>
        </w:rPr>
        <w:t>套，</w:t>
      </w:r>
      <w:r>
        <w:rPr>
          <w:rFonts w:ascii="宋体" w:hAnsi="宋体"/>
        </w:rPr>
        <w:t>word</w:t>
      </w:r>
      <w:r>
        <w:rPr>
          <w:rFonts w:ascii="宋体" w:hAnsi="宋体" w:hint="eastAsia"/>
        </w:rPr>
        <w:t>、</w:t>
      </w:r>
      <w:r>
        <w:rPr>
          <w:rFonts w:ascii="宋体" w:hAnsi="宋体"/>
        </w:rPr>
        <w:t xml:space="preserve">pdf </w:t>
      </w:r>
      <w:r>
        <w:rPr>
          <w:rFonts w:ascii="宋体" w:hAnsi="宋体" w:hint="eastAsia"/>
        </w:rPr>
        <w:t>格式。</w:t>
      </w:r>
    </w:p>
    <w:p w:rsidR="005943D6" w:rsidRDefault="004A4260">
      <w:pPr>
        <w:spacing w:line="360" w:lineRule="auto"/>
        <w:jc w:val="left"/>
        <w:rPr>
          <w:rFonts w:ascii="宋体" w:hAnsi="宋体"/>
        </w:rPr>
      </w:pPr>
      <w:r>
        <w:rPr>
          <w:rFonts w:ascii="宋体" w:hAnsi="宋体" w:hint="eastAsia"/>
        </w:rPr>
        <w:t>（</w:t>
      </w:r>
      <w:r>
        <w:rPr>
          <w:rFonts w:ascii="宋体" w:hAnsi="宋体"/>
        </w:rPr>
        <w:t>5</w:t>
      </w:r>
      <w:r>
        <w:rPr>
          <w:rFonts w:ascii="宋体" w:hAnsi="宋体" w:hint="eastAsia"/>
        </w:rPr>
        <w:t>）项目成果质量检查报告，纸质版</w:t>
      </w:r>
      <w:r>
        <w:rPr>
          <w:rFonts w:ascii="宋体" w:hAnsi="宋体"/>
        </w:rPr>
        <w:t>1</w:t>
      </w:r>
      <w:r>
        <w:rPr>
          <w:rFonts w:ascii="宋体" w:hAnsi="宋体" w:hint="eastAsia"/>
        </w:rPr>
        <w:t>套，</w:t>
      </w:r>
      <w:r>
        <w:rPr>
          <w:rFonts w:ascii="宋体" w:hAnsi="宋体"/>
        </w:rPr>
        <w:t xml:space="preserve">pdf </w:t>
      </w:r>
      <w:r>
        <w:rPr>
          <w:rFonts w:ascii="宋体" w:hAnsi="宋体" w:hint="eastAsia"/>
        </w:rPr>
        <w:t>格式。</w:t>
      </w:r>
    </w:p>
    <w:p w:rsidR="005943D6" w:rsidRDefault="004A4260">
      <w:pPr>
        <w:spacing w:line="360" w:lineRule="auto"/>
        <w:jc w:val="left"/>
        <w:rPr>
          <w:rFonts w:ascii="宋体" w:hAnsi="宋体"/>
        </w:rPr>
      </w:pPr>
      <w:r>
        <w:rPr>
          <w:rFonts w:ascii="宋体" w:hAnsi="宋体"/>
        </w:rPr>
        <w:t>2.</w:t>
      </w:r>
      <w:r>
        <w:rPr>
          <w:rFonts w:ascii="宋体" w:hAnsi="宋体" w:hint="eastAsia"/>
        </w:rPr>
        <w:t>图件成果</w:t>
      </w:r>
    </w:p>
    <w:p w:rsidR="005943D6" w:rsidRDefault="004A4260">
      <w:pPr>
        <w:spacing w:line="360" w:lineRule="auto"/>
        <w:jc w:val="left"/>
        <w:rPr>
          <w:rFonts w:ascii="宋体" w:hAnsi="宋体"/>
        </w:rPr>
      </w:pPr>
      <w:r>
        <w:rPr>
          <w:rFonts w:ascii="宋体" w:hAnsi="宋体" w:hint="eastAsia"/>
        </w:rPr>
        <w:t>（</w:t>
      </w:r>
      <w:r>
        <w:rPr>
          <w:rFonts w:ascii="宋体" w:hAnsi="宋体"/>
        </w:rPr>
        <w:t>1</w:t>
      </w:r>
      <w:r>
        <w:rPr>
          <w:rFonts w:ascii="宋体" w:hAnsi="宋体" w:hint="eastAsia"/>
        </w:rPr>
        <w:t>）控制点成果资料，电子版</w:t>
      </w:r>
      <w:r>
        <w:rPr>
          <w:rFonts w:ascii="宋体" w:hAnsi="宋体"/>
        </w:rPr>
        <w:t>1</w:t>
      </w:r>
      <w:r>
        <w:rPr>
          <w:rFonts w:ascii="宋体" w:hAnsi="宋体" w:hint="eastAsia"/>
        </w:rPr>
        <w:t>套，</w:t>
      </w:r>
      <w:r>
        <w:rPr>
          <w:rFonts w:ascii="宋体" w:hAnsi="宋体"/>
        </w:rPr>
        <w:t>word</w:t>
      </w:r>
      <w:r>
        <w:rPr>
          <w:rFonts w:ascii="宋体" w:hAnsi="宋体" w:hint="eastAsia"/>
        </w:rPr>
        <w:t>格式。</w:t>
      </w:r>
    </w:p>
    <w:p w:rsidR="005943D6" w:rsidRDefault="004A4260">
      <w:pPr>
        <w:spacing w:line="360" w:lineRule="auto"/>
        <w:jc w:val="left"/>
        <w:rPr>
          <w:rFonts w:ascii="宋体" w:hAnsi="宋体"/>
        </w:rPr>
      </w:pPr>
      <w:r>
        <w:rPr>
          <w:rFonts w:ascii="宋体" w:hAnsi="宋体" w:hint="eastAsia"/>
        </w:rPr>
        <w:t>（</w:t>
      </w:r>
      <w:r>
        <w:rPr>
          <w:rFonts w:ascii="宋体" w:hAnsi="宋体"/>
        </w:rPr>
        <w:t>2</w:t>
      </w:r>
      <w:r>
        <w:rPr>
          <w:rFonts w:ascii="宋体" w:hAnsi="宋体" w:hint="eastAsia"/>
        </w:rPr>
        <w:t>）控制点联测略图，电子版</w:t>
      </w:r>
      <w:r>
        <w:rPr>
          <w:rFonts w:ascii="宋体" w:hAnsi="宋体"/>
        </w:rPr>
        <w:t>1</w:t>
      </w:r>
      <w:r>
        <w:rPr>
          <w:rFonts w:ascii="宋体" w:hAnsi="宋体" w:hint="eastAsia"/>
        </w:rPr>
        <w:t>套，</w:t>
      </w:r>
      <w:r>
        <w:rPr>
          <w:rFonts w:ascii="宋体" w:hAnsi="宋体"/>
        </w:rPr>
        <w:t>dwg</w:t>
      </w:r>
      <w:r>
        <w:rPr>
          <w:rFonts w:ascii="宋体" w:hAnsi="宋体" w:hint="eastAsia"/>
        </w:rPr>
        <w:t>格式。</w:t>
      </w:r>
    </w:p>
    <w:p w:rsidR="005943D6" w:rsidRDefault="004A4260">
      <w:pPr>
        <w:spacing w:line="360" w:lineRule="auto"/>
        <w:jc w:val="left"/>
        <w:rPr>
          <w:rFonts w:ascii="宋体" w:hAnsi="宋体"/>
        </w:rPr>
      </w:pPr>
      <w:r>
        <w:rPr>
          <w:rFonts w:ascii="宋体" w:hAnsi="宋体" w:hint="eastAsia"/>
        </w:rPr>
        <w:t>（</w:t>
      </w:r>
      <w:r>
        <w:rPr>
          <w:rFonts w:ascii="宋体" w:hAnsi="宋体"/>
        </w:rPr>
        <w:t>3</w:t>
      </w:r>
      <w:r>
        <w:rPr>
          <w:rFonts w:ascii="宋体" w:hAnsi="宋体" w:hint="eastAsia"/>
        </w:rPr>
        <w:t>）</w:t>
      </w:r>
      <w:r>
        <w:rPr>
          <w:rFonts w:ascii="宋体" w:hAnsi="宋体"/>
        </w:rPr>
        <w:t>1</w:t>
      </w:r>
      <w:r>
        <w:rPr>
          <w:rFonts w:ascii="宋体" w:hAnsi="宋体" w:hint="eastAsia"/>
        </w:rPr>
        <w:t>：</w:t>
      </w:r>
      <w:r>
        <w:rPr>
          <w:rFonts w:ascii="宋体" w:hAnsi="宋体"/>
        </w:rPr>
        <w:t>500</w:t>
      </w:r>
      <w:r>
        <w:rPr>
          <w:rFonts w:ascii="宋体" w:hAnsi="宋体" w:hint="eastAsia"/>
        </w:rPr>
        <w:t>地形图（总图、分幅图），</w:t>
      </w:r>
      <w:r>
        <w:rPr>
          <w:rFonts w:ascii="宋体" w:hAnsi="宋体"/>
        </w:rPr>
        <w:t>2000</w:t>
      </w:r>
      <w:r>
        <w:rPr>
          <w:rFonts w:ascii="宋体" w:hAnsi="宋体" w:hint="eastAsia"/>
        </w:rPr>
        <w:t>国家大地坐标系，</w:t>
      </w:r>
      <w:r>
        <w:rPr>
          <w:rFonts w:ascii="宋体" w:hAnsi="宋体"/>
        </w:rPr>
        <w:t>dwg</w:t>
      </w:r>
      <w:r>
        <w:rPr>
          <w:rFonts w:ascii="宋体" w:hAnsi="宋体" w:hint="eastAsia"/>
        </w:rPr>
        <w:t>格式。</w:t>
      </w:r>
    </w:p>
    <w:p w:rsidR="005943D6" w:rsidRDefault="004A4260">
      <w:pPr>
        <w:spacing w:line="360" w:lineRule="auto"/>
        <w:jc w:val="left"/>
        <w:rPr>
          <w:rFonts w:ascii="宋体" w:hAnsi="宋体"/>
        </w:rPr>
      </w:pPr>
      <w:r>
        <w:rPr>
          <w:rFonts w:ascii="宋体" w:hAnsi="宋体" w:hint="eastAsia"/>
        </w:rPr>
        <w:t>（</w:t>
      </w:r>
      <w:r>
        <w:rPr>
          <w:rFonts w:ascii="宋体" w:hAnsi="宋体"/>
        </w:rPr>
        <w:t>4</w:t>
      </w:r>
      <w:r>
        <w:rPr>
          <w:rFonts w:ascii="宋体" w:hAnsi="宋体" w:hint="eastAsia"/>
        </w:rPr>
        <w:t>）土地勘测定界（地籍测绘、</w:t>
      </w:r>
      <w:proofErr w:type="gramStart"/>
      <w:r>
        <w:rPr>
          <w:rFonts w:ascii="宋体" w:hAnsi="宋体" w:hint="eastAsia"/>
        </w:rPr>
        <w:t>拔地定桩</w:t>
      </w:r>
      <w:proofErr w:type="gramEnd"/>
      <w:r>
        <w:rPr>
          <w:rFonts w:ascii="宋体" w:hAnsi="宋体" w:hint="eastAsia"/>
        </w:rPr>
        <w:t>）成果资料，电子版、纸质版各</w:t>
      </w:r>
      <w:r>
        <w:rPr>
          <w:rFonts w:ascii="宋体" w:hAnsi="宋体"/>
        </w:rPr>
        <w:t>1</w:t>
      </w:r>
      <w:r>
        <w:rPr>
          <w:rFonts w:ascii="宋体" w:hAnsi="宋体" w:hint="eastAsia"/>
        </w:rPr>
        <w:t>套，</w:t>
      </w:r>
      <w:r>
        <w:rPr>
          <w:rFonts w:ascii="宋体" w:hAnsi="宋体"/>
        </w:rPr>
        <w:t>word</w:t>
      </w:r>
      <w:r>
        <w:rPr>
          <w:rFonts w:ascii="宋体" w:hAnsi="宋体" w:hint="eastAsia"/>
        </w:rPr>
        <w:t>、</w:t>
      </w:r>
      <w:r>
        <w:rPr>
          <w:rFonts w:ascii="宋体" w:hAnsi="宋体"/>
        </w:rPr>
        <w:t xml:space="preserve">pdf </w:t>
      </w:r>
      <w:r>
        <w:rPr>
          <w:rFonts w:ascii="宋体" w:hAnsi="宋体" w:hint="eastAsia"/>
        </w:rPr>
        <w:t>格式。</w:t>
      </w:r>
    </w:p>
    <w:p w:rsidR="005943D6" w:rsidRDefault="004A4260">
      <w:pPr>
        <w:spacing w:line="360" w:lineRule="auto"/>
        <w:jc w:val="left"/>
        <w:rPr>
          <w:rFonts w:ascii="宋体" w:hAnsi="宋体"/>
        </w:rPr>
      </w:pPr>
      <w:r>
        <w:rPr>
          <w:rFonts w:ascii="宋体" w:hAnsi="宋体" w:hint="eastAsia"/>
        </w:rPr>
        <w:t>（</w:t>
      </w:r>
      <w:r>
        <w:rPr>
          <w:rFonts w:ascii="宋体" w:hAnsi="宋体"/>
        </w:rPr>
        <w:t>5</w:t>
      </w:r>
      <w:r>
        <w:rPr>
          <w:rFonts w:ascii="宋体" w:hAnsi="宋体" w:hint="eastAsia"/>
        </w:rPr>
        <w:t>）土地勘测定界套图，</w:t>
      </w:r>
      <w:r>
        <w:rPr>
          <w:rFonts w:ascii="宋体" w:hAnsi="宋体"/>
        </w:rPr>
        <w:t>2000</w:t>
      </w:r>
      <w:r>
        <w:rPr>
          <w:rFonts w:ascii="宋体" w:hAnsi="宋体" w:hint="eastAsia"/>
        </w:rPr>
        <w:t>国家大地坐标系，</w:t>
      </w:r>
      <w:r>
        <w:rPr>
          <w:rFonts w:ascii="宋体" w:hAnsi="宋体"/>
        </w:rPr>
        <w:t>dwg</w:t>
      </w:r>
      <w:r>
        <w:rPr>
          <w:rFonts w:ascii="宋体" w:hAnsi="宋体" w:hint="eastAsia"/>
        </w:rPr>
        <w:t>格式。</w:t>
      </w:r>
    </w:p>
    <w:p w:rsidR="005943D6" w:rsidRDefault="004A4260">
      <w:pPr>
        <w:spacing w:line="360" w:lineRule="auto"/>
        <w:jc w:val="left"/>
        <w:rPr>
          <w:rFonts w:ascii="宋体" w:hAnsi="宋体"/>
        </w:rPr>
      </w:pPr>
      <w:r>
        <w:rPr>
          <w:rFonts w:ascii="宋体" w:hAnsi="宋体" w:hint="eastAsia"/>
        </w:rPr>
        <w:t>（</w:t>
      </w:r>
      <w:r>
        <w:rPr>
          <w:rFonts w:ascii="宋体" w:hAnsi="宋体"/>
        </w:rPr>
        <w:t>6</w:t>
      </w:r>
      <w:r>
        <w:rPr>
          <w:rFonts w:ascii="宋体" w:hAnsi="宋体" w:hint="eastAsia"/>
        </w:rPr>
        <w:t>）房产平面附图，</w:t>
      </w:r>
      <w:r>
        <w:rPr>
          <w:rFonts w:ascii="宋体" w:hAnsi="宋体"/>
        </w:rPr>
        <w:t>2000</w:t>
      </w:r>
      <w:r>
        <w:rPr>
          <w:rFonts w:ascii="宋体" w:hAnsi="宋体" w:hint="eastAsia"/>
        </w:rPr>
        <w:t>国家大地坐标系，</w:t>
      </w:r>
      <w:r>
        <w:rPr>
          <w:rFonts w:ascii="宋体" w:hAnsi="宋体"/>
        </w:rPr>
        <w:t>dwg</w:t>
      </w:r>
      <w:r>
        <w:rPr>
          <w:rFonts w:ascii="宋体" w:hAnsi="宋体" w:hint="eastAsia"/>
        </w:rPr>
        <w:t>格式。</w:t>
      </w:r>
    </w:p>
    <w:p w:rsidR="005943D6" w:rsidRDefault="004A4260">
      <w:pPr>
        <w:spacing w:line="360" w:lineRule="auto"/>
        <w:jc w:val="left"/>
        <w:rPr>
          <w:rFonts w:ascii="宋体" w:hAnsi="宋体"/>
        </w:rPr>
      </w:pPr>
      <w:r>
        <w:rPr>
          <w:rFonts w:ascii="宋体" w:hAnsi="宋体"/>
        </w:rPr>
        <w:t>3.</w:t>
      </w:r>
      <w:r>
        <w:rPr>
          <w:rFonts w:ascii="宋体" w:hAnsi="宋体" w:hint="eastAsia"/>
        </w:rPr>
        <w:t>附件成果</w:t>
      </w:r>
    </w:p>
    <w:p w:rsidR="005943D6" w:rsidRDefault="004A4260">
      <w:pPr>
        <w:spacing w:line="360" w:lineRule="auto"/>
        <w:jc w:val="left"/>
        <w:rPr>
          <w:rFonts w:ascii="宋体" w:hAnsi="宋体"/>
        </w:rPr>
      </w:pPr>
      <w:r>
        <w:rPr>
          <w:rFonts w:ascii="宋体" w:hAnsi="宋体" w:hint="eastAsia"/>
        </w:rPr>
        <w:t>关于工作过程的其他必要说明性文档或函件等。</w:t>
      </w:r>
    </w:p>
    <w:p w:rsidR="005943D6" w:rsidRDefault="004A4260">
      <w:pPr>
        <w:spacing w:line="360" w:lineRule="auto"/>
        <w:jc w:val="left"/>
        <w:rPr>
          <w:rFonts w:ascii="宋体" w:hAnsi="宋体"/>
        </w:rPr>
      </w:pPr>
      <w:r>
        <w:rPr>
          <w:rFonts w:ascii="宋体" w:hAnsi="宋体"/>
        </w:rPr>
        <w:t>4.</w:t>
      </w:r>
      <w:r>
        <w:rPr>
          <w:rFonts w:ascii="宋体" w:hAnsi="宋体" w:hint="eastAsia"/>
          <w:kern w:val="0"/>
          <w:sz w:val="20"/>
          <w:szCs w:val="20"/>
        </w:rPr>
        <w:t>甲方</w:t>
      </w:r>
      <w:r>
        <w:rPr>
          <w:rFonts w:ascii="宋体" w:hAnsi="宋体" w:hint="eastAsia"/>
          <w:kern w:val="0"/>
          <w:sz w:val="20"/>
          <w:szCs w:val="20"/>
          <w:lang w:eastAsia="zh-Hans"/>
        </w:rPr>
        <w:t>应在</w:t>
      </w:r>
      <w:r>
        <w:rPr>
          <w:rFonts w:ascii="宋体" w:hAnsi="宋体" w:hint="eastAsia"/>
          <w:bCs/>
          <w:kern w:val="0"/>
          <w:sz w:val="20"/>
          <w:szCs w:val="20"/>
        </w:rPr>
        <w:t>乙方</w:t>
      </w:r>
      <w:r>
        <w:rPr>
          <w:rFonts w:ascii="宋体" w:hAnsi="宋体" w:hint="eastAsia"/>
          <w:kern w:val="0"/>
          <w:sz w:val="20"/>
          <w:szCs w:val="20"/>
          <w:lang w:eastAsia="zh-Hans"/>
        </w:rPr>
        <w:t>提交</w:t>
      </w:r>
      <w:r>
        <w:rPr>
          <w:rFonts w:ascii="宋体" w:hAnsi="宋体" w:hint="eastAsia"/>
          <w:kern w:val="0"/>
          <w:sz w:val="20"/>
          <w:szCs w:val="20"/>
        </w:rPr>
        <w:t>最终</w:t>
      </w:r>
      <w:r>
        <w:rPr>
          <w:rFonts w:ascii="宋体" w:hAnsi="宋体" w:hint="eastAsia"/>
          <w:kern w:val="0"/>
          <w:sz w:val="20"/>
          <w:szCs w:val="20"/>
          <w:lang w:eastAsia="zh-Hans"/>
        </w:rPr>
        <w:t>测绘成果后15日内组织验收，逾期未验收的视同验收通过。</w:t>
      </w:r>
    </w:p>
    <w:p w:rsidR="005943D6" w:rsidRDefault="004A4260">
      <w:pPr>
        <w:spacing w:line="360" w:lineRule="auto"/>
        <w:jc w:val="left"/>
        <w:rPr>
          <w:rFonts w:ascii="宋体" w:hAnsi="宋体"/>
          <w:b/>
        </w:rPr>
      </w:pPr>
      <w:r>
        <w:rPr>
          <w:rFonts w:ascii="宋体" w:hAnsi="宋体" w:hint="eastAsia"/>
          <w:b/>
        </w:rPr>
        <w:t>六、付款方式</w:t>
      </w:r>
    </w:p>
    <w:p w:rsidR="005943D6" w:rsidRDefault="004A4260">
      <w:pPr>
        <w:spacing w:line="360" w:lineRule="auto"/>
        <w:ind w:firstLine="422"/>
        <w:rPr>
          <w:rFonts w:ascii="宋体" w:hAnsi="宋体"/>
        </w:rPr>
      </w:pPr>
      <w:r>
        <w:rPr>
          <w:rFonts w:ascii="宋体" w:hAnsi="宋体"/>
        </w:rPr>
        <w:t>1</w:t>
      </w:r>
      <w:r>
        <w:rPr>
          <w:rFonts w:ascii="宋体" w:hAnsi="宋体" w:hint="eastAsia"/>
        </w:rPr>
        <w:t>、本项目按以下付款方式支付：</w:t>
      </w:r>
    </w:p>
    <w:p w:rsidR="005943D6" w:rsidRDefault="004A4260">
      <w:pPr>
        <w:spacing w:line="360" w:lineRule="auto"/>
        <w:ind w:firstLine="422"/>
        <w:rPr>
          <w:rFonts w:ascii="宋体" w:hAnsi="宋体"/>
        </w:rPr>
      </w:pPr>
      <w:r>
        <w:rPr>
          <w:rFonts w:ascii="宋体" w:hAnsi="宋体" w:hint="eastAsia"/>
        </w:rPr>
        <w:t>项目服务经费按乙方完成的实际工作量每月结算一次。每月结束后，乙方向甲方提交该月度实际工作量的完成清单，甲方收到并确认后</w:t>
      </w:r>
      <w:r>
        <w:rPr>
          <w:rFonts w:ascii="宋体" w:hAnsi="宋体"/>
        </w:rPr>
        <w:t>15</w:t>
      </w:r>
      <w:r>
        <w:rPr>
          <w:rFonts w:ascii="宋体" w:hAnsi="宋体" w:hint="eastAsia"/>
        </w:rPr>
        <w:t>日内按实际工作量及对应的单价向乙方支付款项。</w:t>
      </w:r>
    </w:p>
    <w:p w:rsidR="005943D6" w:rsidRDefault="004A4260">
      <w:pPr>
        <w:spacing w:line="360" w:lineRule="auto"/>
        <w:ind w:firstLine="422"/>
        <w:rPr>
          <w:rFonts w:ascii="宋体" w:hAnsi="宋体"/>
        </w:rPr>
      </w:pPr>
      <w:r>
        <w:rPr>
          <w:rFonts w:ascii="宋体" w:hAnsi="宋体" w:hint="eastAsia"/>
        </w:rPr>
        <w:t>（</w:t>
      </w:r>
      <w:r>
        <w:rPr>
          <w:rFonts w:ascii="宋体" w:hAnsi="宋体"/>
        </w:rPr>
        <w:t>1</w:t>
      </w:r>
      <w:r>
        <w:rPr>
          <w:rFonts w:ascii="宋体" w:hAnsi="宋体" w:hint="eastAsia"/>
        </w:rPr>
        <w:t>）乙方凭以下文件与甲方结算款项：</w:t>
      </w:r>
      <w:r>
        <w:rPr>
          <w:rFonts w:ascii="宋体" w:hAnsi="宋体"/>
        </w:rPr>
        <w:t xml:space="preserve"> </w:t>
      </w:r>
      <w:r>
        <w:rPr>
          <w:rFonts w:ascii="宋体" w:hAnsi="宋体" w:hint="eastAsia"/>
        </w:rPr>
        <w:t>成交通知书、合同、请款函、完成清单、发票及其他文件（按财政部门要求）。</w:t>
      </w:r>
    </w:p>
    <w:p w:rsidR="005943D6" w:rsidRDefault="004A4260">
      <w:pPr>
        <w:spacing w:line="360" w:lineRule="auto"/>
        <w:ind w:firstLine="422"/>
        <w:rPr>
          <w:rFonts w:ascii="宋体" w:hAnsi="宋体"/>
        </w:rPr>
      </w:pPr>
      <w:r>
        <w:rPr>
          <w:rFonts w:ascii="宋体" w:hAnsi="宋体" w:hint="eastAsia"/>
        </w:rPr>
        <w:t>（</w:t>
      </w:r>
      <w:r>
        <w:rPr>
          <w:rFonts w:ascii="宋体" w:hAnsi="宋体"/>
        </w:rPr>
        <w:t>2</w:t>
      </w:r>
      <w:r>
        <w:rPr>
          <w:rFonts w:ascii="宋体" w:hAnsi="宋体" w:hint="eastAsia"/>
        </w:rPr>
        <w:t>）因甲方使用的是财政资金，本合同规定的付款时间为甲方向采购预算部门提出办理财政支付申请手续的时间（不含政府财政支付部门审核的时间），甲方需在规定的付款时间向采购预算部门提出办理财政支付申请手续，具体付款到账期限以采购预算部门为准，如因财政支付部门划拨时间延误，甲方须协助跟进。</w:t>
      </w:r>
    </w:p>
    <w:p w:rsidR="005943D6" w:rsidRDefault="004A4260">
      <w:pPr>
        <w:spacing w:line="360" w:lineRule="auto"/>
        <w:ind w:firstLine="422"/>
        <w:rPr>
          <w:rFonts w:ascii="宋体" w:hAnsi="宋体"/>
        </w:rPr>
      </w:pPr>
      <w:r>
        <w:rPr>
          <w:rFonts w:ascii="宋体" w:hAnsi="宋体" w:hint="eastAsia"/>
        </w:rPr>
        <w:lastRenderedPageBreak/>
        <w:t>（</w:t>
      </w:r>
      <w:r>
        <w:rPr>
          <w:rFonts w:ascii="宋体" w:hAnsi="宋体"/>
        </w:rPr>
        <w:t>3</w:t>
      </w:r>
      <w:r>
        <w:rPr>
          <w:rFonts w:ascii="宋体" w:hAnsi="宋体" w:hint="eastAsia"/>
        </w:rPr>
        <w:t>）</w:t>
      </w:r>
      <w:r w:rsidR="000D4798" w:rsidRPr="000D4798">
        <w:rPr>
          <w:rFonts w:ascii="宋体" w:hAnsi="宋体" w:hint="eastAsia"/>
        </w:rPr>
        <w:t>若结算金额不超过项目预算的，按实际应付金额结算；最终结算金额不超过项目预算，如结算金额达到项目预算时合同终止</w:t>
      </w:r>
      <w:r>
        <w:rPr>
          <w:rFonts w:ascii="宋体" w:hAnsi="宋体" w:hint="eastAsia"/>
        </w:rPr>
        <w:t>。</w:t>
      </w:r>
    </w:p>
    <w:p w:rsidR="005943D6" w:rsidRDefault="004A4260">
      <w:pPr>
        <w:spacing w:line="360" w:lineRule="auto"/>
        <w:ind w:firstLine="422"/>
        <w:rPr>
          <w:rFonts w:ascii="宋体" w:hAnsi="宋体"/>
        </w:rPr>
      </w:pPr>
      <w:r>
        <w:rPr>
          <w:rFonts w:ascii="宋体" w:hAnsi="宋体"/>
        </w:rPr>
        <w:t>2</w:t>
      </w:r>
      <w:r>
        <w:rPr>
          <w:rFonts w:ascii="宋体" w:hAnsi="宋体" w:hint="eastAsia"/>
        </w:rPr>
        <w:t>、乙方指定收款账户信息如下：</w:t>
      </w:r>
    </w:p>
    <w:p w:rsidR="005943D6" w:rsidRDefault="004A4260">
      <w:pPr>
        <w:spacing w:line="360" w:lineRule="auto"/>
        <w:ind w:firstLine="422"/>
        <w:rPr>
          <w:rFonts w:ascii="宋体" w:hAnsi="宋体"/>
        </w:rPr>
      </w:pPr>
      <w:r>
        <w:rPr>
          <w:rFonts w:ascii="宋体" w:hAnsi="宋体" w:hint="eastAsia"/>
        </w:rPr>
        <w:t>开户名称：</w:t>
      </w:r>
      <w:bookmarkStart w:id="41" w:name="_GoBack"/>
      <w:bookmarkEnd w:id="41"/>
    </w:p>
    <w:p w:rsidR="005943D6" w:rsidRDefault="004A4260">
      <w:pPr>
        <w:spacing w:line="360" w:lineRule="auto"/>
        <w:ind w:firstLine="422"/>
        <w:rPr>
          <w:rFonts w:ascii="宋体" w:hAnsi="宋体"/>
        </w:rPr>
      </w:pPr>
      <w:r>
        <w:rPr>
          <w:rFonts w:ascii="宋体" w:hAnsi="宋体" w:hint="eastAsia"/>
        </w:rPr>
        <w:t>开</w:t>
      </w:r>
      <w:r>
        <w:rPr>
          <w:rFonts w:ascii="宋体" w:hAnsi="宋体"/>
        </w:rPr>
        <w:t xml:space="preserve"> </w:t>
      </w:r>
      <w:r>
        <w:rPr>
          <w:rFonts w:ascii="宋体" w:hAnsi="宋体" w:hint="eastAsia"/>
        </w:rPr>
        <w:t>户</w:t>
      </w:r>
      <w:r>
        <w:rPr>
          <w:rFonts w:ascii="宋体" w:hAnsi="宋体"/>
        </w:rPr>
        <w:t xml:space="preserve"> </w:t>
      </w:r>
      <w:r>
        <w:rPr>
          <w:rFonts w:ascii="宋体" w:hAnsi="宋体" w:hint="eastAsia"/>
        </w:rPr>
        <w:t>行：</w:t>
      </w:r>
    </w:p>
    <w:p w:rsidR="005943D6" w:rsidRDefault="004A4260">
      <w:pPr>
        <w:spacing w:line="360" w:lineRule="auto"/>
        <w:ind w:firstLine="422"/>
        <w:rPr>
          <w:rFonts w:ascii="宋体" w:hAnsi="宋体"/>
        </w:rPr>
      </w:pPr>
      <w:r>
        <w:rPr>
          <w:rFonts w:ascii="宋体" w:hAnsi="宋体" w:hint="eastAsia"/>
        </w:rPr>
        <w:t>银行账号：</w:t>
      </w:r>
    </w:p>
    <w:p w:rsidR="005943D6" w:rsidRDefault="004A4260">
      <w:pPr>
        <w:spacing w:line="360" w:lineRule="auto"/>
        <w:jc w:val="left"/>
        <w:rPr>
          <w:rFonts w:ascii="宋体" w:hAnsi="宋体"/>
          <w:b/>
        </w:rPr>
      </w:pPr>
      <w:r>
        <w:rPr>
          <w:rFonts w:ascii="宋体" w:hAnsi="宋体" w:hint="eastAsia"/>
          <w:b/>
        </w:rPr>
        <w:t>七、甲方和乙方权利与义务</w:t>
      </w:r>
    </w:p>
    <w:p w:rsidR="005943D6" w:rsidRDefault="004A4260">
      <w:pPr>
        <w:spacing w:line="360" w:lineRule="auto"/>
        <w:ind w:firstLine="420"/>
        <w:jc w:val="left"/>
        <w:rPr>
          <w:rFonts w:ascii="宋体" w:hAnsi="宋体"/>
        </w:rPr>
      </w:pPr>
      <w:r>
        <w:rPr>
          <w:rFonts w:ascii="宋体" w:hAnsi="宋体"/>
        </w:rPr>
        <w:t>1</w:t>
      </w:r>
      <w:r>
        <w:rPr>
          <w:rFonts w:ascii="宋体" w:hAnsi="宋体" w:hint="eastAsia"/>
        </w:rPr>
        <w:t>、甲方的权利和义务：</w:t>
      </w:r>
    </w:p>
    <w:p w:rsidR="005943D6" w:rsidRDefault="004A4260">
      <w:pPr>
        <w:spacing w:line="360" w:lineRule="auto"/>
        <w:ind w:firstLine="420"/>
        <w:jc w:val="left"/>
        <w:rPr>
          <w:rFonts w:ascii="宋体" w:hAnsi="宋体"/>
        </w:rPr>
      </w:pPr>
      <w:r>
        <w:rPr>
          <w:rFonts w:ascii="宋体" w:hAnsi="宋体" w:hint="eastAsia"/>
        </w:rPr>
        <w:t>（</w:t>
      </w:r>
      <w:r>
        <w:rPr>
          <w:rFonts w:ascii="宋体" w:hAnsi="宋体"/>
        </w:rPr>
        <w:t>1</w:t>
      </w:r>
      <w:r>
        <w:rPr>
          <w:rFonts w:ascii="宋体" w:hAnsi="宋体" w:hint="eastAsia"/>
        </w:rPr>
        <w:t>）甲方需及时向乙方提供所需的资料和文件，并对其完整性、准确性负责。</w:t>
      </w:r>
    </w:p>
    <w:p w:rsidR="005943D6" w:rsidRDefault="004A4260">
      <w:pPr>
        <w:spacing w:line="360" w:lineRule="auto"/>
        <w:ind w:firstLine="420"/>
        <w:jc w:val="left"/>
        <w:rPr>
          <w:rFonts w:ascii="宋体" w:hAnsi="宋体"/>
        </w:rPr>
      </w:pPr>
      <w:r>
        <w:rPr>
          <w:rFonts w:ascii="宋体" w:hAnsi="宋体" w:hint="eastAsia"/>
        </w:rPr>
        <w:t>（</w:t>
      </w:r>
      <w:r>
        <w:rPr>
          <w:rFonts w:ascii="宋体" w:hAnsi="宋体"/>
        </w:rPr>
        <w:t>2</w:t>
      </w:r>
      <w:r>
        <w:rPr>
          <w:rFonts w:ascii="宋体" w:hAnsi="宋体" w:hint="eastAsia"/>
        </w:rPr>
        <w:t>）甲方有权向乙方提出合理的工作要求，但不得违反国家有关标准。</w:t>
      </w:r>
    </w:p>
    <w:p w:rsidR="005943D6" w:rsidRDefault="004A4260">
      <w:pPr>
        <w:spacing w:line="360" w:lineRule="auto"/>
        <w:ind w:firstLine="420"/>
        <w:jc w:val="left"/>
        <w:rPr>
          <w:rFonts w:ascii="宋体" w:hAnsi="宋体"/>
        </w:rPr>
      </w:pPr>
      <w:r>
        <w:rPr>
          <w:rFonts w:ascii="宋体" w:hAnsi="宋体" w:hint="eastAsia"/>
        </w:rPr>
        <w:t>（</w:t>
      </w:r>
      <w:r>
        <w:rPr>
          <w:rFonts w:ascii="宋体" w:hAnsi="宋体"/>
        </w:rPr>
        <w:t>3</w:t>
      </w:r>
      <w:r>
        <w:rPr>
          <w:rFonts w:ascii="宋体" w:hAnsi="宋体" w:hint="eastAsia"/>
        </w:rPr>
        <w:t>）甲方需按本合同约定的付款时间及金额付款给乙方。</w:t>
      </w:r>
    </w:p>
    <w:p w:rsidR="005943D6" w:rsidRDefault="004A4260">
      <w:pPr>
        <w:spacing w:line="360" w:lineRule="auto"/>
        <w:ind w:firstLine="420"/>
        <w:jc w:val="left"/>
        <w:rPr>
          <w:rFonts w:ascii="宋体" w:hAnsi="宋体"/>
        </w:rPr>
      </w:pPr>
      <w:r>
        <w:rPr>
          <w:rFonts w:ascii="宋体" w:hAnsi="宋体" w:hint="eastAsia"/>
        </w:rPr>
        <w:t>（</w:t>
      </w:r>
      <w:r>
        <w:rPr>
          <w:rFonts w:ascii="宋体" w:hAnsi="宋体"/>
        </w:rPr>
        <w:t>4</w:t>
      </w:r>
      <w:r>
        <w:rPr>
          <w:rFonts w:ascii="宋体" w:hAnsi="宋体" w:hint="eastAsia"/>
        </w:rPr>
        <w:t>）甲方需为乙方顺利开展工作提供合理的协助，对乙方进场人员的工作提供必要的条件</w:t>
      </w:r>
      <w:r>
        <w:rPr>
          <w:rFonts w:ascii="宋体" w:hAnsi="宋体"/>
        </w:rPr>
        <w:t>(</w:t>
      </w:r>
      <w:r>
        <w:rPr>
          <w:rFonts w:ascii="宋体" w:hAnsi="宋体" w:hint="eastAsia"/>
        </w:rPr>
        <w:t>包括工作介绍信、对项目工作证进行盖章、提供甲方单位现场联系人、电话或现场协调等</w:t>
      </w:r>
      <w:r>
        <w:rPr>
          <w:rFonts w:ascii="宋体" w:hAnsi="宋体"/>
        </w:rPr>
        <w:t>)</w:t>
      </w:r>
      <w:r>
        <w:rPr>
          <w:rFonts w:ascii="宋体" w:hAnsi="宋体" w:hint="eastAsia"/>
        </w:rPr>
        <w:t>。</w:t>
      </w:r>
    </w:p>
    <w:p w:rsidR="005943D6" w:rsidRDefault="004A4260">
      <w:pPr>
        <w:spacing w:line="360" w:lineRule="auto"/>
        <w:ind w:firstLine="420"/>
        <w:jc w:val="left"/>
        <w:rPr>
          <w:rFonts w:ascii="宋体" w:hAnsi="宋体"/>
        </w:rPr>
      </w:pPr>
      <w:r>
        <w:rPr>
          <w:rFonts w:ascii="宋体" w:hAnsi="宋体"/>
        </w:rPr>
        <w:t>2</w:t>
      </w:r>
      <w:r>
        <w:rPr>
          <w:rFonts w:ascii="宋体" w:hAnsi="宋体" w:hint="eastAsia"/>
        </w:rPr>
        <w:t>、乙方的权利和义务：</w:t>
      </w:r>
    </w:p>
    <w:p w:rsidR="005943D6" w:rsidRDefault="004A4260">
      <w:pPr>
        <w:spacing w:line="360" w:lineRule="auto"/>
        <w:ind w:firstLine="420"/>
        <w:jc w:val="left"/>
        <w:rPr>
          <w:rFonts w:ascii="宋体" w:hAnsi="宋体"/>
        </w:rPr>
      </w:pPr>
      <w:r>
        <w:rPr>
          <w:rFonts w:ascii="宋体" w:hAnsi="宋体" w:hint="eastAsia"/>
        </w:rPr>
        <w:t>（</w:t>
      </w:r>
      <w:r>
        <w:rPr>
          <w:rFonts w:ascii="宋体" w:hAnsi="宋体"/>
        </w:rPr>
        <w:t>1</w:t>
      </w:r>
      <w:r>
        <w:rPr>
          <w:rFonts w:ascii="宋体" w:hAnsi="宋体" w:hint="eastAsia"/>
        </w:rPr>
        <w:t>）乙方有权要求甲方按时支付服务费；</w:t>
      </w:r>
    </w:p>
    <w:p w:rsidR="005943D6" w:rsidRDefault="004A4260">
      <w:pPr>
        <w:spacing w:line="360" w:lineRule="auto"/>
        <w:ind w:firstLine="420"/>
        <w:jc w:val="left"/>
        <w:rPr>
          <w:rFonts w:ascii="宋体" w:hAnsi="宋体"/>
        </w:rPr>
      </w:pPr>
      <w:r>
        <w:rPr>
          <w:rFonts w:ascii="宋体" w:hAnsi="宋体" w:hint="eastAsia"/>
        </w:rPr>
        <w:t>（</w:t>
      </w:r>
      <w:r>
        <w:rPr>
          <w:rFonts w:ascii="宋体" w:hAnsi="宋体"/>
        </w:rPr>
        <w:t>2</w:t>
      </w:r>
      <w:r>
        <w:rPr>
          <w:rFonts w:ascii="宋体" w:hAnsi="宋体" w:hint="eastAsia"/>
        </w:rPr>
        <w:t>）乙方应当根据要求确保项目按时完成，并提供符合要求的数据成果资料。</w:t>
      </w:r>
    </w:p>
    <w:p w:rsidR="005943D6" w:rsidRDefault="004A4260">
      <w:pPr>
        <w:spacing w:line="360" w:lineRule="auto"/>
        <w:jc w:val="left"/>
        <w:rPr>
          <w:rFonts w:ascii="宋体" w:hAnsi="宋体"/>
          <w:b/>
        </w:rPr>
      </w:pPr>
      <w:r>
        <w:rPr>
          <w:rFonts w:ascii="宋体" w:hAnsi="宋体" w:hint="eastAsia"/>
          <w:b/>
        </w:rPr>
        <w:t>八、违约责任与赔偿损失</w:t>
      </w:r>
    </w:p>
    <w:p w:rsidR="005943D6" w:rsidRDefault="004A4260">
      <w:pPr>
        <w:spacing w:line="360" w:lineRule="auto"/>
        <w:ind w:firstLine="420"/>
        <w:jc w:val="left"/>
        <w:rPr>
          <w:rFonts w:ascii="宋体" w:hAnsi="宋体"/>
        </w:rPr>
      </w:pPr>
      <w:r>
        <w:rPr>
          <w:rFonts w:ascii="宋体" w:hAnsi="宋体"/>
        </w:rPr>
        <w:t>1</w:t>
      </w:r>
      <w:r>
        <w:rPr>
          <w:rFonts w:ascii="宋体" w:hAnsi="宋体" w:hint="eastAsia"/>
        </w:rPr>
        <w:t>、甲方有下列行为将视为违约：</w:t>
      </w:r>
    </w:p>
    <w:p w:rsidR="005943D6" w:rsidRDefault="004A4260">
      <w:pPr>
        <w:spacing w:line="360" w:lineRule="auto"/>
        <w:ind w:firstLine="420"/>
        <w:jc w:val="left"/>
        <w:rPr>
          <w:rFonts w:ascii="宋体" w:hAnsi="宋体"/>
        </w:rPr>
      </w:pPr>
      <w:r>
        <w:rPr>
          <w:rFonts w:ascii="宋体" w:hAnsi="宋体" w:hint="eastAsia"/>
        </w:rPr>
        <w:t>（</w:t>
      </w:r>
      <w:r>
        <w:rPr>
          <w:rFonts w:ascii="宋体" w:hAnsi="宋体"/>
        </w:rPr>
        <w:t>1</w:t>
      </w:r>
      <w:r>
        <w:rPr>
          <w:rFonts w:ascii="宋体" w:hAnsi="宋体" w:hint="eastAsia"/>
        </w:rPr>
        <w:t>）单方面停止或解除合同，以及无正当理由拒绝接收乙方交付的成果或逾期延迟验收，甲方应按相应实施阶段对应的合同款支付款项，并按合同款的</w:t>
      </w:r>
      <w:r>
        <w:rPr>
          <w:rFonts w:ascii="宋体" w:hAnsi="宋体"/>
        </w:rPr>
        <w:t>1%</w:t>
      </w:r>
      <w:r>
        <w:rPr>
          <w:rFonts w:ascii="宋体" w:hAnsi="宋体" w:hint="eastAsia"/>
        </w:rPr>
        <w:t>向乙方支付违约金。</w:t>
      </w:r>
    </w:p>
    <w:p w:rsidR="005943D6" w:rsidRDefault="004A4260">
      <w:pPr>
        <w:spacing w:line="360" w:lineRule="auto"/>
        <w:ind w:firstLine="420"/>
        <w:jc w:val="left"/>
        <w:rPr>
          <w:rFonts w:ascii="宋体" w:hAnsi="宋体"/>
        </w:rPr>
      </w:pPr>
      <w:r>
        <w:rPr>
          <w:rFonts w:ascii="宋体" w:hAnsi="宋体" w:hint="eastAsia"/>
        </w:rPr>
        <w:t>（</w:t>
      </w:r>
      <w:r>
        <w:rPr>
          <w:rFonts w:ascii="宋体" w:hAnsi="宋体"/>
        </w:rPr>
        <w:t>2</w:t>
      </w:r>
      <w:r>
        <w:rPr>
          <w:rFonts w:ascii="宋体" w:hAnsi="宋体" w:hint="eastAsia"/>
        </w:rPr>
        <w:t>）若甲方需追加与合同相近的工作内容，双方需另行协商并签订补充协议，根据乙方提交的响应文件中分项报价表内的单价来计算甲方需增付的费用。</w:t>
      </w:r>
    </w:p>
    <w:p w:rsidR="005943D6" w:rsidRDefault="004A4260">
      <w:pPr>
        <w:spacing w:line="360" w:lineRule="auto"/>
        <w:ind w:firstLine="420"/>
        <w:jc w:val="left"/>
        <w:rPr>
          <w:rFonts w:ascii="宋体" w:hAnsi="宋体"/>
        </w:rPr>
      </w:pPr>
      <w:r>
        <w:rPr>
          <w:rFonts w:ascii="宋体" w:hAnsi="宋体"/>
        </w:rPr>
        <w:t>2</w:t>
      </w:r>
      <w:r>
        <w:rPr>
          <w:rFonts w:ascii="宋体" w:hAnsi="宋体" w:hint="eastAsia"/>
        </w:rPr>
        <w:t>、乙方有下列行为将视为违约：</w:t>
      </w:r>
    </w:p>
    <w:p w:rsidR="005943D6" w:rsidRDefault="004A4260">
      <w:pPr>
        <w:spacing w:line="360" w:lineRule="auto"/>
        <w:ind w:firstLine="420"/>
        <w:jc w:val="left"/>
        <w:rPr>
          <w:rFonts w:ascii="宋体" w:hAnsi="宋体"/>
        </w:rPr>
      </w:pPr>
      <w:r>
        <w:rPr>
          <w:rFonts w:ascii="宋体" w:hAnsi="宋体" w:hint="eastAsia"/>
        </w:rPr>
        <w:t>（</w:t>
      </w:r>
      <w:r>
        <w:rPr>
          <w:rFonts w:ascii="宋体" w:hAnsi="宋体"/>
        </w:rPr>
        <w:t>1</w:t>
      </w:r>
      <w:r>
        <w:rPr>
          <w:rFonts w:ascii="宋体" w:hAnsi="宋体" w:hint="eastAsia"/>
        </w:rPr>
        <w:t>）合同签订后，若乙方擅自中途停止或解除合同，乙方应按合同款的</w:t>
      </w:r>
      <w:r>
        <w:rPr>
          <w:rFonts w:ascii="宋体" w:hAnsi="宋体"/>
        </w:rPr>
        <w:t>1%</w:t>
      </w:r>
      <w:r>
        <w:rPr>
          <w:rFonts w:ascii="宋体" w:hAnsi="宋体" w:hint="eastAsia"/>
        </w:rPr>
        <w:t>向甲方支付违约金，并赔偿相关损失。</w:t>
      </w:r>
    </w:p>
    <w:p w:rsidR="005943D6" w:rsidRDefault="004A4260">
      <w:pPr>
        <w:spacing w:line="360" w:lineRule="auto"/>
        <w:ind w:firstLine="420"/>
        <w:jc w:val="left"/>
        <w:rPr>
          <w:rFonts w:ascii="宋体" w:hAnsi="宋体"/>
        </w:rPr>
      </w:pPr>
      <w:r>
        <w:rPr>
          <w:rFonts w:ascii="宋体" w:hAnsi="宋体" w:hint="eastAsia"/>
        </w:rPr>
        <w:t>（</w:t>
      </w:r>
      <w:r>
        <w:rPr>
          <w:rFonts w:ascii="宋体" w:hAnsi="宋体"/>
        </w:rPr>
        <w:t>2</w:t>
      </w:r>
      <w:r>
        <w:rPr>
          <w:rFonts w:ascii="宋体" w:hAnsi="宋体" w:hint="eastAsia"/>
        </w:rPr>
        <w:t>）乙方提供的成果质量不合格的，应予以整改或采取补救措施，以达到质量要求，由此产生的额外费用由乙方承担。</w:t>
      </w:r>
    </w:p>
    <w:p w:rsidR="005943D6" w:rsidRDefault="004A4260">
      <w:pPr>
        <w:spacing w:line="360" w:lineRule="auto"/>
        <w:ind w:firstLine="420"/>
        <w:jc w:val="left"/>
        <w:rPr>
          <w:rFonts w:ascii="宋体" w:hAnsi="宋体"/>
          <w:bCs/>
        </w:rPr>
      </w:pPr>
      <w:r>
        <w:rPr>
          <w:rFonts w:ascii="宋体" w:hAnsi="宋体"/>
          <w:bCs/>
        </w:rPr>
        <w:t>3</w:t>
      </w:r>
      <w:r>
        <w:rPr>
          <w:rFonts w:ascii="宋体" w:hAnsi="宋体" w:hint="eastAsia"/>
          <w:bCs/>
        </w:rPr>
        <w:t>、其它违约责任按《中华人民共和国民法典</w:t>
      </w:r>
      <w:r>
        <w:rPr>
          <w:rFonts w:ascii="宋体" w:hAnsi="宋体"/>
          <w:bCs/>
        </w:rPr>
        <w:t>(</w:t>
      </w:r>
      <w:r>
        <w:rPr>
          <w:rFonts w:ascii="宋体" w:hAnsi="宋体" w:hint="eastAsia"/>
          <w:bCs/>
        </w:rPr>
        <w:t>合同编</w:t>
      </w:r>
      <w:r>
        <w:rPr>
          <w:rFonts w:ascii="宋体" w:hAnsi="宋体"/>
          <w:bCs/>
        </w:rPr>
        <w:t>)</w:t>
      </w:r>
      <w:r>
        <w:rPr>
          <w:rFonts w:ascii="宋体" w:hAnsi="宋体" w:hint="eastAsia"/>
          <w:bCs/>
        </w:rPr>
        <w:t>》处理。</w:t>
      </w:r>
    </w:p>
    <w:p w:rsidR="005943D6" w:rsidRDefault="004A4260">
      <w:pPr>
        <w:spacing w:line="360" w:lineRule="auto"/>
        <w:jc w:val="left"/>
        <w:rPr>
          <w:rFonts w:ascii="宋体" w:hAnsi="宋体"/>
          <w:b/>
        </w:rPr>
      </w:pPr>
      <w:r>
        <w:rPr>
          <w:rFonts w:ascii="宋体" w:hAnsi="宋体" w:hint="eastAsia"/>
          <w:b/>
        </w:rPr>
        <w:t>九、保密要求</w:t>
      </w:r>
    </w:p>
    <w:p w:rsidR="005943D6" w:rsidRDefault="004A4260">
      <w:pPr>
        <w:spacing w:line="360" w:lineRule="auto"/>
        <w:ind w:firstLine="422"/>
        <w:rPr>
          <w:rFonts w:ascii="宋体" w:hAnsi="宋体"/>
          <w:b/>
        </w:rPr>
      </w:pPr>
      <w:r>
        <w:rPr>
          <w:rFonts w:ascii="宋体" w:hAnsi="宋体" w:hint="eastAsia"/>
        </w:rPr>
        <w:t>对于甲方提供的相关资料和数据以及归属甲方所有的成果及数据，</w:t>
      </w:r>
      <w:proofErr w:type="gramStart"/>
      <w:r>
        <w:rPr>
          <w:rFonts w:ascii="宋体" w:hAnsi="宋体" w:hint="eastAsia"/>
        </w:rPr>
        <w:t>乙方均</w:t>
      </w:r>
      <w:proofErr w:type="gramEnd"/>
      <w:r>
        <w:rPr>
          <w:rFonts w:ascii="宋体" w:hAnsi="宋体" w:hint="eastAsia"/>
        </w:rPr>
        <w:t>负有安全保密责任，</w:t>
      </w:r>
      <w:r>
        <w:rPr>
          <w:rFonts w:ascii="宋体" w:hAnsi="宋体" w:hint="eastAsia"/>
        </w:rPr>
        <w:lastRenderedPageBreak/>
        <w:t>乙方严格按照《中华人民共和国保密法》及国家有关的测绘保密法律法规要求采取安全有效的保密措施，保证原始数据、成果的安全。</w:t>
      </w:r>
    </w:p>
    <w:p w:rsidR="005943D6" w:rsidRDefault="004A4260">
      <w:pPr>
        <w:spacing w:line="360" w:lineRule="auto"/>
        <w:jc w:val="left"/>
        <w:rPr>
          <w:rFonts w:ascii="宋体" w:hAnsi="宋体"/>
          <w:b/>
        </w:rPr>
      </w:pPr>
      <w:r>
        <w:rPr>
          <w:rFonts w:ascii="宋体" w:hAnsi="宋体" w:hint="eastAsia"/>
          <w:b/>
        </w:rPr>
        <w:t>十、争端的解决</w:t>
      </w:r>
    </w:p>
    <w:p w:rsidR="005943D6" w:rsidRDefault="004A4260">
      <w:pPr>
        <w:spacing w:line="360" w:lineRule="auto"/>
        <w:ind w:firstLine="420"/>
        <w:jc w:val="left"/>
        <w:rPr>
          <w:rFonts w:ascii="宋体" w:hAnsi="宋体"/>
        </w:rPr>
      </w:pPr>
      <w:r>
        <w:rPr>
          <w:rFonts w:ascii="宋体" w:hAnsi="宋体" w:hint="eastAsia"/>
        </w:rPr>
        <w:t>本合同受中华人民共和国的法律管辖并按照中国的法律进行解释。由于本合同的履行或解释而产生的或与之有关的任何争议，如双方无法协商解决，应向甲方所在地有管辖权的法院提起诉讼。</w:t>
      </w:r>
    </w:p>
    <w:p w:rsidR="005943D6" w:rsidRDefault="004A4260">
      <w:pPr>
        <w:spacing w:line="360" w:lineRule="auto"/>
        <w:jc w:val="left"/>
        <w:rPr>
          <w:rFonts w:ascii="宋体" w:hAnsi="宋体"/>
          <w:b/>
        </w:rPr>
      </w:pPr>
      <w:r>
        <w:rPr>
          <w:rFonts w:ascii="宋体" w:hAnsi="宋体" w:hint="eastAsia"/>
          <w:b/>
        </w:rPr>
        <w:t>十一、不可抗力</w:t>
      </w:r>
    </w:p>
    <w:p w:rsidR="005943D6" w:rsidRDefault="004A4260">
      <w:pPr>
        <w:spacing w:line="360" w:lineRule="auto"/>
        <w:ind w:firstLine="420"/>
        <w:jc w:val="left"/>
        <w:rPr>
          <w:rFonts w:ascii="宋体" w:hAnsi="宋体"/>
        </w:rPr>
      </w:pPr>
      <w:r>
        <w:rPr>
          <w:rFonts w:ascii="宋体" w:hAnsi="宋体" w:hint="eastAsia"/>
        </w:rPr>
        <w:t>任何一方由于不可抗力原因不能履行合同时，应在不可抗力事件发生后</w:t>
      </w:r>
      <w:r>
        <w:rPr>
          <w:rFonts w:ascii="宋体" w:hAnsi="宋体"/>
        </w:rPr>
        <w:t>1</w:t>
      </w:r>
      <w:r>
        <w:rPr>
          <w:rFonts w:ascii="宋体" w:hAnsi="宋体" w:hint="eastAsia"/>
        </w:rPr>
        <w:t>日内向对方通报，以减轻可能给对方造成的损失，在取得有关机构的不可抗力证明或双方谅解确认后，允许延期履行或修订合同，并根据情况可部分或全部免于承担违约责任。因不可抗力</w:t>
      </w:r>
      <w:r>
        <w:rPr>
          <w:rFonts w:ascii="宋体" w:hAnsi="宋体"/>
        </w:rPr>
        <w:t>(</w:t>
      </w:r>
      <w:r>
        <w:rPr>
          <w:rFonts w:ascii="宋体" w:hAnsi="宋体" w:hint="eastAsia"/>
        </w:rPr>
        <w:t>包括但不限于政府政策变化、战争、市场变化</w:t>
      </w:r>
      <w:r>
        <w:rPr>
          <w:rFonts w:ascii="宋体" w:hAnsi="宋体"/>
        </w:rPr>
        <w:t>)</w:t>
      </w:r>
      <w:r>
        <w:rPr>
          <w:rFonts w:ascii="宋体" w:hAnsi="宋体" w:hint="eastAsia"/>
        </w:rPr>
        <w:t>致本合同无法履行或继续履行对甲方明显不公平或无法达成甲方合同目的，本合同终止。</w:t>
      </w:r>
    </w:p>
    <w:p w:rsidR="005943D6" w:rsidRDefault="004A4260">
      <w:pPr>
        <w:spacing w:line="360" w:lineRule="auto"/>
        <w:jc w:val="left"/>
        <w:rPr>
          <w:rFonts w:ascii="宋体" w:hAnsi="宋体"/>
          <w:b/>
        </w:rPr>
      </w:pPr>
      <w:r>
        <w:rPr>
          <w:rFonts w:ascii="宋体" w:hAnsi="宋体" w:hint="eastAsia"/>
          <w:b/>
        </w:rPr>
        <w:t>十二、其它</w:t>
      </w:r>
    </w:p>
    <w:p w:rsidR="005943D6" w:rsidRDefault="004A4260">
      <w:pPr>
        <w:spacing w:line="360" w:lineRule="auto"/>
        <w:ind w:firstLine="420"/>
        <w:jc w:val="left"/>
        <w:rPr>
          <w:rFonts w:ascii="宋体" w:hAnsi="宋体"/>
        </w:rPr>
      </w:pPr>
      <w:r>
        <w:rPr>
          <w:rFonts w:ascii="宋体" w:hAnsi="宋体"/>
        </w:rPr>
        <w:t>1</w:t>
      </w:r>
      <w:r>
        <w:rPr>
          <w:rFonts w:ascii="宋体" w:hAnsi="宋体" w:hint="eastAsia"/>
        </w:rPr>
        <w:t>、延期交付成果约定：若非乙方自身因素导致的工期超期，如确权协调、争议地协调、天气原因、现场环境改变、政策调整等，不算乙方违约，双方同意在合同中设定工期延期条款，乙方可向甲方提交书面延期申请，并说明延期原因及所需延长的时间，经甲方同意后双方可签订延期协议，同等有效。</w:t>
      </w:r>
    </w:p>
    <w:p w:rsidR="005943D6" w:rsidRDefault="004A4260">
      <w:pPr>
        <w:spacing w:line="360" w:lineRule="auto"/>
        <w:ind w:firstLine="420"/>
        <w:jc w:val="left"/>
        <w:rPr>
          <w:rFonts w:ascii="宋体" w:hAnsi="宋体"/>
        </w:rPr>
      </w:pPr>
      <w:r>
        <w:rPr>
          <w:rFonts w:ascii="宋体" w:hAnsi="宋体"/>
        </w:rPr>
        <w:t>2</w:t>
      </w:r>
      <w:r>
        <w:rPr>
          <w:rFonts w:ascii="宋体" w:hAnsi="宋体" w:hint="eastAsia"/>
        </w:rPr>
        <w:t>、合同变更约定：（</w:t>
      </w:r>
      <w:r>
        <w:rPr>
          <w:rFonts w:ascii="宋体" w:hAnsi="宋体"/>
        </w:rPr>
        <w:t>1</w:t>
      </w:r>
      <w:r>
        <w:rPr>
          <w:rFonts w:ascii="宋体" w:hAnsi="宋体" w:hint="eastAsia"/>
        </w:rPr>
        <w:t>）甲方需追加与合同标的相同的服务，在不改变合同其他条款的前提下，可以与供应商协商签订补充合同，但所有补充合同的采购金额不得超过原合同采购金额的百分之十。（</w:t>
      </w:r>
      <w:r>
        <w:rPr>
          <w:rFonts w:ascii="宋体" w:hAnsi="宋体"/>
        </w:rPr>
        <w:t>2</w:t>
      </w:r>
      <w:r>
        <w:rPr>
          <w:rFonts w:ascii="宋体" w:hAnsi="宋体" w:hint="eastAsia"/>
        </w:rPr>
        <w:t>）对应增加的服务费用计价依据根据供应商分项报价表中对应测绘服务类型单价计算。</w:t>
      </w:r>
    </w:p>
    <w:p w:rsidR="005943D6" w:rsidRDefault="004A4260">
      <w:pPr>
        <w:spacing w:line="360" w:lineRule="auto"/>
        <w:ind w:firstLine="420"/>
        <w:jc w:val="left"/>
        <w:rPr>
          <w:rFonts w:ascii="宋体" w:hAnsi="宋体"/>
        </w:rPr>
      </w:pPr>
      <w:r>
        <w:rPr>
          <w:rFonts w:ascii="宋体" w:hAnsi="宋体" w:hint="eastAsia"/>
        </w:rPr>
        <w:t>本合同执行过程中的未尽事宜，双方应本着实事求是、友好协商的态度加以解决。双方协商一致的，签订补充协议。补充协议与本合同具有同等效力。</w:t>
      </w:r>
    </w:p>
    <w:p w:rsidR="005943D6" w:rsidRDefault="004A4260">
      <w:pPr>
        <w:spacing w:line="360" w:lineRule="auto"/>
        <w:jc w:val="left"/>
        <w:rPr>
          <w:rFonts w:ascii="宋体" w:hAnsi="宋体"/>
          <w:b/>
        </w:rPr>
      </w:pPr>
      <w:r>
        <w:rPr>
          <w:rFonts w:ascii="宋体" w:hAnsi="宋体" w:hint="eastAsia"/>
          <w:b/>
        </w:rPr>
        <w:t>十三、合同生效</w:t>
      </w:r>
    </w:p>
    <w:p w:rsidR="005943D6" w:rsidRDefault="004A4260">
      <w:pPr>
        <w:spacing w:line="360" w:lineRule="auto"/>
        <w:ind w:firstLine="420"/>
        <w:jc w:val="left"/>
        <w:rPr>
          <w:rFonts w:ascii="宋体" w:hAnsi="宋体"/>
        </w:rPr>
      </w:pPr>
      <w:r>
        <w:rPr>
          <w:rFonts w:ascii="宋体" w:hAnsi="宋体" w:hint="eastAsia"/>
        </w:rPr>
        <w:t>本合同一式</w:t>
      </w:r>
      <w:r>
        <w:rPr>
          <w:rFonts w:ascii="宋体" w:hAnsi="宋体"/>
          <w:u w:val="single"/>
        </w:rPr>
        <w:t xml:space="preserve">    </w:t>
      </w:r>
      <w:r>
        <w:rPr>
          <w:rFonts w:ascii="宋体" w:hAnsi="宋体" w:hint="eastAsia"/>
        </w:rPr>
        <w:t>份，经双方签字、盖章后生效，其中甲方、乙方各执</w:t>
      </w:r>
      <w:r>
        <w:rPr>
          <w:rFonts w:ascii="宋体" w:hAnsi="宋体"/>
          <w:u w:val="single"/>
        </w:rPr>
        <w:t xml:space="preserve">    </w:t>
      </w:r>
      <w:r>
        <w:rPr>
          <w:rFonts w:ascii="宋体" w:hAnsi="宋体" w:hint="eastAsia"/>
        </w:rPr>
        <w:t>份。</w:t>
      </w:r>
    </w:p>
    <w:p w:rsidR="005943D6" w:rsidRDefault="004A4260">
      <w:pPr>
        <w:tabs>
          <w:tab w:val="left" w:pos="2348"/>
          <w:tab w:val="center" w:pos="4213"/>
        </w:tabs>
        <w:spacing w:line="360" w:lineRule="auto"/>
        <w:jc w:val="left"/>
        <w:rPr>
          <w:rFonts w:ascii="宋体" w:hAnsi="宋体"/>
        </w:rPr>
      </w:pPr>
      <w:r>
        <w:rPr>
          <w:rFonts w:ascii="宋体" w:hAnsi="宋体"/>
        </w:rPr>
        <w:tab/>
      </w:r>
    </w:p>
    <w:p w:rsidR="005943D6" w:rsidRDefault="005943D6">
      <w:pPr>
        <w:tabs>
          <w:tab w:val="left" w:pos="2348"/>
          <w:tab w:val="center" w:pos="4213"/>
        </w:tabs>
        <w:spacing w:line="360" w:lineRule="auto"/>
        <w:jc w:val="left"/>
        <w:rPr>
          <w:rFonts w:ascii="宋体" w:hAnsi="宋体"/>
        </w:rPr>
      </w:pPr>
    </w:p>
    <w:p w:rsidR="005943D6" w:rsidRDefault="004A4260">
      <w:pPr>
        <w:tabs>
          <w:tab w:val="left" w:pos="2348"/>
          <w:tab w:val="center" w:pos="4213"/>
        </w:tabs>
        <w:spacing w:line="360" w:lineRule="auto"/>
        <w:jc w:val="left"/>
        <w:rPr>
          <w:rFonts w:ascii="宋体" w:hAnsi="宋体"/>
        </w:rPr>
      </w:pPr>
      <w:r>
        <w:rPr>
          <w:rFonts w:ascii="宋体" w:hAnsi="宋体"/>
        </w:rPr>
        <w:tab/>
      </w:r>
      <w:r>
        <w:rPr>
          <w:rFonts w:ascii="宋体" w:hAnsi="宋体" w:hint="eastAsia"/>
        </w:rPr>
        <w:t>（本页以下无正文，为本合同签署页）</w:t>
      </w:r>
    </w:p>
    <w:p w:rsidR="005943D6" w:rsidRDefault="004A4260">
      <w:pPr>
        <w:widowControl/>
        <w:jc w:val="left"/>
        <w:rPr>
          <w:rFonts w:ascii="宋体" w:hAnsi="宋体"/>
        </w:rPr>
      </w:pPr>
      <w:r>
        <w:rPr>
          <w:rFonts w:ascii="宋体" w:hAnsi="宋体"/>
        </w:rPr>
        <w:br w:type="page"/>
      </w:r>
    </w:p>
    <w:p w:rsidR="005943D6" w:rsidRDefault="004A4260">
      <w:pPr>
        <w:spacing w:line="720" w:lineRule="auto"/>
        <w:rPr>
          <w:rFonts w:ascii="宋体" w:hAnsi="宋体"/>
        </w:rPr>
      </w:pPr>
      <w:r>
        <w:rPr>
          <w:rFonts w:ascii="宋体" w:hAnsi="宋体" w:hint="eastAsia"/>
        </w:rPr>
        <w:lastRenderedPageBreak/>
        <w:t>甲方（盖章）：</w:t>
      </w:r>
      <w:r>
        <w:rPr>
          <w:rFonts w:ascii="宋体" w:hAnsi="宋体"/>
        </w:rPr>
        <w:t xml:space="preserve">                              </w:t>
      </w:r>
      <w:r>
        <w:rPr>
          <w:rFonts w:ascii="宋体" w:hAnsi="宋体" w:hint="eastAsia"/>
        </w:rPr>
        <w:t>乙方（盖章）：</w:t>
      </w:r>
    </w:p>
    <w:p w:rsidR="005943D6" w:rsidRDefault="004A4260">
      <w:pPr>
        <w:spacing w:line="720" w:lineRule="auto"/>
        <w:rPr>
          <w:rFonts w:ascii="宋体" w:hAnsi="宋体"/>
        </w:rPr>
      </w:pPr>
      <w:r>
        <w:rPr>
          <w:rFonts w:ascii="宋体" w:hAnsi="宋体" w:hint="eastAsia"/>
        </w:rPr>
        <w:t>代表（签字或盖章）：</w:t>
      </w:r>
      <w:r>
        <w:rPr>
          <w:rFonts w:ascii="宋体" w:hAnsi="宋体"/>
        </w:rPr>
        <w:t xml:space="preserve">                        </w:t>
      </w:r>
      <w:r>
        <w:rPr>
          <w:rFonts w:ascii="宋体" w:hAnsi="宋体" w:hint="eastAsia"/>
        </w:rPr>
        <w:t>代表（签字或盖章）：</w:t>
      </w:r>
    </w:p>
    <w:p w:rsidR="005943D6" w:rsidRDefault="004A4260">
      <w:pPr>
        <w:spacing w:line="720" w:lineRule="auto"/>
        <w:rPr>
          <w:rFonts w:ascii="宋体" w:hAnsi="宋体"/>
        </w:rPr>
      </w:pPr>
      <w:r>
        <w:rPr>
          <w:rFonts w:ascii="宋体" w:hAnsi="宋体" w:hint="eastAsia"/>
        </w:rPr>
        <w:t>签订日期：</w:t>
      </w:r>
      <w:r>
        <w:rPr>
          <w:rFonts w:ascii="宋体" w:hAnsi="宋体"/>
        </w:rPr>
        <w:t xml:space="preserve">   </w:t>
      </w:r>
      <w:r>
        <w:rPr>
          <w:rFonts w:ascii="宋体" w:hAnsi="宋体" w:hint="eastAsia"/>
        </w:rPr>
        <w:t>年</w:t>
      </w:r>
      <w:r>
        <w:rPr>
          <w:rFonts w:ascii="宋体" w:hAnsi="宋体"/>
        </w:rPr>
        <w:t xml:space="preserve">   </w:t>
      </w:r>
      <w:r>
        <w:rPr>
          <w:rFonts w:ascii="宋体" w:hAnsi="宋体" w:hint="eastAsia"/>
        </w:rPr>
        <w:t>月</w:t>
      </w:r>
      <w:r>
        <w:rPr>
          <w:rFonts w:ascii="宋体" w:hAnsi="宋体"/>
        </w:rPr>
        <w:t xml:space="preserve">    </w:t>
      </w:r>
      <w:r>
        <w:rPr>
          <w:rFonts w:ascii="宋体" w:hAnsi="宋体" w:hint="eastAsia"/>
        </w:rPr>
        <w:t>日</w:t>
      </w:r>
      <w:r>
        <w:rPr>
          <w:rFonts w:ascii="宋体" w:hAnsi="宋体"/>
        </w:rPr>
        <w:t xml:space="preserve">                 </w:t>
      </w:r>
      <w:r>
        <w:rPr>
          <w:rFonts w:ascii="宋体" w:hAnsi="宋体" w:hint="eastAsia"/>
        </w:rPr>
        <w:t>签订日期：</w:t>
      </w:r>
      <w:r>
        <w:rPr>
          <w:rFonts w:ascii="宋体" w:hAnsi="宋体"/>
        </w:rPr>
        <w:t xml:space="preserve">     </w:t>
      </w:r>
      <w:r>
        <w:rPr>
          <w:rFonts w:ascii="宋体" w:hAnsi="宋体" w:hint="eastAsia"/>
        </w:rPr>
        <w:t>年</w:t>
      </w:r>
      <w:r>
        <w:rPr>
          <w:rFonts w:ascii="宋体" w:hAnsi="宋体"/>
        </w:rPr>
        <w:t xml:space="preserve">    </w:t>
      </w:r>
      <w:r>
        <w:rPr>
          <w:rFonts w:ascii="宋体" w:hAnsi="宋体" w:hint="eastAsia"/>
        </w:rPr>
        <w:t>月</w:t>
      </w:r>
      <w:r>
        <w:rPr>
          <w:rFonts w:ascii="宋体" w:hAnsi="宋体"/>
        </w:rPr>
        <w:t xml:space="preserve">   </w:t>
      </w:r>
      <w:r>
        <w:rPr>
          <w:rFonts w:ascii="宋体" w:hAnsi="宋体" w:hint="eastAsia"/>
        </w:rPr>
        <w:t>日</w:t>
      </w:r>
      <w:r>
        <w:rPr>
          <w:rFonts w:ascii="宋体" w:hAnsi="宋体"/>
        </w:rPr>
        <w:t xml:space="preserve">  </w:t>
      </w:r>
    </w:p>
    <w:p w:rsidR="005943D6" w:rsidRDefault="005943D6">
      <w:pPr>
        <w:spacing w:line="360" w:lineRule="auto"/>
        <w:rPr>
          <w:rFonts w:ascii="宋体" w:hAnsi="宋体"/>
        </w:rPr>
      </w:pPr>
    </w:p>
    <w:p w:rsidR="005943D6" w:rsidRDefault="005943D6">
      <w:pPr>
        <w:spacing w:line="360" w:lineRule="auto"/>
        <w:jc w:val="center"/>
        <w:rPr>
          <w:rFonts w:ascii="宋体" w:hAnsi="宋体"/>
          <w:bCs/>
          <w:szCs w:val="21"/>
        </w:rPr>
      </w:pPr>
    </w:p>
    <w:p w:rsidR="005943D6" w:rsidRDefault="004A4260">
      <w:pPr>
        <w:pageBreakBefore/>
        <w:spacing w:beforeLines="50" w:before="156" w:afterLines="50" w:after="156" w:line="360" w:lineRule="auto"/>
        <w:jc w:val="left"/>
        <w:rPr>
          <w:rFonts w:ascii="宋体" w:hAnsi="宋体"/>
          <w:b/>
          <w:spacing w:val="20"/>
          <w:szCs w:val="21"/>
        </w:rPr>
      </w:pPr>
      <w:r>
        <w:rPr>
          <w:rFonts w:ascii="宋体" w:hAnsi="宋体" w:hint="eastAsia"/>
          <w:b/>
          <w:spacing w:val="20"/>
          <w:szCs w:val="21"/>
        </w:rPr>
        <w:lastRenderedPageBreak/>
        <w:t>合同附件(合同编号</w:t>
      </w:r>
      <w:r>
        <w:rPr>
          <w:rFonts w:ascii="宋体" w:hAnsi="宋体" w:hint="eastAsia"/>
          <w:b/>
          <w:spacing w:val="20"/>
          <w:szCs w:val="21"/>
          <w:u w:val="single"/>
        </w:rPr>
        <w:t xml:space="preserve">       </w:t>
      </w:r>
      <w:r>
        <w:rPr>
          <w:rFonts w:ascii="宋体" w:hAnsi="宋体" w:hint="eastAsia"/>
          <w:b/>
          <w:spacing w:val="20"/>
          <w:szCs w:val="21"/>
        </w:rPr>
        <w:t>)</w:t>
      </w:r>
    </w:p>
    <w:p w:rsidR="005943D6" w:rsidRDefault="004A4260">
      <w:pPr>
        <w:pStyle w:val="aff6"/>
        <w:numPr>
          <w:ilvl w:val="0"/>
          <w:numId w:val="84"/>
        </w:numPr>
        <w:spacing w:line="360" w:lineRule="auto"/>
        <w:ind w:firstLineChars="0"/>
        <w:rPr>
          <w:rFonts w:ascii="宋体" w:hAnsi="宋体"/>
          <w:szCs w:val="21"/>
        </w:rPr>
      </w:pPr>
      <w:r>
        <w:rPr>
          <w:rFonts w:ascii="宋体" w:hAnsi="宋体" w:hint="eastAsia"/>
          <w:szCs w:val="21"/>
        </w:rPr>
        <w:t>附件1 .成交通知书</w:t>
      </w:r>
    </w:p>
    <w:p w:rsidR="005943D6" w:rsidRDefault="004A4260">
      <w:pPr>
        <w:pStyle w:val="aff6"/>
        <w:numPr>
          <w:ilvl w:val="0"/>
          <w:numId w:val="84"/>
        </w:numPr>
        <w:spacing w:line="360" w:lineRule="auto"/>
        <w:ind w:firstLineChars="0"/>
        <w:rPr>
          <w:rFonts w:ascii="宋体" w:hAnsi="宋体"/>
          <w:szCs w:val="21"/>
        </w:rPr>
      </w:pPr>
      <w:r>
        <w:rPr>
          <w:rFonts w:ascii="宋体" w:hAnsi="宋体" w:hint="eastAsia"/>
          <w:szCs w:val="21"/>
        </w:rPr>
        <w:t xml:space="preserve">附件2 .磋商文件 </w:t>
      </w:r>
    </w:p>
    <w:p w:rsidR="005943D6" w:rsidRDefault="004A4260">
      <w:pPr>
        <w:pStyle w:val="aff6"/>
        <w:numPr>
          <w:ilvl w:val="0"/>
          <w:numId w:val="84"/>
        </w:numPr>
        <w:spacing w:line="360" w:lineRule="auto"/>
        <w:ind w:firstLineChars="0"/>
        <w:rPr>
          <w:rFonts w:ascii="宋体" w:hAnsi="宋体"/>
          <w:szCs w:val="21"/>
        </w:rPr>
      </w:pPr>
      <w:r>
        <w:rPr>
          <w:rFonts w:ascii="宋体" w:hAnsi="宋体" w:hint="eastAsia"/>
          <w:szCs w:val="21"/>
        </w:rPr>
        <w:t>附件3 .响应文件</w:t>
      </w:r>
    </w:p>
    <w:p w:rsidR="005943D6" w:rsidRDefault="005943D6">
      <w:pPr>
        <w:spacing w:beforeLines="100" w:before="312" w:line="360" w:lineRule="auto"/>
        <w:rPr>
          <w:rFonts w:ascii="宋体" w:hAnsi="宋体"/>
          <w:b/>
          <w:spacing w:val="20"/>
          <w:szCs w:val="21"/>
        </w:rPr>
      </w:pPr>
    </w:p>
    <w:p w:rsidR="005943D6" w:rsidRDefault="004A4260">
      <w:pPr>
        <w:spacing w:beforeLines="100" w:before="312" w:line="360" w:lineRule="auto"/>
        <w:rPr>
          <w:rFonts w:ascii="宋体" w:hAnsi="宋体"/>
          <w:b/>
          <w:spacing w:val="20"/>
          <w:szCs w:val="21"/>
        </w:rPr>
      </w:pPr>
      <w:r>
        <w:rPr>
          <w:rFonts w:ascii="宋体" w:hAnsi="宋体" w:hint="eastAsia"/>
          <w:b/>
          <w:spacing w:val="20"/>
          <w:szCs w:val="21"/>
        </w:rPr>
        <w:t>备注：</w:t>
      </w:r>
    </w:p>
    <w:p w:rsidR="005943D6" w:rsidRDefault="004A4260">
      <w:pPr>
        <w:pStyle w:val="aff6"/>
        <w:numPr>
          <w:ilvl w:val="0"/>
          <w:numId w:val="85"/>
        </w:numPr>
        <w:spacing w:line="360" w:lineRule="auto"/>
        <w:ind w:firstLineChars="0"/>
        <w:rPr>
          <w:rFonts w:ascii="宋体" w:hAnsi="宋体"/>
          <w:szCs w:val="21"/>
        </w:rPr>
      </w:pPr>
      <w:r>
        <w:rPr>
          <w:rFonts w:ascii="宋体" w:hAnsi="宋体" w:hint="eastAsia"/>
          <w:szCs w:val="21"/>
        </w:rPr>
        <w:t>本合同所有附件均在签订合同时编制，其编制依据是磋商文件“</w:t>
      </w:r>
      <w:r>
        <w:rPr>
          <w:rFonts w:ascii="宋体" w:hAnsi="宋体" w:hint="eastAsia"/>
          <w:b/>
          <w:bCs/>
          <w:szCs w:val="21"/>
        </w:rPr>
        <w:t>采购需求</w:t>
      </w:r>
      <w:r>
        <w:rPr>
          <w:rFonts w:ascii="宋体" w:hAnsi="宋体" w:hint="eastAsia"/>
          <w:szCs w:val="21"/>
        </w:rPr>
        <w:t>”中的要求和成交人的响应文件中的相应内容。</w:t>
      </w:r>
    </w:p>
    <w:p w:rsidR="005943D6" w:rsidRDefault="004A4260">
      <w:pPr>
        <w:pStyle w:val="aff6"/>
        <w:numPr>
          <w:ilvl w:val="0"/>
          <w:numId w:val="85"/>
        </w:numPr>
        <w:spacing w:line="360" w:lineRule="auto"/>
        <w:ind w:left="426" w:firstLineChars="0" w:hanging="426"/>
        <w:rPr>
          <w:rFonts w:ascii="宋体" w:hAnsi="宋体"/>
          <w:szCs w:val="21"/>
        </w:rPr>
      </w:pPr>
      <w:r>
        <w:rPr>
          <w:rFonts w:ascii="宋体" w:hAnsi="宋体" w:hint="eastAsia"/>
          <w:szCs w:val="21"/>
        </w:rPr>
        <w:t>合同附件的具体内容由双方在签订合同时确定。</w:t>
      </w:r>
    </w:p>
    <w:p w:rsidR="005943D6" w:rsidRDefault="005943D6">
      <w:pPr>
        <w:spacing w:line="360" w:lineRule="auto"/>
        <w:jc w:val="left"/>
        <w:rPr>
          <w:rFonts w:ascii="宋体" w:hAnsi="宋体"/>
          <w:b/>
          <w:szCs w:val="21"/>
        </w:rPr>
      </w:pPr>
    </w:p>
    <w:bookmarkEnd w:id="38"/>
    <w:bookmarkEnd w:id="39"/>
    <w:bookmarkEnd w:id="40"/>
    <w:p w:rsidR="005943D6" w:rsidRDefault="005943D6">
      <w:pPr>
        <w:spacing w:beforeLines="150" w:before="468" w:afterLines="100" w:after="312" w:line="360" w:lineRule="auto"/>
        <w:rPr>
          <w:rFonts w:ascii="宋体" w:hAnsi="宋体"/>
          <w:szCs w:val="21"/>
        </w:rPr>
      </w:pPr>
    </w:p>
    <w:p w:rsidR="005943D6" w:rsidRDefault="004A4260">
      <w:pPr>
        <w:pStyle w:val="1"/>
        <w:keepNext w:val="0"/>
        <w:keepLines w:val="0"/>
        <w:pageBreakBefore/>
        <w:spacing w:after="240" w:line="360" w:lineRule="auto"/>
        <w:jc w:val="center"/>
        <w:rPr>
          <w:rFonts w:ascii="宋体" w:hAnsi="宋体"/>
          <w:kern w:val="0"/>
          <w:sz w:val="20"/>
          <w:szCs w:val="20"/>
          <w:lang w:eastAsia="zh-Hans"/>
        </w:rPr>
      </w:pPr>
      <w:bookmarkStart w:id="42" w:name="_Toc169807545"/>
      <w:bookmarkStart w:id="43" w:name="_Toc170228133"/>
      <w:bookmarkStart w:id="44" w:name="_Toc169799784"/>
      <w:r>
        <w:rPr>
          <w:rFonts w:ascii="宋体" w:hAnsi="宋体"/>
          <w:spacing w:val="20"/>
          <w:sz w:val="32"/>
          <w:szCs w:val="32"/>
        </w:rPr>
        <w:lastRenderedPageBreak/>
        <w:t xml:space="preserve">第六章 </w:t>
      </w:r>
      <w:r>
        <w:rPr>
          <w:rFonts w:ascii="宋体" w:hAnsi="宋体" w:hint="eastAsia"/>
          <w:spacing w:val="20"/>
          <w:sz w:val="32"/>
          <w:szCs w:val="32"/>
        </w:rPr>
        <w:t>响应文件</w:t>
      </w:r>
      <w:r>
        <w:rPr>
          <w:rFonts w:ascii="宋体" w:hAnsi="宋体"/>
          <w:spacing w:val="20"/>
          <w:sz w:val="32"/>
          <w:szCs w:val="32"/>
        </w:rPr>
        <w:t>格式</w:t>
      </w:r>
      <w:bookmarkEnd w:id="42"/>
      <w:bookmarkEnd w:id="43"/>
      <w:bookmarkEnd w:id="44"/>
    </w:p>
    <w:p w:rsidR="005943D6" w:rsidRDefault="005943D6">
      <w:pPr>
        <w:widowControl/>
        <w:jc w:val="left"/>
        <w:rPr>
          <w:rFonts w:ascii="宋体" w:hAnsi="宋体"/>
          <w:kern w:val="0"/>
          <w:sz w:val="20"/>
          <w:szCs w:val="20"/>
          <w:lang w:eastAsia="zh-Hans"/>
        </w:rPr>
      </w:pPr>
    </w:p>
    <w:p w:rsidR="005943D6" w:rsidRDefault="004A4260">
      <w:pPr>
        <w:spacing w:beforeLines="150" w:before="468"/>
        <w:jc w:val="center"/>
        <w:rPr>
          <w:rFonts w:ascii="宋体" w:hAnsi="宋体"/>
          <w:b/>
          <w:bCs/>
          <w:sz w:val="80"/>
          <w:szCs w:val="80"/>
        </w:rPr>
      </w:pPr>
      <w:bookmarkStart w:id="45" w:name="_Toc169799785"/>
      <w:bookmarkStart w:id="46" w:name="_Hlk170195764"/>
      <w:r>
        <w:rPr>
          <w:rFonts w:ascii="宋体" w:hAnsi="宋体" w:hint="eastAsia"/>
          <w:b/>
          <w:bCs/>
          <w:sz w:val="80"/>
          <w:szCs w:val="80"/>
        </w:rPr>
        <w:t>黄江镇南部片区城中村改造项目测绘</w:t>
      </w:r>
    </w:p>
    <w:p w:rsidR="005943D6" w:rsidRDefault="004A4260">
      <w:pPr>
        <w:spacing w:beforeLines="150" w:before="468"/>
        <w:jc w:val="center"/>
        <w:rPr>
          <w:rFonts w:ascii="宋体" w:hAnsi="宋体"/>
          <w:b/>
          <w:bCs/>
          <w:sz w:val="80"/>
          <w:szCs w:val="80"/>
        </w:rPr>
      </w:pPr>
      <w:r>
        <w:rPr>
          <w:rFonts w:ascii="宋体" w:hAnsi="宋体" w:hint="eastAsia"/>
          <w:b/>
          <w:bCs/>
          <w:sz w:val="80"/>
          <w:szCs w:val="80"/>
        </w:rPr>
        <w:t>响应</w:t>
      </w:r>
      <w:r>
        <w:rPr>
          <w:rFonts w:ascii="宋体" w:hAnsi="宋体"/>
          <w:b/>
          <w:bCs/>
          <w:sz w:val="80"/>
          <w:szCs w:val="80"/>
        </w:rPr>
        <w:t>文件</w:t>
      </w:r>
      <w:bookmarkEnd w:id="45"/>
    </w:p>
    <w:p w:rsidR="005943D6" w:rsidRDefault="004A4260">
      <w:pPr>
        <w:spacing w:afterLines="500" w:after="1560"/>
        <w:jc w:val="center"/>
        <w:rPr>
          <w:rFonts w:ascii="宋体" w:hAnsi="宋体"/>
          <w:b/>
          <w:bCs/>
        </w:rPr>
      </w:pPr>
      <w:bookmarkStart w:id="47" w:name="_Toc169799786"/>
      <w:r>
        <w:rPr>
          <w:rFonts w:ascii="宋体" w:hAnsi="宋体"/>
          <w:b/>
          <w:bCs/>
          <w:sz w:val="44"/>
          <w:szCs w:val="48"/>
        </w:rPr>
        <w:t>（正本/副本）</w:t>
      </w:r>
      <w:bookmarkEnd w:id="47"/>
      <w:r>
        <w:rPr>
          <w:rFonts w:ascii="宋体" w:hAnsi="宋体"/>
          <w:b/>
          <w:bCs/>
        </w:rPr>
        <w:br/>
      </w:r>
    </w:p>
    <w:p w:rsidR="005943D6" w:rsidRDefault="004A4260">
      <w:pPr>
        <w:widowControl/>
        <w:spacing w:beforeLines="1200" w:before="3744" w:line="360" w:lineRule="auto"/>
        <w:ind w:firstLineChars="485" w:firstLine="1558"/>
        <w:jc w:val="left"/>
        <w:outlineLvl w:val="3"/>
        <w:rPr>
          <w:rFonts w:ascii="宋体" w:hAnsi="宋体"/>
          <w:kern w:val="0"/>
          <w:sz w:val="32"/>
          <w:szCs w:val="32"/>
        </w:rPr>
      </w:pPr>
      <w:r>
        <w:rPr>
          <w:rFonts w:ascii="宋体" w:hAnsi="宋体"/>
          <w:b/>
          <w:kern w:val="0"/>
          <w:sz w:val="32"/>
          <w:szCs w:val="32"/>
          <w:lang w:eastAsia="zh-Hans"/>
        </w:rPr>
        <w:t>项目编号：</w:t>
      </w:r>
      <w:r>
        <w:rPr>
          <w:rFonts w:ascii="宋体" w:hAnsi="宋体"/>
          <w:b/>
          <w:kern w:val="0"/>
          <w:sz w:val="32"/>
          <w:szCs w:val="32"/>
        </w:rPr>
        <w:t>ZHDGCZ2024022</w:t>
      </w:r>
    </w:p>
    <w:p w:rsidR="005943D6" w:rsidRDefault="004A4260">
      <w:pPr>
        <w:widowControl/>
        <w:spacing w:line="360" w:lineRule="auto"/>
        <w:ind w:firstLineChars="485" w:firstLine="1558"/>
        <w:jc w:val="left"/>
        <w:outlineLvl w:val="3"/>
        <w:rPr>
          <w:rFonts w:ascii="宋体" w:hAnsi="宋体"/>
          <w:kern w:val="0"/>
          <w:sz w:val="24"/>
          <w:szCs w:val="24"/>
        </w:rPr>
      </w:pPr>
      <w:r>
        <w:rPr>
          <w:rFonts w:ascii="宋体" w:hAnsi="宋体" w:hint="eastAsia"/>
          <w:b/>
          <w:kern w:val="0"/>
          <w:sz w:val="32"/>
          <w:szCs w:val="32"/>
        </w:rPr>
        <w:t>供应商</w:t>
      </w:r>
      <w:r>
        <w:rPr>
          <w:rFonts w:ascii="宋体" w:hAnsi="宋体"/>
          <w:b/>
          <w:kern w:val="0"/>
          <w:sz w:val="32"/>
          <w:szCs w:val="32"/>
          <w:lang w:eastAsia="zh-Hans"/>
        </w:rPr>
        <w:t>名称</w:t>
      </w:r>
      <w:r>
        <w:rPr>
          <w:rFonts w:ascii="宋体" w:hAnsi="宋体" w:hint="eastAsia"/>
          <w:b/>
          <w:kern w:val="0"/>
          <w:sz w:val="32"/>
          <w:szCs w:val="32"/>
          <w:lang w:eastAsia="zh-Hans"/>
        </w:rPr>
        <w:t>：</w:t>
      </w:r>
    </w:p>
    <w:p w:rsidR="005943D6" w:rsidRDefault="004A4260">
      <w:pPr>
        <w:widowControl/>
        <w:spacing w:beforeLines="300" w:before="936"/>
        <w:jc w:val="center"/>
        <w:outlineLvl w:val="3"/>
        <w:rPr>
          <w:rFonts w:ascii="宋体" w:hAnsi="宋体"/>
          <w:kern w:val="0"/>
          <w:sz w:val="20"/>
          <w:szCs w:val="20"/>
          <w:lang w:eastAsia="zh-Hans"/>
        </w:rPr>
      </w:pPr>
      <w:r>
        <w:rPr>
          <w:rFonts w:ascii="宋体" w:hAnsi="宋体"/>
          <w:b/>
          <w:kern w:val="0"/>
          <w:sz w:val="32"/>
          <w:szCs w:val="32"/>
          <w:lang w:eastAsia="zh-Hans"/>
        </w:rPr>
        <w:t xml:space="preserve"> 年 月 日</w:t>
      </w:r>
    </w:p>
    <w:bookmarkEnd w:id="46"/>
    <w:p w:rsidR="005943D6" w:rsidRDefault="005943D6">
      <w:pPr>
        <w:widowControl/>
        <w:jc w:val="left"/>
        <w:rPr>
          <w:rFonts w:ascii="宋体" w:hAnsi="宋体"/>
          <w:kern w:val="0"/>
          <w:sz w:val="20"/>
          <w:szCs w:val="20"/>
        </w:rPr>
      </w:pPr>
    </w:p>
    <w:p w:rsidR="005943D6" w:rsidRDefault="004A4260">
      <w:pPr>
        <w:pageBreakBefore/>
        <w:spacing w:afterLines="50" w:after="156"/>
        <w:jc w:val="center"/>
        <w:outlineLvl w:val="3"/>
        <w:rPr>
          <w:rFonts w:ascii="宋体" w:hAnsi="宋体"/>
          <w:kern w:val="0"/>
          <w:sz w:val="20"/>
          <w:szCs w:val="20"/>
          <w:lang w:eastAsia="zh-Hans"/>
        </w:rPr>
      </w:pPr>
      <w:r>
        <w:rPr>
          <w:rFonts w:ascii="宋体" w:hAnsi="宋体" w:hint="eastAsia"/>
          <w:b/>
          <w:kern w:val="0"/>
          <w:sz w:val="32"/>
          <w:lang w:eastAsia="zh-Hans"/>
        </w:rPr>
        <w:lastRenderedPageBreak/>
        <w:t>响应</w:t>
      </w:r>
      <w:r>
        <w:rPr>
          <w:rFonts w:ascii="宋体" w:hAnsi="宋体"/>
          <w:b/>
          <w:kern w:val="0"/>
          <w:sz w:val="32"/>
          <w:lang w:eastAsia="zh-Hans"/>
        </w:rPr>
        <w:t>文件目录</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lang w:eastAsia="zh-Hans"/>
        </w:rPr>
      </w:pPr>
      <w:r>
        <w:rPr>
          <w:rFonts w:ascii="宋体" w:hAnsi="宋体" w:hint="eastAsia"/>
          <w:kern w:val="0"/>
          <w:szCs w:val="21"/>
          <w:lang w:eastAsia="zh-Hans"/>
        </w:rPr>
        <w:t>响应承诺</w:t>
      </w:r>
      <w:r>
        <w:rPr>
          <w:rFonts w:ascii="宋体" w:hAnsi="宋体"/>
          <w:kern w:val="0"/>
          <w:szCs w:val="21"/>
          <w:lang w:eastAsia="zh-Hans"/>
        </w:rPr>
        <w:t>函</w:t>
      </w:r>
    </w:p>
    <w:p w:rsidR="005943D6" w:rsidRDefault="002B07B8">
      <w:pPr>
        <w:pStyle w:val="aff6"/>
        <w:widowControl/>
        <w:numPr>
          <w:ilvl w:val="0"/>
          <w:numId w:val="86"/>
        </w:numPr>
        <w:snapToGrid w:val="0"/>
        <w:spacing w:line="360" w:lineRule="auto"/>
        <w:ind w:firstLineChars="0"/>
        <w:contextualSpacing/>
        <w:jc w:val="left"/>
        <w:rPr>
          <w:rFonts w:ascii="宋体" w:hAnsi="宋体"/>
          <w:kern w:val="0"/>
          <w:szCs w:val="21"/>
          <w:lang w:eastAsia="zh-Hans"/>
        </w:rPr>
      </w:pPr>
      <w:r>
        <w:rPr>
          <w:rFonts w:ascii="宋体" w:hAnsi="宋体" w:hint="eastAsia"/>
          <w:kern w:val="0"/>
          <w:szCs w:val="21"/>
        </w:rPr>
        <w:t>首次</w:t>
      </w:r>
      <w:r w:rsidR="004A4260">
        <w:rPr>
          <w:rFonts w:ascii="宋体" w:hAnsi="宋体"/>
          <w:kern w:val="0"/>
          <w:szCs w:val="21"/>
          <w:lang w:eastAsia="zh-Hans"/>
        </w:rPr>
        <w:t>报价表</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rPr>
      </w:pPr>
      <w:r>
        <w:rPr>
          <w:rFonts w:ascii="宋体" w:hAnsi="宋体" w:hint="eastAsia"/>
          <w:kern w:val="0"/>
          <w:szCs w:val="21"/>
          <w:lang w:eastAsia="zh-Hans"/>
        </w:rPr>
        <w:t>中小企业声明函</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rPr>
      </w:pPr>
      <w:r>
        <w:rPr>
          <w:rFonts w:ascii="宋体" w:hAnsi="宋体"/>
          <w:kern w:val="0"/>
          <w:szCs w:val="21"/>
          <w:lang w:eastAsia="zh-Hans"/>
        </w:rPr>
        <w:t>监狱企业</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rPr>
      </w:pPr>
      <w:r>
        <w:rPr>
          <w:rFonts w:ascii="宋体" w:hAnsi="宋体"/>
          <w:kern w:val="0"/>
          <w:szCs w:val="21"/>
          <w:lang w:eastAsia="zh-Hans"/>
        </w:rPr>
        <w:t>残疾人福利性单位声明函</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rPr>
      </w:pPr>
      <w:r>
        <w:rPr>
          <w:rFonts w:ascii="宋体" w:hAnsi="宋体"/>
          <w:kern w:val="0"/>
          <w:szCs w:val="21"/>
          <w:lang w:eastAsia="zh-Hans"/>
        </w:rPr>
        <w:t>政策适用性说明</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rPr>
      </w:pPr>
      <w:r>
        <w:rPr>
          <w:rFonts w:ascii="宋体" w:hAnsi="宋体" w:hint="eastAsia"/>
          <w:kern w:val="0"/>
          <w:szCs w:val="21"/>
        </w:rPr>
        <w:t>联合体共同投标协议书</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法定代表人证明书</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法定代表人授权</w:t>
      </w:r>
      <w:r>
        <w:rPr>
          <w:rFonts w:ascii="宋体" w:hAnsi="宋体" w:hint="eastAsia"/>
          <w:kern w:val="0"/>
          <w:szCs w:val="21"/>
          <w:lang w:eastAsia="zh-Hans"/>
        </w:rPr>
        <w:t>委托</w:t>
      </w:r>
      <w:r>
        <w:rPr>
          <w:rFonts w:ascii="宋体" w:hAnsi="宋体"/>
          <w:kern w:val="0"/>
          <w:szCs w:val="21"/>
          <w:lang w:eastAsia="zh-Hans"/>
        </w:rPr>
        <w:t>书</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rPr>
      </w:pPr>
      <w:r>
        <w:rPr>
          <w:rFonts w:ascii="宋体" w:hAnsi="宋体" w:hint="eastAsia"/>
          <w:kern w:val="0"/>
          <w:szCs w:val="21"/>
        </w:rPr>
        <w:t>资格条件承诺函</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提供具有独立承担民事责任的能力的证明材料</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lang w:eastAsia="zh-Hans"/>
        </w:rPr>
      </w:pPr>
      <w:r>
        <w:rPr>
          <w:rFonts w:ascii="宋体" w:hAnsi="宋体" w:hint="eastAsia"/>
          <w:kern w:val="0"/>
          <w:szCs w:val="21"/>
          <w:lang w:eastAsia="zh-Hans"/>
        </w:rPr>
        <w:t>拟投入本项目设备情况表</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rPr>
      </w:pPr>
      <w:r>
        <w:rPr>
          <w:rFonts w:ascii="宋体" w:hAnsi="宋体" w:hint="eastAsia"/>
          <w:kern w:val="0"/>
          <w:szCs w:val="21"/>
          <w:lang w:eastAsia="zh-Hans"/>
        </w:rPr>
        <w:t>项目技术服务人员情况表</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lang w:eastAsia="zh-Hans"/>
        </w:rPr>
      </w:pPr>
      <w:r>
        <w:rPr>
          <w:rFonts w:ascii="宋体" w:hAnsi="宋体" w:hint="eastAsia"/>
          <w:kern w:val="0"/>
          <w:szCs w:val="21"/>
          <w:lang w:eastAsia="zh-Hans"/>
        </w:rPr>
        <w:t>项目负责人简历表</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lang w:eastAsia="zh-Hans"/>
        </w:rPr>
      </w:pPr>
      <w:r>
        <w:rPr>
          <w:rFonts w:ascii="宋体" w:hAnsi="宋体" w:hint="eastAsia"/>
          <w:kern w:val="0"/>
          <w:szCs w:val="21"/>
          <w:lang w:eastAsia="zh-Hans"/>
        </w:rPr>
        <w:t>供应商业绩情况表</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lang w:eastAsia="zh-Hans"/>
        </w:rPr>
      </w:pPr>
      <w:r>
        <w:rPr>
          <w:rFonts w:ascii="宋体" w:hAnsi="宋体" w:hint="eastAsia"/>
          <w:kern w:val="0"/>
          <w:szCs w:val="21"/>
          <w:lang w:eastAsia="zh-Hans"/>
        </w:rPr>
        <w:t>技术和服务要求响应表</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lang w:eastAsia="zh-Hans"/>
        </w:rPr>
      </w:pPr>
      <w:r>
        <w:rPr>
          <w:rFonts w:ascii="宋体" w:hAnsi="宋体" w:hint="eastAsia"/>
          <w:kern w:val="0"/>
          <w:szCs w:val="21"/>
          <w:lang w:eastAsia="zh-Hans"/>
        </w:rPr>
        <w:t>商务条件响应表</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lang w:eastAsia="zh-Hans"/>
        </w:rPr>
      </w:pPr>
      <w:r>
        <w:rPr>
          <w:rFonts w:ascii="宋体" w:hAnsi="宋体" w:hint="eastAsia"/>
          <w:kern w:val="0"/>
          <w:szCs w:val="21"/>
          <w:lang w:eastAsia="zh-Hans"/>
        </w:rPr>
        <w:t>各类证明材料</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rPr>
      </w:pPr>
      <w:r>
        <w:rPr>
          <w:rFonts w:ascii="宋体" w:hAnsi="宋体" w:hint="eastAsia"/>
          <w:kern w:val="0"/>
          <w:szCs w:val="21"/>
          <w:lang w:eastAsia="zh-Hans"/>
        </w:rPr>
        <w:t>采购代理服务费支付承诺书</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Cs w:val="21"/>
          <w:lang w:eastAsia="zh-Hans"/>
        </w:rPr>
      </w:pPr>
      <w:r>
        <w:rPr>
          <w:rFonts w:ascii="宋体" w:hAnsi="宋体" w:hint="eastAsia"/>
          <w:kern w:val="0"/>
          <w:szCs w:val="21"/>
          <w:lang w:eastAsia="zh-Hans"/>
        </w:rPr>
        <w:t>询问函、质疑函、投诉书格式</w:t>
      </w:r>
    </w:p>
    <w:p w:rsidR="005943D6" w:rsidRDefault="004A4260">
      <w:pPr>
        <w:pStyle w:val="aff6"/>
        <w:widowControl/>
        <w:numPr>
          <w:ilvl w:val="0"/>
          <w:numId w:val="86"/>
        </w:numPr>
        <w:snapToGrid w:val="0"/>
        <w:spacing w:line="360" w:lineRule="auto"/>
        <w:ind w:firstLineChars="0"/>
        <w:contextualSpacing/>
        <w:jc w:val="left"/>
        <w:rPr>
          <w:rFonts w:ascii="宋体" w:hAnsi="宋体"/>
          <w:kern w:val="0"/>
          <w:sz w:val="20"/>
          <w:szCs w:val="20"/>
          <w:lang w:eastAsia="zh-Hans"/>
        </w:rPr>
      </w:pPr>
      <w:r>
        <w:rPr>
          <w:rFonts w:ascii="宋体" w:hAnsi="宋体"/>
          <w:kern w:val="0"/>
          <w:szCs w:val="21"/>
          <w:lang w:eastAsia="zh-Hans"/>
        </w:rPr>
        <w:t>项目实施方案、质量保证及售后服务承诺等</w:t>
      </w:r>
    </w:p>
    <w:p w:rsidR="005943D6" w:rsidRDefault="005943D6">
      <w:pPr>
        <w:widowControl/>
        <w:jc w:val="left"/>
        <w:rPr>
          <w:rFonts w:ascii="宋体" w:hAnsi="宋体"/>
          <w:kern w:val="0"/>
          <w:sz w:val="20"/>
          <w:szCs w:val="20"/>
        </w:rPr>
      </w:pPr>
    </w:p>
    <w:p w:rsidR="005943D6" w:rsidRDefault="005943D6">
      <w:pPr>
        <w:widowControl/>
        <w:jc w:val="left"/>
        <w:rPr>
          <w:rFonts w:ascii="宋体" w:hAnsi="宋体"/>
          <w:kern w:val="0"/>
          <w:sz w:val="20"/>
          <w:szCs w:val="20"/>
          <w:lang w:eastAsia="zh-Hans"/>
        </w:rPr>
      </w:pPr>
    </w:p>
    <w:p w:rsidR="005943D6" w:rsidRDefault="004A4260">
      <w:pPr>
        <w:pageBreakBefore/>
        <w:rPr>
          <w:rFonts w:ascii="宋体" w:hAnsi="宋体"/>
          <w:b/>
          <w:bCs/>
        </w:rPr>
      </w:pPr>
      <w:r>
        <w:rPr>
          <w:rFonts w:ascii="宋体" w:hAnsi="宋体" w:hint="eastAsia"/>
          <w:b/>
          <w:bCs/>
          <w:sz w:val="24"/>
          <w:szCs w:val="28"/>
        </w:rPr>
        <w:lastRenderedPageBreak/>
        <w:t>资格、符合性审查索引表格式</w:t>
      </w:r>
    </w:p>
    <w:p w:rsidR="005943D6" w:rsidRDefault="004A4260">
      <w:pPr>
        <w:keepLines/>
        <w:tabs>
          <w:tab w:val="left" w:pos="284"/>
          <w:tab w:val="left" w:pos="426"/>
          <w:tab w:val="left" w:pos="709"/>
        </w:tabs>
        <w:spacing w:beforeLines="50" w:before="156" w:afterLines="50" w:after="156"/>
        <w:jc w:val="center"/>
        <w:rPr>
          <w:rFonts w:ascii="宋体" w:hAnsi="宋体"/>
          <w:b/>
          <w:bCs/>
          <w:szCs w:val="21"/>
        </w:rPr>
      </w:pPr>
      <w:r>
        <w:rPr>
          <w:rFonts w:ascii="宋体" w:hAnsi="宋体" w:hint="eastAsia"/>
          <w:b/>
          <w:bCs/>
          <w:sz w:val="28"/>
          <w:szCs w:val="28"/>
        </w:rPr>
        <w:t>资格、符合性审查索引表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5"/>
        <w:gridCol w:w="5661"/>
        <w:gridCol w:w="2664"/>
      </w:tblGrid>
      <w:tr w:rsidR="005943D6">
        <w:trPr>
          <w:trHeight w:val="495"/>
        </w:trPr>
        <w:tc>
          <w:tcPr>
            <w:tcW w:w="5000" w:type="pct"/>
            <w:gridSpan w:val="3"/>
            <w:vAlign w:val="center"/>
          </w:tcPr>
          <w:p w:rsidR="005943D6" w:rsidRDefault="004A4260">
            <w:pPr>
              <w:spacing w:line="360" w:lineRule="auto"/>
              <w:jc w:val="left"/>
              <w:rPr>
                <w:rFonts w:ascii="宋体" w:hAnsi="宋体"/>
                <w:b/>
                <w:bCs/>
                <w:spacing w:val="-10"/>
                <w:szCs w:val="21"/>
              </w:rPr>
            </w:pPr>
            <w:r>
              <w:rPr>
                <w:rFonts w:ascii="宋体" w:hAnsi="宋体" w:hint="eastAsia"/>
                <w:b/>
                <w:spacing w:val="20"/>
                <w:sz w:val="24"/>
                <w:szCs w:val="24"/>
              </w:rPr>
              <w:t>资格性审查</w:t>
            </w:r>
          </w:p>
        </w:tc>
      </w:tr>
      <w:tr w:rsidR="005943D6">
        <w:trPr>
          <w:trHeight w:val="495"/>
        </w:trPr>
        <w:tc>
          <w:tcPr>
            <w:tcW w:w="406" w:type="pct"/>
            <w:vAlign w:val="center"/>
          </w:tcPr>
          <w:p w:rsidR="005943D6" w:rsidRDefault="004A4260">
            <w:pPr>
              <w:spacing w:line="360" w:lineRule="auto"/>
              <w:jc w:val="center"/>
              <w:rPr>
                <w:rFonts w:ascii="宋体" w:hAnsi="宋体"/>
                <w:b/>
                <w:bCs/>
                <w:szCs w:val="21"/>
              </w:rPr>
            </w:pPr>
            <w:r>
              <w:rPr>
                <w:rFonts w:ascii="宋体" w:hAnsi="宋体" w:hint="eastAsia"/>
                <w:b/>
                <w:bCs/>
                <w:szCs w:val="21"/>
              </w:rPr>
              <w:t>序号</w:t>
            </w:r>
          </w:p>
        </w:tc>
        <w:tc>
          <w:tcPr>
            <w:tcW w:w="3124" w:type="pct"/>
            <w:tcBorders>
              <w:bottom w:val="single" w:sz="4" w:space="0" w:color="auto"/>
              <w:tl2br w:val="nil"/>
            </w:tcBorders>
            <w:vAlign w:val="center"/>
          </w:tcPr>
          <w:p w:rsidR="005943D6" w:rsidRDefault="004A4260">
            <w:pPr>
              <w:spacing w:line="360" w:lineRule="auto"/>
              <w:ind w:left="211" w:hangingChars="100" w:hanging="211"/>
              <w:jc w:val="center"/>
              <w:rPr>
                <w:rFonts w:ascii="宋体" w:hAnsi="宋体"/>
                <w:b/>
                <w:bCs/>
                <w:szCs w:val="21"/>
              </w:rPr>
            </w:pPr>
            <w:r>
              <w:rPr>
                <w:rFonts w:ascii="宋体" w:hAnsi="宋体" w:hint="eastAsia"/>
                <w:b/>
                <w:bCs/>
                <w:szCs w:val="21"/>
              </w:rPr>
              <w:t>审查内容</w:t>
            </w:r>
          </w:p>
        </w:tc>
        <w:tc>
          <w:tcPr>
            <w:tcW w:w="1470" w:type="pct"/>
            <w:vAlign w:val="center"/>
          </w:tcPr>
          <w:p w:rsidR="005943D6" w:rsidRDefault="004A4260">
            <w:pPr>
              <w:spacing w:line="360" w:lineRule="auto"/>
              <w:jc w:val="center"/>
              <w:rPr>
                <w:rFonts w:ascii="宋体" w:hAnsi="宋体"/>
                <w:b/>
                <w:bCs/>
                <w:spacing w:val="-10"/>
                <w:szCs w:val="21"/>
              </w:rPr>
            </w:pPr>
            <w:r>
              <w:rPr>
                <w:rFonts w:ascii="宋体" w:hAnsi="宋体"/>
                <w:b/>
                <w:bCs/>
                <w:spacing w:val="-10"/>
                <w:szCs w:val="21"/>
              </w:rPr>
              <w:t>响应文件</w:t>
            </w:r>
            <w:r>
              <w:rPr>
                <w:rFonts w:ascii="宋体" w:hAnsi="宋体" w:hint="eastAsia"/>
                <w:b/>
                <w:bCs/>
              </w:rPr>
              <w:t>对应页码范围</w:t>
            </w:r>
          </w:p>
        </w:tc>
      </w:tr>
      <w:tr w:rsidR="005943D6">
        <w:trPr>
          <w:trHeight w:val="692"/>
        </w:trPr>
        <w:tc>
          <w:tcPr>
            <w:tcW w:w="406" w:type="pct"/>
            <w:vAlign w:val="center"/>
          </w:tcPr>
          <w:p w:rsidR="005943D6" w:rsidRDefault="004A4260">
            <w:pPr>
              <w:spacing w:line="360" w:lineRule="auto"/>
              <w:jc w:val="center"/>
              <w:rPr>
                <w:rFonts w:ascii="宋体" w:hAnsi="宋体"/>
                <w:bCs/>
                <w:szCs w:val="21"/>
              </w:rPr>
            </w:pPr>
            <w:r>
              <w:rPr>
                <w:rFonts w:ascii="宋体" w:hAnsi="宋体"/>
                <w:bCs/>
                <w:szCs w:val="21"/>
              </w:rPr>
              <w:t>1</w:t>
            </w:r>
          </w:p>
        </w:tc>
        <w:tc>
          <w:tcPr>
            <w:tcW w:w="3124" w:type="pct"/>
            <w:tcBorders>
              <w:tl2br w:val="nil"/>
            </w:tcBorders>
            <w:vAlign w:val="center"/>
          </w:tcPr>
          <w:p w:rsidR="005943D6" w:rsidRDefault="005943D6">
            <w:pPr>
              <w:spacing w:line="360" w:lineRule="auto"/>
              <w:jc w:val="center"/>
              <w:rPr>
                <w:rFonts w:ascii="宋体" w:hAnsi="宋体"/>
                <w:b/>
                <w:bCs/>
                <w:szCs w:val="21"/>
              </w:rPr>
            </w:pPr>
          </w:p>
        </w:tc>
        <w:tc>
          <w:tcPr>
            <w:tcW w:w="1470" w:type="pct"/>
            <w:vAlign w:val="center"/>
          </w:tcPr>
          <w:p w:rsidR="005943D6" w:rsidRDefault="005943D6">
            <w:pPr>
              <w:spacing w:line="360" w:lineRule="auto"/>
              <w:jc w:val="center"/>
              <w:rPr>
                <w:rFonts w:ascii="宋体" w:hAnsi="宋体"/>
                <w:b/>
                <w:bCs/>
                <w:szCs w:val="21"/>
              </w:rPr>
            </w:pPr>
          </w:p>
        </w:tc>
      </w:tr>
      <w:tr w:rsidR="005943D6">
        <w:trPr>
          <w:trHeight w:val="702"/>
        </w:trPr>
        <w:tc>
          <w:tcPr>
            <w:tcW w:w="406" w:type="pct"/>
            <w:vAlign w:val="center"/>
          </w:tcPr>
          <w:p w:rsidR="005943D6" w:rsidRDefault="004A4260">
            <w:pPr>
              <w:spacing w:line="360" w:lineRule="auto"/>
              <w:jc w:val="center"/>
              <w:rPr>
                <w:rFonts w:ascii="宋体" w:hAnsi="宋体"/>
                <w:bCs/>
                <w:szCs w:val="21"/>
              </w:rPr>
            </w:pPr>
            <w:r>
              <w:rPr>
                <w:rFonts w:ascii="宋体" w:hAnsi="宋体"/>
                <w:bCs/>
                <w:szCs w:val="21"/>
              </w:rPr>
              <w:t>2</w:t>
            </w:r>
          </w:p>
        </w:tc>
        <w:tc>
          <w:tcPr>
            <w:tcW w:w="3124" w:type="pct"/>
            <w:vAlign w:val="center"/>
          </w:tcPr>
          <w:p w:rsidR="005943D6" w:rsidRDefault="005943D6">
            <w:pPr>
              <w:spacing w:line="360" w:lineRule="auto"/>
              <w:jc w:val="center"/>
              <w:rPr>
                <w:rFonts w:ascii="宋体" w:hAnsi="宋体"/>
                <w:b/>
                <w:bCs/>
                <w:szCs w:val="21"/>
              </w:rPr>
            </w:pPr>
          </w:p>
        </w:tc>
        <w:tc>
          <w:tcPr>
            <w:tcW w:w="1470" w:type="pct"/>
            <w:vAlign w:val="center"/>
          </w:tcPr>
          <w:p w:rsidR="005943D6" w:rsidRDefault="005943D6">
            <w:pPr>
              <w:spacing w:line="360" w:lineRule="auto"/>
              <w:jc w:val="center"/>
              <w:rPr>
                <w:rFonts w:ascii="宋体" w:hAnsi="宋体"/>
                <w:b/>
                <w:bCs/>
                <w:szCs w:val="21"/>
              </w:rPr>
            </w:pPr>
          </w:p>
        </w:tc>
      </w:tr>
      <w:tr w:rsidR="005943D6">
        <w:trPr>
          <w:trHeight w:val="702"/>
        </w:trPr>
        <w:tc>
          <w:tcPr>
            <w:tcW w:w="406" w:type="pct"/>
            <w:vAlign w:val="center"/>
          </w:tcPr>
          <w:p w:rsidR="005943D6" w:rsidRDefault="004A4260">
            <w:pPr>
              <w:spacing w:line="360" w:lineRule="auto"/>
              <w:jc w:val="center"/>
              <w:rPr>
                <w:rFonts w:ascii="宋体" w:hAnsi="宋体"/>
                <w:bCs/>
                <w:szCs w:val="21"/>
              </w:rPr>
            </w:pPr>
            <w:r>
              <w:rPr>
                <w:rFonts w:ascii="宋体" w:hAnsi="宋体"/>
                <w:bCs/>
                <w:szCs w:val="21"/>
              </w:rPr>
              <w:t>3</w:t>
            </w:r>
          </w:p>
        </w:tc>
        <w:tc>
          <w:tcPr>
            <w:tcW w:w="3124" w:type="pct"/>
            <w:vAlign w:val="center"/>
          </w:tcPr>
          <w:p w:rsidR="005943D6" w:rsidRDefault="005943D6">
            <w:pPr>
              <w:spacing w:line="360" w:lineRule="auto"/>
              <w:jc w:val="center"/>
              <w:rPr>
                <w:rFonts w:ascii="宋体" w:hAnsi="宋体"/>
                <w:b/>
                <w:bCs/>
                <w:szCs w:val="21"/>
              </w:rPr>
            </w:pPr>
          </w:p>
        </w:tc>
        <w:tc>
          <w:tcPr>
            <w:tcW w:w="1470" w:type="pct"/>
            <w:vAlign w:val="center"/>
          </w:tcPr>
          <w:p w:rsidR="005943D6" w:rsidRDefault="005943D6">
            <w:pPr>
              <w:spacing w:line="360" w:lineRule="auto"/>
              <w:jc w:val="center"/>
              <w:rPr>
                <w:rFonts w:ascii="宋体" w:hAnsi="宋体"/>
                <w:b/>
                <w:bCs/>
                <w:szCs w:val="21"/>
              </w:rPr>
            </w:pPr>
          </w:p>
        </w:tc>
      </w:tr>
      <w:tr w:rsidR="005943D6">
        <w:trPr>
          <w:trHeight w:val="702"/>
        </w:trPr>
        <w:tc>
          <w:tcPr>
            <w:tcW w:w="406" w:type="pct"/>
            <w:vAlign w:val="center"/>
          </w:tcPr>
          <w:p w:rsidR="005943D6" w:rsidRDefault="004A4260">
            <w:pPr>
              <w:spacing w:line="360" w:lineRule="auto"/>
              <w:jc w:val="center"/>
              <w:rPr>
                <w:rFonts w:ascii="宋体" w:hAnsi="宋体"/>
                <w:bCs/>
                <w:szCs w:val="21"/>
              </w:rPr>
            </w:pPr>
            <w:r>
              <w:rPr>
                <w:rFonts w:ascii="宋体" w:hAnsi="宋体"/>
                <w:bCs/>
                <w:szCs w:val="21"/>
              </w:rPr>
              <w:t>…</w:t>
            </w:r>
          </w:p>
        </w:tc>
        <w:tc>
          <w:tcPr>
            <w:tcW w:w="3124" w:type="pct"/>
            <w:vAlign w:val="center"/>
          </w:tcPr>
          <w:p w:rsidR="005943D6" w:rsidRDefault="005943D6">
            <w:pPr>
              <w:spacing w:line="360" w:lineRule="auto"/>
              <w:jc w:val="center"/>
              <w:rPr>
                <w:rFonts w:ascii="宋体" w:hAnsi="宋体"/>
                <w:b/>
                <w:bCs/>
                <w:szCs w:val="21"/>
              </w:rPr>
            </w:pPr>
          </w:p>
        </w:tc>
        <w:tc>
          <w:tcPr>
            <w:tcW w:w="1470" w:type="pct"/>
            <w:vAlign w:val="center"/>
          </w:tcPr>
          <w:p w:rsidR="005943D6" w:rsidRDefault="005943D6">
            <w:pPr>
              <w:spacing w:line="360" w:lineRule="auto"/>
              <w:jc w:val="center"/>
              <w:rPr>
                <w:rFonts w:ascii="宋体" w:hAnsi="宋体"/>
                <w:b/>
                <w:bCs/>
                <w:szCs w:val="21"/>
              </w:rPr>
            </w:pPr>
          </w:p>
        </w:tc>
      </w:tr>
      <w:tr w:rsidR="005943D6">
        <w:trPr>
          <w:trHeight w:val="702"/>
        </w:trPr>
        <w:tc>
          <w:tcPr>
            <w:tcW w:w="5000" w:type="pct"/>
            <w:gridSpan w:val="3"/>
            <w:vAlign w:val="center"/>
          </w:tcPr>
          <w:p w:rsidR="005943D6" w:rsidRDefault="004A4260">
            <w:pPr>
              <w:spacing w:line="360" w:lineRule="auto"/>
              <w:jc w:val="left"/>
              <w:rPr>
                <w:rFonts w:ascii="宋体" w:hAnsi="宋体"/>
                <w:b/>
                <w:bCs/>
                <w:szCs w:val="21"/>
              </w:rPr>
            </w:pPr>
            <w:r>
              <w:rPr>
                <w:rFonts w:ascii="宋体" w:hAnsi="宋体" w:hint="eastAsia"/>
                <w:b/>
                <w:bCs/>
                <w:sz w:val="24"/>
                <w:szCs w:val="24"/>
              </w:rPr>
              <w:t>符合性审查</w:t>
            </w:r>
          </w:p>
        </w:tc>
      </w:tr>
      <w:tr w:rsidR="005943D6">
        <w:trPr>
          <w:trHeight w:val="702"/>
        </w:trPr>
        <w:tc>
          <w:tcPr>
            <w:tcW w:w="406" w:type="pct"/>
            <w:vAlign w:val="center"/>
          </w:tcPr>
          <w:p w:rsidR="005943D6" w:rsidRDefault="004A4260">
            <w:pPr>
              <w:spacing w:line="360" w:lineRule="auto"/>
              <w:jc w:val="center"/>
              <w:rPr>
                <w:rFonts w:ascii="宋体" w:hAnsi="宋体"/>
                <w:bCs/>
                <w:szCs w:val="21"/>
              </w:rPr>
            </w:pPr>
            <w:r>
              <w:rPr>
                <w:rFonts w:ascii="宋体" w:hAnsi="宋体" w:hint="eastAsia"/>
                <w:b/>
                <w:bCs/>
                <w:szCs w:val="21"/>
              </w:rPr>
              <w:t>序号</w:t>
            </w:r>
          </w:p>
        </w:tc>
        <w:tc>
          <w:tcPr>
            <w:tcW w:w="3124" w:type="pct"/>
            <w:vAlign w:val="center"/>
          </w:tcPr>
          <w:p w:rsidR="005943D6" w:rsidRDefault="004A4260">
            <w:pPr>
              <w:spacing w:line="360" w:lineRule="auto"/>
              <w:jc w:val="center"/>
              <w:rPr>
                <w:rFonts w:ascii="宋体" w:hAnsi="宋体"/>
                <w:b/>
                <w:bCs/>
                <w:szCs w:val="21"/>
              </w:rPr>
            </w:pPr>
            <w:r>
              <w:rPr>
                <w:rFonts w:ascii="宋体" w:hAnsi="宋体" w:hint="eastAsia"/>
                <w:b/>
                <w:bCs/>
                <w:szCs w:val="21"/>
              </w:rPr>
              <w:t>审查内容</w:t>
            </w:r>
          </w:p>
        </w:tc>
        <w:tc>
          <w:tcPr>
            <w:tcW w:w="1470" w:type="pct"/>
            <w:vAlign w:val="center"/>
          </w:tcPr>
          <w:p w:rsidR="005943D6" w:rsidRDefault="004A4260">
            <w:pPr>
              <w:spacing w:line="360" w:lineRule="auto"/>
              <w:jc w:val="center"/>
              <w:rPr>
                <w:rFonts w:ascii="宋体" w:hAnsi="宋体"/>
                <w:b/>
                <w:bCs/>
                <w:szCs w:val="21"/>
              </w:rPr>
            </w:pPr>
            <w:r>
              <w:rPr>
                <w:rFonts w:ascii="宋体" w:hAnsi="宋体"/>
                <w:b/>
                <w:bCs/>
                <w:spacing w:val="-10"/>
                <w:szCs w:val="21"/>
              </w:rPr>
              <w:t>响应文件</w:t>
            </w:r>
            <w:r>
              <w:rPr>
                <w:rFonts w:ascii="宋体" w:hAnsi="宋体" w:hint="eastAsia"/>
                <w:b/>
                <w:bCs/>
              </w:rPr>
              <w:t>对应页码范围</w:t>
            </w:r>
          </w:p>
        </w:tc>
      </w:tr>
      <w:tr w:rsidR="005943D6">
        <w:trPr>
          <w:trHeight w:val="702"/>
        </w:trPr>
        <w:tc>
          <w:tcPr>
            <w:tcW w:w="406" w:type="pct"/>
            <w:vAlign w:val="center"/>
          </w:tcPr>
          <w:p w:rsidR="005943D6" w:rsidRDefault="004A4260">
            <w:pPr>
              <w:spacing w:line="360" w:lineRule="auto"/>
              <w:jc w:val="center"/>
              <w:rPr>
                <w:rFonts w:ascii="宋体" w:hAnsi="宋体"/>
                <w:szCs w:val="21"/>
              </w:rPr>
            </w:pPr>
            <w:r>
              <w:rPr>
                <w:rFonts w:ascii="宋体" w:hAnsi="宋体" w:hint="eastAsia"/>
                <w:szCs w:val="21"/>
              </w:rPr>
              <w:t>1</w:t>
            </w:r>
          </w:p>
        </w:tc>
        <w:tc>
          <w:tcPr>
            <w:tcW w:w="3124" w:type="pct"/>
            <w:vAlign w:val="center"/>
          </w:tcPr>
          <w:p w:rsidR="005943D6" w:rsidRDefault="005943D6">
            <w:pPr>
              <w:spacing w:line="360" w:lineRule="auto"/>
              <w:jc w:val="center"/>
              <w:rPr>
                <w:rFonts w:ascii="宋体" w:hAnsi="宋体"/>
                <w:b/>
                <w:bCs/>
                <w:szCs w:val="21"/>
              </w:rPr>
            </w:pPr>
          </w:p>
        </w:tc>
        <w:tc>
          <w:tcPr>
            <w:tcW w:w="1470" w:type="pct"/>
            <w:vAlign w:val="center"/>
          </w:tcPr>
          <w:p w:rsidR="005943D6" w:rsidRDefault="005943D6">
            <w:pPr>
              <w:spacing w:line="360" w:lineRule="auto"/>
              <w:jc w:val="center"/>
              <w:rPr>
                <w:rFonts w:ascii="宋体" w:hAnsi="宋体"/>
                <w:b/>
                <w:bCs/>
                <w:spacing w:val="-10"/>
                <w:szCs w:val="21"/>
              </w:rPr>
            </w:pPr>
          </w:p>
        </w:tc>
      </w:tr>
      <w:tr w:rsidR="005943D6">
        <w:trPr>
          <w:trHeight w:val="702"/>
        </w:trPr>
        <w:tc>
          <w:tcPr>
            <w:tcW w:w="406" w:type="pct"/>
            <w:vAlign w:val="center"/>
          </w:tcPr>
          <w:p w:rsidR="005943D6" w:rsidRDefault="004A4260">
            <w:pPr>
              <w:spacing w:line="360" w:lineRule="auto"/>
              <w:jc w:val="center"/>
              <w:rPr>
                <w:rFonts w:ascii="宋体" w:hAnsi="宋体"/>
                <w:szCs w:val="21"/>
              </w:rPr>
            </w:pPr>
            <w:r>
              <w:rPr>
                <w:rFonts w:ascii="宋体" w:hAnsi="宋体" w:hint="eastAsia"/>
                <w:szCs w:val="21"/>
              </w:rPr>
              <w:t>2</w:t>
            </w:r>
          </w:p>
        </w:tc>
        <w:tc>
          <w:tcPr>
            <w:tcW w:w="3124" w:type="pct"/>
            <w:vAlign w:val="center"/>
          </w:tcPr>
          <w:p w:rsidR="005943D6" w:rsidRDefault="005943D6">
            <w:pPr>
              <w:spacing w:line="360" w:lineRule="auto"/>
              <w:jc w:val="center"/>
              <w:rPr>
                <w:rFonts w:ascii="宋体" w:hAnsi="宋体"/>
                <w:b/>
                <w:bCs/>
                <w:szCs w:val="21"/>
              </w:rPr>
            </w:pPr>
          </w:p>
        </w:tc>
        <w:tc>
          <w:tcPr>
            <w:tcW w:w="1470" w:type="pct"/>
            <w:vAlign w:val="center"/>
          </w:tcPr>
          <w:p w:rsidR="005943D6" w:rsidRDefault="005943D6">
            <w:pPr>
              <w:spacing w:line="360" w:lineRule="auto"/>
              <w:jc w:val="center"/>
              <w:rPr>
                <w:rFonts w:ascii="宋体" w:hAnsi="宋体"/>
                <w:b/>
                <w:bCs/>
                <w:spacing w:val="-10"/>
                <w:szCs w:val="21"/>
              </w:rPr>
            </w:pPr>
          </w:p>
        </w:tc>
      </w:tr>
      <w:tr w:rsidR="005943D6">
        <w:trPr>
          <w:trHeight w:val="702"/>
        </w:trPr>
        <w:tc>
          <w:tcPr>
            <w:tcW w:w="406" w:type="pct"/>
            <w:vAlign w:val="center"/>
          </w:tcPr>
          <w:p w:rsidR="005943D6" w:rsidRDefault="004A4260">
            <w:pPr>
              <w:spacing w:line="360" w:lineRule="auto"/>
              <w:jc w:val="center"/>
              <w:rPr>
                <w:rFonts w:ascii="宋体" w:hAnsi="宋体"/>
                <w:szCs w:val="21"/>
              </w:rPr>
            </w:pPr>
            <w:r>
              <w:rPr>
                <w:rFonts w:ascii="宋体" w:hAnsi="宋体" w:hint="eastAsia"/>
                <w:szCs w:val="21"/>
              </w:rPr>
              <w:t>3</w:t>
            </w:r>
          </w:p>
        </w:tc>
        <w:tc>
          <w:tcPr>
            <w:tcW w:w="3124" w:type="pct"/>
            <w:vAlign w:val="center"/>
          </w:tcPr>
          <w:p w:rsidR="005943D6" w:rsidRDefault="005943D6">
            <w:pPr>
              <w:spacing w:line="360" w:lineRule="auto"/>
              <w:jc w:val="center"/>
              <w:rPr>
                <w:rFonts w:ascii="宋体" w:hAnsi="宋体"/>
                <w:b/>
                <w:bCs/>
                <w:szCs w:val="21"/>
              </w:rPr>
            </w:pPr>
          </w:p>
        </w:tc>
        <w:tc>
          <w:tcPr>
            <w:tcW w:w="1470" w:type="pct"/>
            <w:vAlign w:val="center"/>
          </w:tcPr>
          <w:p w:rsidR="005943D6" w:rsidRDefault="005943D6">
            <w:pPr>
              <w:spacing w:line="360" w:lineRule="auto"/>
              <w:jc w:val="center"/>
              <w:rPr>
                <w:rFonts w:ascii="宋体" w:hAnsi="宋体"/>
                <w:b/>
                <w:bCs/>
                <w:spacing w:val="-10"/>
                <w:szCs w:val="21"/>
              </w:rPr>
            </w:pPr>
          </w:p>
        </w:tc>
      </w:tr>
      <w:tr w:rsidR="005943D6">
        <w:trPr>
          <w:trHeight w:val="702"/>
        </w:trPr>
        <w:tc>
          <w:tcPr>
            <w:tcW w:w="406" w:type="pct"/>
            <w:vAlign w:val="center"/>
          </w:tcPr>
          <w:p w:rsidR="005943D6" w:rsidRDefault="004A4260">
            <w:pPr>
              <w:spacing w:line="360" w:lineRule="auto"/>
              <w:jc w:val="center"/>
              <w:rPr>
                <w:rFonts w:ascii="宋体" w:hAnsi="宋体"/>
                <w:szCs w:val="21"/>
              </w:rPr>
            </w:pPr>
            <w:r>
              <w:rPr>
                <w:rFonts w:ascii="宋体" w:hAnsi="宋体"/>
                <w:szCs w:val="21"/>
              </w:rPr>
              <w:t>…</w:t>
            </w:r>
          </w:p>
        </w:tc>
        <w:tc>
          <w:tcPr>
            <w:tcW w:w="3124" w:type="pct"/>
            <w:vAlign w:val="center"/>
          </w:tcPr>
          <w:p w:rsidR="005943D6" w:rsidRDefault="005943D6">
            <w:pPr>
              <w:spacing w:line="360" w:lineRule="auto"/>
              <w:jc w:val="center"/>
              <w:rPr>
                <w:rFonts w:ascii="宋体" w:hAnsi="宋体"/>
                <w:b/>
                <w:bCs/>
                <w:szCs w:val="21"/>
              </w:rPr>
            </w:pPr>
          </w:p>
        </w:tc>
        <w:tc>
          <w:tcPr>
            <w:tcW w:w="1470" w:type="pct"/>
            <w:vAlign w:val="center"/>
          </w:tcPr>
          <w:p w:rsidR="005943D6" w:rsidRDefault="005943D6">
            <w:pPr>
              <w:spacing w:line="360" w:lineRule="auto"/>
              <w:jc w:val="center"/>
              <w:rPr>
                <w:rFonts w:ascii="宋体" w:hAnsi="宋体"/>
                <w:b/>
                <w:bCs/>
                <w:spacing w:val="-10"/>
                <w:szCs w:val="21"/>
              </w:rPr>
            </w:pPr>
          </w:p>
        </w:tc>
      </w:tr>
    </w:tbl>
    <w:p w:rsidR="005943D6" w:rsidRDefault="004A4260">
      <w:pPr>
        <w:spacing w:beforeLines="50" w:before="156" w:line="360" w:lineRule="auto"/>
        <w:rPr>
          <w:rFonts w:ascii="宋体" w:hAnsi="宋体"/>
          <w:spacing w:val="-4"/>
          <w:szCs w:val="21"/>
        </w:rPr>
      </w:pPr>
      <w:r>
        <w:rPr>
          <w:rFonts w:ascii="宋体" w:hAnsi="宋体" w:hint="eastAsia"/>
          <w:spacing w:val="-4"/>
          <w:szCs w:val="21"/>
        </w:rPr>
        <w:t>注：</w:t>
      </w:r>
      <w:r>
        <w:rPr>
          <w:rFonts w:ascii="宋体" w:hAnsi="宋体"/>
          <w:kern w:val="0"/>
          <w:szCs w:val="21"/>
          <w:lang w:eastAsia="zh-Hans"/>
        </w:rPr>
        <w:t>“</w:t>
      </w:r>
      <w:r>
        <w:rPr>
          <w:rFonts w:ascii="宋体" w:hAnsi="宋体" w:hint="eastAsia"/>
          <w:szCs w:val="21"/>
        </w:rPr>
        <w:t>审查内容</w:t>
      </w:r>
      <w:r>
        <w:rPr>
          <w:rFonts w:ascii="宋体" w:hAnsi="宋体"/>
          <w:kern w:val="0"/>
          <w:szCs w:val="21"/>
          <w:lang w:eastAsia="zh-Hans"/>
        </w:rPr>
        <w:t>”</w:t>
      </w:r>
      <w:r>
        <w:rPr>
          <w:rFonts w:ascii="宋体" w:hAnsi="宋体" w:hint="eastAsia"/>
          <w:szCs w:val="21"/>
        </w:rPr>
        <w:t xml:space="preserve">按磋商文件《第四章 </w:t>
      </w:r>
      <w:r>
        <w:rPr>
          <w:rFonts w:ascii="宋体" w:hAnsi="宋体"/>
          <w:szCs w:val="21"/>
        </w:rPr>
        <w:t>评审</w:t>
      </w:r>
      <w:r>
        <w:rPr>
          <w:rFonts w:ascii="宋体" w:hAnsi="宋体" w:hint="eastAsia"/>
          <w:szCs w:val="21"/>
        </w:rPr>
        <w:t>》之</w:t>
      </w:r>
      <w:r>
        <w:rPr>
          <w:rFonts w:ascii="宋体" w:hAnsi="宋体"/>
          <w:b/>
          <w:bCs/>
          <w:kern w:val="0"/>
          <w:szCs w:val="21"/>
          <w:u w:val="single"/>
          <w:lang w:eastAsia="zh-Hans"/>
        </w:rPr>
        <w:t>表</w:t>
      </w:r>
      <w:proofErr w:type="gramStart"/>
      <w:r>
        <w:rPr>
          <w:rFonts w:ascii="宋体" w:hAnsi="宋体"/>
          <w:b/>
          <w:bCs/>
          <w:kern w:val="0"/>
          <w:szCs w:val="21"/>
          <w:u w:val="single"/>
          <w:lang w:eastAsia="zh-Hans"/>
        </w:rPr>
        <w:t>一</w:t>
      </w:r>
      <w:proofErr w:type="gramEnd"/>
      <w:r>
        <w:rPr>
          <w:rFonts w:ascii="宋体" w:hAnsi="宋体"/>
          <w:b/>
          <w:bCs/>
          <w:kern w:val="0"/>
          <w:szCs w:val="21"/>
          <w:u w:val="single"/>
          <w:lang w:eastAsia="zh-Hans"/>
        </w:rPr>
        <w:t>资格性审查表</w:t>
      </w:r>
      <w:r>
        <w:rPr>
          <w:rFonts w:ascii="宋体" w:hAnsi="宋体" w:hint="eastAsia"/>
          <w:b/>
          <w:bCs/>
          <w:kern w:val="0"/>
          <w:szCs w:val="21"/>
          <w:u w:val="single"/>
          <w:lang w:eastAsia="zh-Hans"/>
        </w:rPr>
        <w:t>、</w:t>
      </w:r>
      <w:r>
        <w:rPr>
          <w:rFonts w:ascii="宋体" w:hAnsi="宋体" w:hint="eastAsia"/>
          <w:b/>
          <w:bCs/>
          <w:szCs w:val="21"/>
          <w:u w:val="single"/>
        </w:rPr>
        <w:t>表</w:t>
      </w:r>
      <w:proofErr w:type="gramStart"/>
      <w:r>
        <w:rPr>
          <w:rFonts w:ascii="宋体" w:hAnsi="宋体" w:hint="eastAsia"/>
          <w:b/>
          <w:bCs/>
          <w:szCs w:val="21"/>
          <w:u w:val="single"/>
        </w:rPr>
        <w:t>二符合</w:t>
      </w:r>
      <w:proofErr w:type="gramEnd"/>
      <w:r>
        <w:rPr>
          <w:rFonts w:ascii="宋体" w:hAnsi="宋体" w:hint="eastAsia"/>
          <w:b/>
          <w:bCs/>
          <w:szCs w:val="21"/>
          <w:u w:val="single"/>
        </w:rPr>
        <w:t>性审查表</w:t>
      </w:r>
      <w:r>
        <w:rPr>
          <w:rFonts w:ascii="宋体" w:hAnsi="宋体" w:hint="eastAsia"/>
          <w:szCs w:val="21"/>
        </w:rPr>
        <w:t>相对应条款填写。</w:t>
      </w:r>
    </w:p>
    <w:p w:rsidR="005943D6" w:rsidRDefault="004A4260">
      <w:pPr>
        <w:pageBreakBefore/>
        <w:tabs>
          <w:tab w:val="left" w:pos="284"/>
          <w:tab w:val="left" w:pos="426"/>
          <w:tab w:val="left" w:pos="709"/>
        </w:tabs>
        <w:jc w:val="left"/>
        <w:rPr>
          <w:rFonts w:ascii="宋体" w:hAnsi="宋体"/>
          <w:b/>
          <w:bCs/>
          <w:szCs w:val="21"/>
        </w:rPr>
      </w:pPr>
      <w:bookmarkStart w:id="48" w:name="_Hlk169787866"/>
      <w:r>
        <w:rPr>
          <w:rFonts w:ascii="宋体" w:hAnsi="宋体"/>
          <w:b/>
          <w:bCs/>
          <w:sz w:val="24"/>
          <w:szCs w:val="24"/>
        </w:rPr>
        <w:lastRenderedPageBreak/>
        <w:t>详细评审</w:t>
      </w:r>
      <w:r>
        <w:rPr>
          <w:rFonts w:ascii="宋体" w:hAnsi="宋体" w:hint="eastAsia"/>
          <w:b/>
          <w:bCs/>
          <w:sz w:val="24"/>
          <w:szCs w:val="24"/>
        </w:rPr>
        <w:t>索引表</w:t>
      </w:r>
      <w:bookmarkEnd w:id="48"/>
      <w:r>
        <w:rPr>
          <w:rFonts w:ascii="宋体" w:hAnsi="宋体" w:hint="eastAsia"/>
          <w:b/>
          <w:bCs/>
          <w:sz w:val="24"/>
          <w:szCs w:val="24"/>
        </w:rPr>
        <w:t>格式</w:t>
      </w:r>
    </w:p>
    <w:p w:rsidR="005943D6" w:rsidRDefault="004A4260">
      <w:pPr>
        <w:spacing w:beforeLines="100" w:before="312" w:afterLines="100" w:after="312"/>
        <w:jc w:val="center"/>
        <w:rPr>
          <w:rFonts w:ascii="宋体" w:hAnsi="宋体"/>
          <w:b/>
          <w:spacing w:val="20"/>
          <w:szCs w:val="21"/>
        </w:rPr>
      </w:pPr>
      <w:r>
        <w:rPr>
          <w:rFonts w:ascii="宋体" w:hAnsi="宋体"/>
          <w:b/>
          <w:spacing w:val="20"/>
          <w:sz w:val="28"/>
          <w:szCs w:val="28"/>
        </w:rPr>
        <w:t>详细评审</w:t>
      </w:r>
      <w:r>
        <w:rPr>
          <w:rFonts w:ascii="宋体" w:hAnsi="宋体" w:hint="eastAsia"/>
          <w:b/>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3"/>
        <w:gridCol w:w="1656"/>
        <w:gridCol w:w="3613"/>
        <w:gridCol w:w="2618"/>
      </w:tblGrid>
      <w:tr w:rsidR="005943D6">
        <w:tc>
          <w:tcPr>
            <w:tcW w:w="5000" w:type="pct"/>
            <w:gridSpan w:val="4"/>
            <w:vAlign w:val="center"/>
          </w:tcPr>
          <w:p w:rsidR="005943D6" w:rsidRDefault="004A4260">
            <w:pPr>
              <w:spacing w:line="360" w:lineRule="auto"/>
              <w:jc w:val="center"/>
              <w:rPr>
                <w:rFonts w:ascii="宋体" w:hAnsi="宋体"/>
                <w:b/>
                <w:sz w:val="24"/>
                <w:szCs w:val="24"/>
              </w:rPr>
            </w:pPr>
            <w:r>
              <w:rPr>
                <w:rFonts w:ascii="宋体" w:hAnsi="宋体" w:hint="eastAsia"/>
                <w:b/>
                <w:szCs w:val="21"/>
              </w:rPr>
              <w:t>商务评审细则</w:t>
            </w:r>
          </w:p>
        </w:tc>
      </w:tr>
      <w:tr w:rsidR="005943D6">
        <w:tc>
          <w:tcPr>
            <w:tcW w:w="647" w:type="pct"/>
            <w:vAlign w:val="center"/>
          </w:tcPr>
          <w:p w:rsidR="005943D6" w:rsidRDefault="004A4260">
            <w:pPr>
              <w:spacing w:line="360" w:lineRule="auto"/>
              <w:jc w:val="center"/>
              <w:rPr>
                <w:rFonts w:ascii="宋体" w:hAnsi="宋体"/>
                <w:b/>
                <w:szCs w:val="21"/>
              </w:rPr>
            </w:pPr>
            <w:r>
              <w:rPr>
                <w:rFonts w:ascii="宋体" w:hAnsi="宋体" w:hint="eastAsia"/>
                <w:b/>
                <w:szCs w:val="21"/>
              </w:rPr>
              <w:t>序号</w:t>
            </w:r>
          </w:p>
        </w:tc>
        <w:tc>
          <w:tcPr>
            <w:tcW w:w="914" w:type="pct"/>
            <w:vAlign w:val="center"/>
          </w:tcPr>
          <w:p w:rsidR="005943D6" w:rsidRDefault="004A4260">
            <w:pPr>
              <w:spacing w:line="360" w:lineRule="auto"/>
              <w:jc w:val="center"/>
              <w:rPr>
                <w:rFonts w:ascii="宋体" w:hAnsi="宋体"/>
                <w:b/>
                <w:szCs w:val="21"/>
              </w:rPr>
            </w:pPr>
            <w:r>
              <w:rPr>
                <w:rFonts w:ascii="宋体" w:hAnsi="宋体" w:hint="eastAsia"/>
                <w:b/>
                <w:szCs w:val="21"/>
              </w:rPr>
              <w:t>评分内容</w:t>
            </w:r>
          </w:p>
        </w:tc>
        <w:tc>
          <w:tcPr>
            <w:tcW w:w="1994" w:type="pct"/>
            <w:vAlign w:val="center"/>
          </w:tcPr>
          <w:p w:rsidR="005943D6" w:rsidRDefault="004A4260">
            <w:pPr>
              <w:spacing w:line="360" w:lineRule="auto"/>
              <w:jc w:val="center"/>
              <w:rPr>
                <w:rFonts w:ascii="宋体" w:hAnsi="宋体"/>
                <w:b/>
                <w:szCs w:val="21"/>
              </w:rPr>
            </w:pPr>
            <w:r>
              <w:rPr>
                <w:rFonts w:ascii="宋体" w:hAnsi="宋体" w:hint="eastAsia"/>
                <w:b/>
                <w:szCs w:val="21"/>
              </w:rPr>
              <w:t>评分标准</w:t>
            </w:r>
          </w:p>
        </w:tc>
        <w:tc>
          <w:tcPr>
            <w:tcW w:w="1445" w:type="pct"/>
            <w:vAlign w:val="center"/>
          </w:tcPr>
          <w:p w:rsidR="005943D6" w:rsidRDefault="004A4260">
            <w:pPr>
              <w:spacing w:line="360" w:lineRule="auto"/>
              <w:jc w:val="center"/>
              <w:rPr>
                <w:rFonts w:ascii="宋体" w:hAnsi="宋体"/>
                <w:b/>
                <w:szCs w:val="21"/>
              </w:rPr>
            </w:pPr>
            <w:r>
              <w:rPr>
                <w:rFonts w:ascii="宋体" w:hAnsi="宋体"/>
                <w:b/>
                <w:bCs/>
                <w:spacing w:val="-10"/>
                <w:szCs w:val="21"/>
              </w:rPr>
              <w:t>响应文件</w:t>
            </w:r>
            <w:r>
              <w:rPr>
                <w:rFonts w:ascii="宋体" w:hAnsi="宋体" w:hint="eastAsia"/>
                <w:b/>
                <w:bCs/>
              </w:rPr>
              <w:t>对应页码范围</w:t>
            </w:r>
          </w:p>
        </w:tc>
      </w:tr>
      <w:tr w:rsidR="005943D6">
        <w:tc>
          <w:tcPr>
            <w:tcW w:w="647" w:type="pct"/>
            <w:vAlign w:val="center"/>
          </w:tcPr>
          <w:p w:rsidR="005943D6" w:rsidRDefault="005943D6">
            <w:pPr>
              <w:spacing w:line="360" w:lineRule="auto"/>
              <w:jc w:val="center"/>
              <w:rPr>
                <w:rFonts w:ascii="宋体" w:hAnsi="宋体"/>
                <w:b/>
                <w:szCs w:val="21"/>
              </w:rPr>
            </w:pPr>
          </w:p>
        </w:tc>
        <w:tc>
          <w:tcPr>
            <w:tcW w:w="914" w:type="pct"/>
            <w:vAlign w:val="center"/>
          </w:tcPr>
          <w:p w:rsidR="005943D6" w:rsidRDefault="005943D6">
            <w:pPr>
              <w:spacing w:line="360" w:lineRule="auto"/>
              <w:jc w:val="center"/>
              <w:rPr>
                <w:rFonts w:ascii="宋体" w:hAnsi="宋体"/>
                <w:b/>
                <w:szCs w:val="21"/>
              </w:rPr>
            </w:pPr>
          </w:p>
        </w:tc>
        <w:tc>
          <w:tcPr>
            <w:tcW w:w="1994" w:type="pct"/>
            <w:vAlign w:val="center"/>
          </w:tcPr>
          <w:p w:rsidR="005943D6" w:rsidRDefault="005943D6">
            <w:pPr>
              <w:spacing w:line="360" w:lineRule="auto"/>
              <w:jc w:val="center"/>
              <w:rPr>
                <w:rFonts w:ascii="宋体" w:hAnsi="宋体"/>
                <w:b/>
                <w:szCs w:val="21"/>
              </w:rPr>
            </w:pPr>
          </w:p>
        </w:tc>
        <w:tc>
          <w:tcPr>
            <w:tcW w:w="1445" w:type="pct"/>
            <w:vAlign w:val="center"/>
          </w:tcPr>
          <w:p w:rsidR="005943D6" w:rsidRDefault="005943D6">
            <w:pPr>
              <w:spacing w:line="360" w:lineRule="auto"/>
              <w:jc w:val="center"/>
              <w:rPr>
                <w:rFonts w:ascii="宋体" w:hAnsi="宋体"/>
                <w:b/>
                <w:szCs w:val="21"/>
              </w:rPr>
            </w:pPr>
          </w:p>
        </w:tc>
      </w:tr>
      <w:tr w:rsidR="005943D6">
        <w:tc>
          <w:tcPr>
            <w:tcW w:w="647" w:type="pct"/>
            <w:vAlign w:val="center"/>
          </w:tcPr>
          <w:p w:rsidR="005943D6" w:rsidRDefault="005943D6">
            <w:pPr>
              <w:spacing w:line="360" w:lineRule="auto"/>
              <w:jc w:val="center"/>
              <w:rPr>
                <w:rFonts w:ascii="宋体" w:hAnsi="宋体"/>
                <w:b/>
                <w:szCs w:val="21"/>
              </w:rPr>
            </w:pPr>
          </w:p>
        </w:tc>
        <w:tc>
          <w:tcPr>
            <w:tcW w:w="914" w:type="pct"/>
            <w:vAlign w:val="center"/>
          </w:tcPr>
          <w:p w:rsidR="005943D6" w:rsidRDefault="005943D6">
            <w:pPr>
              <w:spacing w:line="360" w:lineRule="auto"/>
              <w:jc w:val="center"/>
              <w:rPr>
                <w:rFonts w:ascii="宋体" w:hAnsi="宋体"/>
                <w:b/>
                <w:szCs w:val="21"/>
              </w:rPr>
            </w:pPr>
          </w:p>
        </w:tc>
        <w:tc>
          <w:tcPr>
            <w:tcW w:w="1994" w:type="pct"/>
            <w:vAlign w:val="center"/>
          </w:tcPr>
          <w:p w:rsidR="005943D6" w:rsidRDefault="005943D6">
            <w:pPr>
              <w:spacing w:line="360" w:lineRule="auto"/>
              <w:jc w:val="center"/>
              <w:rPr>
                <w:rFonts w:ascii="宋体" w:hAnsi="宋体"/>
                <w:b/>
                <w:szCs w:val="21"/>
              </w:rPr>
            </w:pPr>
          </w:p>
        </w:tc>
        <w:tc>
          <w:tcPr>
            <w:tcW w:w="1445" w:type="pct"/>
            <w:vAlign w:val="center"/>
          </w:tcPr>
          <w:p w:rsidR="005943D6" w:rsidRDefault="005943D6">
            <w:pPr>
              <w:spacing w:line="360" w:lineRule="auto"/>
              <w:jc w:val="center"/>
              <w:rPr>
                <w:rFonts w:ascii="宋体" w:hAnsi="宋体"/>
                <w:b/>
                <w:szCs w:val="21"/>
              </w:rPr>
            </w:pPr>
          </w:p>
        </w:tc>
      </w:tr>
      <w:tr w:rsidR="005943D6">
        <w:tc>
          <w:tcPr>
            <w:tcW w:w="647" w:type="pct"/>
            <w:vAlign w:val="center"/>
          </w:tcPr>
          <w:p w:rsidR="005943D6" w:rsidRDefault="005943D6">
            <w:pPr>
              <w:spacing w:line="360" w:lineRule="auto"/>
              <w:jc w:val="center"/>
              <w:rPr>
                <w:rFonts w:ascii="宋体" w:hAnsi="宋体"/>
                <w:b/>
                <w:szCs w:val="21"/>
              </w:rPr>
            </w:pPr>
          </w:p>
        </w:tc>
        <w:tc>
          <w:tcPr>
            <w:tcW w:w="914" w:type="pct"/>
            <w:vAlign w:val="center"/>
          </w:tcPr>
          <w:p w:rsidR="005943D6" w:rsidRDefault="005943D6">
            <w:pPr>
              <w:spacing w:line="360" w:lineRule="auto"/>
              <w:jc w:val="center"/>
              <w:rPr>
                <w:rFonts w:ascii="宋体" w:hAnsi="宋体"/>
                <w:b/>
                <w:szCs w:val="21"/>
              </w:rPr>
            </w:pPr>
          </w:p>
        </w:tc>
        <w:tc>
          <w:tcPr>
            <w:tcW w:w="1994" w:type="pct"/>
            <w:vAlign w:val="center"/>
          </w:tcPr>
          <w:p w:rsidR="005943D6" w:rsidRDefault="005943D6">
            <w:pPr>
              <w:spacing w:line="360" w:lineRule="auto"/>
              <w:jc w:val="center"/>
              <w:rPr>
                <w:rFonts w:ascii="宋体" w:hAnsi="宋体"/>
                <w:b/>
                <w:szCs w:val="21"/>
              </w:rPr>
            </w:pPr>
          </w:p>
        </w:tc>
        <w:tc>
          <w:tcPr>
            <w:tcW w:w="1445" w:type="pct"/>
            <w:vAlign w:val="center"/>
          </w:tcPr>
          <w:p w:rsidR="005943D6" w:rsidRDefault="005943D6">
            <w:pPr>
              <w:spacing w:line="360" w:lineRule="auto"/>
              <w:jc w:val="center"/>
              <w:rPr>
                <w:rFonts w:ascii="宋体" w:hAnsi="宋体"/>
                <w:b/>
                <w:szCs w:val="21"/>
              </w:rPr>
            </w:pPr>
          </w:p>
        </w:tc>
      </w:tr>
      <w:tr w:rsidR="005943D6">
        <w:tc>
          <w:tcPr>
            <w:tcW w:w="647" w:type="pct"/>
            <w:vAlign w:val="center"/>
          </w:tcPr>
          <w:p w:rsidR="005943D6" w:rsidRDefault="005943D6">
            <w:pPr>
              <w:spacing w:line="360" w:lineRule="auto"/>
              <w:jc w:val="center"/>
              <w:rPr>
                <w:rFonts w:ascii="宋体" w:hAnsi="宋体"/>
                <w:b/>
                <w:szCs w:val="21"/>
              </w:rPr>
            </w:pPr>
          </w:p>
        </w:tc>
        <w:tc>
          <w:tcPr>
            <w:tcW w:w="914" w:type="pct"/>
            <w:vAlign w:val="center"/>
          </w:tcPr>
          <w:p w:rsidR="005943D6" w:rsidRDefault="005943D6">
            <w:pPr>
              <w:spacing w:line="360" w:lineRule="auto"/>
              <w:jc w:val="center"/>
              <w:rPr>
                <w:rFonts w:ascii="宋体" w:hAnsi="宋体"/>
                <w:b/>
                <w:szCs w:val="21"/>
              </w:rPr>
            </w:pPr>
          </w:p>
        </w:tc>
        <w:tc>
          <w:tcPr>
            <w:tcW w:w="1994" w:type="pct"/>
            <w:vAlign w:val="center"/>
          </w:tcPr>
          <w:p w:rsidR="005943D6" w:rsidRDefault="005943D6">
            <w:pPr>
              <w:spacing w:line="360" w:lineRule="auto"/>
              <w:jc w:val="center"/>
              <w:rPr>
                <w:rFonts w:ascii="宋体" w:hAnsi="宋体"/>
                <w:b/>
                <w:szCs w:val="21"/>
              </w:rPr>
            </w:pPr>
          </w:p>
        </w:tc>
        <w:tc>
          <w:tcPr>
            <w:tcW w:w="1445" w:type="pct"/>
            <w:vAlign w:val="center"/>
          </w:tcPr>
          <w:p w:rsidR="005943D6" w:rsidRDefault="005943D6">
            <w:pPr>
              <w:spacing w:line="360" w:lineRule="auto"/>
              <w:jc w:val="center"/>
              <w:rPr>
                <w:rFonts w:ascii="宋体" w:hAnsi="宋体"/>
                <w:b/>
                <w:szCs w:val="21"/>
              </w:rPr>
            </w:pPr>
          </w:p>
        </w:tc>
      </w:tr>
      <w:tr w:rsidR="005943D6">
        <w:tc>
          <w:tcPr>
            <w:tcW w:w="5000" w:type="pct"/>
            <w:gridSpan w:val="4"/>
            <w:vAlign w:val="center"/>
          </w:tcPr>
          <w:p w:rsidR="005943D6" w:rsidRDefault="004A4260">
            <w:pPr>
              <w:spacing w:line="360" w:lineRule="auto"/>
              <w:jc w:val="center"/>
              <w:rPr>
                <w:rFonts w:ascii="宋体" w:hAnsi="宋体"/>
                <w:b/>
                <w:sz w:val="24"/>
                <w:szCs w:val="24"/>
              </w:rPr>
            </w:pPr>
            <w:r>
              <w:rPr>
                <w:rFonts w:ascii="宋体" w:hAnsi="宋体" w:hint="eastAsia"/>
                <w:b/>
                <w:szCs w:val="21"/>
              </w:rPr>
              <w:t>技术评审细则</w:t>
            </w:r>
          </w:p>
        </w:tc>
      </w:tr>
      <w:tr w:rsidR="005943D6">
        <w:tc>
          <w:tcPr>
            <w:tcW w:w="647" w:type="pct"/>
            <w:vAlign w:val="center"/>
          </w:tcPr>
          <w:p w:rsidR="005943D6" w:rsidRDefault="004A4260">
            <w:pPr>
              <w:spacing w:line="360" w:lineRule="auto"/>
              <w:jc w:val="center"/>
              <w:rPr>
                <w:rFonts w:ascii="宋体" w:hAnsi="宋体"/>
                <w:b/>
                <w:szCs w:val="21"/>
              </w:rPr>
            </w:pPr>
            <w:r>
              <w:rPr>
                <w:rFonts w:ascii="宋体" w:hAnsi="宋体" w:hint="eastAsia"/>
                <w:b/>
                <w:szCs w:val="21"/>
              </w:rPr>
              <w:t>序号</w:t>
            </w:r>
          </w:p>
        </w:tc>
        <w:tc>
          <w:tcPr>
            <w:tcW w:w="914" w:type="pct"/>
            <w:vAlign w:val="center"/>
          </w:tcPr>
          <w:p w:rsidR="005943D6" w:rsidRDefault="004A4260">
            <w:pPr>
              <w:spacing w:line="360" w:lineRule="auto"/>
              <w:jc w:val="center"/>
              <w:rPr>
                <w:rFonts w:ascii="宋体" w:hAnsi="宋体"/>
                <w:b/>
                <w:szCs w:val="21"/>
              </w:rPr>
            </w:pPr>
            <w:r>
              <w:rPr>
                <w:rFonts w:ascii="宋体" w:hAnsi="宋体" w:hint="eastAsia"/>
                <w:b/>
                <w:szCs w:val="21"/>
              </w:rPr>
              <w:t>评分内容</w:t>
            </w:r>
          </w:p>
        </w:tc>
        <w:tc>
          <w:tcPr>
            <w:tcW w:w="1994" w:type="pct"/>
            <w:vAlign w:val="center"/>
          </w:tcPr>
          <w:p w:rsidR="005943D6" w:rsidRDefault="004A4260">
            <w:pPr>
              <w:spacing w:line="360" w:lineRule="auto"/>
              <w:jc w:val="center"/>
              <w:rPr>
                <w:rFonts w:ascii="宋体" w:hAnsi="宋体"/>
                <w:b/>
                <w:szCs w:val="21"/>
              </w:rPr>
            </w:pPr>
            <w:r>
              <w:rPr>
                <w:rFonts w:ascii="宋体" w:hAnsi="宋体" w:hint="eastAsia"/>
                <w:b/>
                <w:szCs w:val="21"/>
              </w:rPr>
              <w:t>评分标准</w:t>
            </w:r>
          </w:p>
        </w:tc>
        <w:tc>
          <w:tcPr>
            <w:tcW w:w="1445" w:type="pct"/>
            <w:vAlign w:val="center"/>
          </w:tcPr>
          <w:p w:rsidR="005943D6" w:rsidRDefault="004A4260">
            <w:pPr>
              <w:spacing w:line="360" w:lineRule="auto"/>
              <w:jc w:val="center"/>
              <w:rPr>
                <w:rFonts w:ascii="宋体" w:hAnsi="宋体"/>
                <w:b/>
                <w:szCs w:val="21"/>
              </w:rPr>
            </w:pPr>
            <w:r>
              <w:rPr>
                <w:rFonts w:ascii="宋体" w:hAnsi="宋体"/>
                <w:b/>
                <w:bCs/>
                <w:spacing w:val="-10"/>
                <w:szCs w:val="21"/>
              </w:rPr>
              <w:t>响应文件</w:t>
            </w:r>
            <w:r>
              <w:rPr>
                <w:rFonts w:ascii="宋体" w:hAnsi="宋体" w:hint="eastAsia"/>
                <w:b/>
                <w:bCs/>
              </w:rPr>
              <w:t>对应页码范围</w:t>
            </w:r>
          </w:p>
        </w:tc>
      </w:tr>
      <w:tr w:rsidR="005943D6">
        <w:tc>
          <w:tcPr>
            <w:tcW w:w="647" w:type="pct"/>
            <w:vAlign w:val="center"/>
          </w:tcPr>
          <w:p w:rsidR="005943D6" w:rsidRDefault="005943D6">
            <w:pPr>
              <w:spacing w:line="360" w:lineRule="auto"/>
              <w:jc w:val="center"/>
              <w:rPr>
                <w:rFonts w:ascii="宋体" w:hAnsi="宋体"/>
                <w:b/>
                <w:szCs w:val="21"/>
              </w:rPr>
            </w:pPr>
          </w:p>
        </w:tc>
        <w:tc>
          <w:tcPr>
            <w:tcW w:w="914" w:type="pct"/>
            <w:vAlign w:val="center"/>
          </w:tcPr>
          <w:p w:rsidR="005943D6" w:rsidRDefault="005943D6">
            <w:pPr>
              <w:spacing w:line="360" w:lineRule="auto"/>
              <w:jc w:val="center"/>
              <w:rPr>
                <w:rFonts w:ascii="宋体" w:hAnsi="宋体"/>
                <w:b/>
                <w:szCs w:val="21"/>
              </w:rPr>
            </w:pPr>
          </w:p>
        </w:tc>
        <w:tc>
          <w:tcPr>
            <w:tcW w:w="1994" w:type="pct"/>
            <w:vAlign w:val="center"/>
          </w:tcPr>
          <w:p w:rsidR="005943D6" w:rsidRDefault="005943D6">
            <w:pPr>
              <w:spacing w:line="360" w:lineRule="auto"/>
              <w:jc w:val="center"/>
              <w:rPr>
                <w:rFonts w:ascii="宋体" w:hAnsi="宋体"/>
                <w:b/>
                <w:szCs w:val="21"/>
              </w:rPr>
            </w:pPr>
          </w:p>
        </w:tc>
        <w:tc>
          <w:tcPr>
            <w:tcW w:w="1445" w:type="pct"/>
            <w:vAlign w:val="center"/>
          </w:tcPr>
          <w:p w:rsidR="005943D6" w:rsidRDefault="005943D6">
            <w:pPr>
              <w:spacing w:line="360" w:lineRule="auto"/>
              <w:jc w:val="center"/>
              <w:rPr>
                <w:rFonts w:ascii="宋体" w:hAnsi="宋体"/>
                <w:b/>
                <w:szCs w:val="21"/>
              </w:rPr>
            </w:pPr>
          </w:p>
        </w:tc>
      </w:tr>
      <w:tr w:rsidR="005943D6">
        <w:tc>
          <w:tcPr>
            <w:tcW w:w="647" w:type="pct"/>
            <w:vAlign w:val="center"/>
          </w:tcPr>
          <w:p w:rsidR="005943D6" w:rsidRDefault="005943D6">
            <w:pPr>
              <w:spacing w:line="360" w:lineRule="auto"/>
              <w:jc w:val="center"/>
              <w:rPr>
                <w:rFonts w:ascii="宋体" w:hAnsi="宋体"/>
                <w:b/>
                <w:szCs w:val="21"/>
              </w:rPr>
            </w:pPr>
          </w:p>
        </w:tc>
        <w:tc>
          <w:tcPr>
            <w:tcW w:w="914" w:type="pct"/>
            <w:vAlign w:val="center"/>
          </w:tcPr>
          <w:p w:rsidR="005943D6" w:rsidRDefault="005943D6">
            <w:pPr>
              <w:spacing w:line="360" w:lineRule="auto"/>
              <w:jc w:val="center"/>
              <w:rPr>
                <w:rFonts w:ascii="宋体" w:hAnsi="宋体"/>
                <w:b/>
                <w:szCs w:val="21"/>
              </w:rPr>
            </w:pPr>
          </w:p>
        </w:tc>
        <w:tc>
          <w:tcPr>
            <w:tcW w:w="1994" w:type="pct"/>
            <w:vAlign w:val="center"/>
          </w:tcPr>
          <w:p w:rsidR="005943D6" w:rsidRDefault="005943D6">
            <w:pPr>
              <w:spacing w:line="360" w:lineRule="auto"/>
              <w:jc w:val="center"/>
              <w:rPr>
                <w:rFonts w:ascii="宋体" w:hAnsi="宋体"/>
                <w:b/>
                <w:szCs w:val="21"/>
              </w:rPr>
            </w:pPr>
          </w:p>
        </w:tc>
        <w:tc>
          <w:tcPr>
            <w:tcW w:w="1445" w:type="pct"/>
            <w:vAlign w:val="center"/>
          </w:tcPr>
          <w:p w:rsidR="005943D6" w:rsidRDefault="005943D6">
            <w:pPr>
              <w:spacing w:line="360" w:lineRule="auto"/>
              <w:jc w:val="center"/>
              <w:rPr>
                <w:rFonts w:ascii="宋体" w:hAnsi="宋体"/>
                <w:b/>
                <w:szCs w:val="21"/>
              </w:rPr>
            </w:pPr>
          </w:p>
        </w:tc>
      </w:tr>
      <w:tr w:rsidR="005943D6">
        <w:tc>
          <w:tcPr>
            <w:tcW w:w="647" w:type="pct"/>
            <w:vAlign w:val="center"/>
          </w:tcPr>
          <w:p w:rsidR="005943D6" w:rsidRDefault="005943D6">
            <w:pPr>
              <w:spacing w:line="360" w:lineRule="auto"/>
              <w:jc w:val="center"/>
              <w:rPr>
                <w:rFonts w:ascii="宋体" w:hAnsi="宋体"/>
                <w:b/>
                <w:szCs w:val="21"/>
              </w:rPr>
            </w:pPr>
          </w:p>
        </w:tc>
        <w:tc>
          <w:tcPr>
            <w:tcW w:w="914" w:type="pct"/>
            <w:vAlign w:val="center"/>
          </w:tcPr>
          <w:p w:rsidR="005943D6" w:rsidRDefault="005943D6">
            <w:pPr>
              <w:spacing w:line="360" w:lineRule="auto"/>
              <w:jc w:val="center"/>
              <w:rPr>
                <w:rFonts w:ascii="宋体" w:hAnsi="宋体"/>
                <w:b/>
                <w:szCs w:val="21"/>
              </w:rPr>
            </w:pPr>
          </w:p>
        </w:tc>
        <w:tc>
          <w:tcPr>
            <w:tcW w:w="1994" w:type="pct"/>
            <w:vAlign w:val="center"/>
          </w:tcPr>
          <w:p w:rsidR="005943D6" w:rsidRDefault="005943D6">
            <w:pPr>
              <w:spacing w:line="360" w:lineRule="auto"/>
              <w:jc w:val="center"/>
              <w:rPr>
                <w:rFonts w:ascii="宋体" w:hAnsi="宋体"/>
                <w:b/>
                <w:szCs w:val="21"/>
              </w:rPr>
            </w:pPr>
          </w:p>
        </w:tc>
        <w:tc>
          <w:tcPr>
            <w:tcW w:w="1445" w:type="pct"/>
            <w:vAlign w:val="center"/>
          </w:tcPr>
          <w:p w:rsidR="005943D6" w:rsidRDefault="005943D6">
            <w:pPr>
              <w:spacing w:line="360" w:lineRule="auto"/>
              <w:jc w:val="center"/>
              <w:rPr>
                <w:rFonts w:ascii="宋体" w:hAnsi="宋体"/>
                <w:b/>
                <w:szCs w:val="21"/>
              </w:rPr>
            </w:pPr>
          </w:p>
        </w:tc>
      </w:tr>
      <w:tr w:rsidR="005943D6">
        <w:tc>
          <w:tcPr>
            <w:tcW w:w="647" w:type="pct"/>
            <w:vAlign w:val="center"/>
          </w:tcPr>
          <w:p w:rsidR="005943D6" w:rsidRDefault="005943D6">
            <w:pPr>
              <w:spacing w:line="360" w:lineRule="auto"/>
              <w:jc w:val="center"/>
              <w:rPr>
                <w:rFonts w:ascii="宋体" w:hAnsi="宋体"/>
                <w:b/>
                <w:szCs w:val="21"/>
              </w:rPr>
            </w:pPr>
          </w:p>
        </w:tc>
        <w:tc>
          <w:tcPr>
            <w:tcW w:w="914" w:type="pct"/>
            <w:vAlign w:val="center"/>
          </w:tcPr>
          <w:p w:rsidR="005943D6" w:rsidRDefault="005943D6">
            <w:pPr>
              <w:spacing w:line="360" w:lineRule="auto"/>
              <w:jc w:val="center"/>
              <w:rPr>
                <w:rFonts w:ascii="宋体" w:hAnsi="宋体"/>
                <w:b/>
                <w:szCs w:val="21"/>
              </w:rPr>
            </w:pPr>
          </w:p>
        </w:tc>
        <w:tc>
          <w:tcPr>
            <w:tcW w:w="1994" w:type="pct"/>
            <w:vAlign w:val="center"/>
          </w:tcPr>
          <w:p w:rsidR="005943D6" w:rsidRDefault="005943D6">
            <w:pPr>
              <w:spacing w:line="360" w:lineRule="auto"/>
              <w:jc w:val="center"/>
              <w:rPr>
                <w:rFonts w:ascii="宋体" w:hAnsi="宋体"/>
                <w:b/>
                <w:szCs w:val="21"/>
              </w:rPr>
            </w:pPr>
          </w:p>
        </w:tc>
        <w:tc>
          <w:tcPr>
            <w:tcW w:w="1445" w:type="pct"/>
            <w:vAlign w:val="center"/>
          </w:tcPr>
          <w:p w:rsidR="005943D6" w:rsidRDefault="005943D6">
            <w:pPr>
              <w:spacing w:line="360" w:lineRule="auto"/>
              <w:jc w:val="center"/>
              <w:rPr>
                <w:rFonts w:ascii="宋体" w:hAnsi="宋体"/>
                <w:b/>
                <w:szCs w:val="21"/>
              </w:rPr>
            </w:pPr>
          </w:p>
        </w:tc>
      </w:tr>
      <w:tr w:rsidR="005943D6">
        <w:tc>
          <w:tcPr>
            <w:tcW w:w="647" w:type="pct"/>
            <w:vAlign w:val="center"/>
          </w:tcPr>
          <w:p w:rsidR="005943D6" w:rsidRDefault="005943D6">
            <w:pPr>
              <w:spacing w:line="360" w:lineRule="auto"/>
              <w:jc w:val="center"/>
              <w:rPr>
                <w:rFonts w:ascii="宋体" w:hAnsi="宋体"/>
                <w:b/>
                <w:szCs w:val="21"/>
              </w:rPr>
            </w:pPr>
          </w:p>
        </w:tc>
        <w:tc>
          <w:tcPr>
            <w:tcW w:w="914" w:type="pct"/>
            <w:vAlign w:val="center"/>
          </w:tcPr>
          <w:p w:rsidR="005943D6" w:rsidRDefault="005943D6">
            <w:pPr>
              <w:spacing w:line="360" w:lineRule="auto"/>
              <w:jc w:val="center"/>
              <w:rPr>
                <w:rFonts w:ascii="宋体" w:hAnsi="宋体"/>
                <w:b/>
                <w:szCs w:val="21"/>
              </w:rPr>
            </w:pPr>
          </w:p>
        </w:tc>
        <w:tc>
          <w:tcPr>
            <w:tcW w:w="1994" w:type="pct"/>
            <w:vAlign w:val="center"/>
          </w:tcPr>
          <w:p w:rsidR="005943D6" w:rsidRDefault="005943D6">
            <w:pPr>
              <w:spacing w:line="360" w:lineRule="auto"/>
              <w:jc w:val="center"/>
              <w:rPr>
                <w:rFonts w:ascii="宋体" w:hAnsi="宋体"/>
                <w:b/>
                <w:szCs w:val="21"/>
              </w:rPr>
            </w:pPr>
          </w:p>
        </w:tc>
        <w:tc>
          <w:tcPr>
            <w:tcW w:w="1445" w:type="pct"/>
            <w:vAlign w:val="center"/>
          </w:tcPr>
          <w:p w:rsidR="005943D6" w:rsidRDefault="005943D6">
            <w:pPr>
              <w:spacing w:line="360" w:lineRule="auto"/>
              <w:jc w:val="center"/>
              <w:rPr>
                <w:rFonts w:ascii="宋体" w:hAnsi="宋体"/>
                <w:b/>
                <w:szCs w:val="21"/>
              </w:rPr>
            </w:pPr>
          </w:p>
        </w:tc>
      </w:tr>
      <w:tr w:rsidR="005943D6">
        <w:tc>
          <w:tcPr>
            <w:tcW w:w="647" w:type="pct"/>
            <w:vAlign w:val="center"/>
          </w:tcPr>
          <w:p w:rsidR="005943D6" w:rsidRDefault="005943D6">
            <w:pPr>
              <w:spacing w:line="360" w:lineRule="auto"/>
              <w:jc w:val="center"/>
              <w:rPr>
                <w:rFonts w:ascii="宋体" w:hAnsi="宋体"/>
                <w:b/>
                <w:szCs w:val="21"/>
              </w:rPr>
            </w:pPr>
          </w:p>
        </w:tc>
        <w:tc>
          <w:tcPr>
            <w:tcW w:w="914" w:type="pct"/>
            <w:vAlign w:val="center"/>
          </w:tcPr>
          <w:p w:rsidR="005943D6" w:rsidRDefault="005943D6">
            <w:pPr>
              <w:spacing w:line="360" w:lineRule="auto"/>
              <w:jc w:val="center"/>
              <w:rPr>
                <w:rFonts w:ascii="宋体" w:hAnsi="宋体"/>
                <w:b/>
                <w:szCs w:val="21"/>
              </w:rPr>
            </w:pPr>
          </w:p>
        </w:tc>
        <w:tc>
          <w:tcPr>
            <w:tcW w:w="1994" w:type="pct"/>
            <w:vAlign w:val="center"/>
          </w:tcPr>
          <w:p w:rsidR="005943D6" w:rsidRDefault="005943D6">
            <w:pPr>
              <w:spacing w:line="360" w:lineRule="auto"/>
              <w:jc w:val="center"/>
              <w:rPr>
                <w:rFonts w:ascii="宋体" w:hAnsi="宋体"/>
                <w:b/>
                <w:szCs w:val="21"/>
              </w:rPr>
            </w:pPr>
          </w:p>
        </w:tc>
        <w:tc>
          <w:tcPr>
            <w:tcW w:w="1445" w:type="pct"/>
            <w:vAlign w:val="center"/>
          </w:tcPr>
          <w:p w:rsidR="005943D6" w:rsidRDefault="005943D6">
            <w:pPr>
              <w:spacing w:line="360" w:lineRule="auto"/>
              <w:jc w:val="center"/>
              <w:rPr>
                <w:rFonts w:ascii="宋体" w:hAnsi="宋体"/>
                <w:b/>
                <w:szCs w:val="21"/>
              </w:rPr>
            </w:pPr>
          </w:p>
        </w:tc>
      </w:tr>
    </w:tbl>
    <w:p w:rsidR="005943D6" w:rsidRDefault="004A4260">
      <w:pPr>
        <w:spacing w:beforeLines="50" w:before="156" w:line="360" w:lineRule="auto"/>
        <w:rPr>
          <w:rFonts w:ascii="宋体" w:hAnsi="宋体"/>
          <w:szCs w:val="21"/>
        </w:rPr>
      </w:pPr>
      <w:r>
        <w:rPr>
          <w:rFonts w:ascii="宋体" w:hAnsi="宋体" w:hint="eastAsia"/>
          <w:szCs w:val="21"/>
        </w:rPr>
        <w:t>注：按磋商文件</w:t>
      </w:r>
      <w:r>
        <w:rPr>
          <w:rFonts w:ascii="宋体" w:hAnsi="宋体"/>
          <w:szCs w:val="21"/>
        </w:rPr>
        <w:t>《第四章 评审》之</w:t>
      </w:r>
      <w:r>
        <w:rPr>
          <w:rFonts w:ascii="宋体" w:hAnsi="宋体"/>
          <w:b/>
          <w:bCs/>
          <w:szCs w:val="21"/>
          <w:u w:val="single"/>
        </w:rPr>
        <w:t>详细评审</w:t>
      </w:r>
      <w:r>
        <w:rPr>
          <w:rFonts w:ascii="宋体" w:hAnsi="宋体" w:hint="eastAsia"/>
          <w:b/>
          <w:bCs/>
          <w:szCs w:val="21"/>
          <w:u w:val="single"/>
        </w:rPr>
        <w:t>表</w:t>
      </w:r>
      <w:r>
        <w:rPr>
          <w:rFonts w:ascii="宋体" w:hAnsi="宋体" w:hint="eastAsia"/>
          <w:szCs w:val="21"/>
        </w:rPr>
        <w:t>相对应条款填写。</w:t>
      </w:r>
    </w:p>
    <w:p w:rsidR="005943D6" w:rsidRDefault="004A4260">
      <w:pPr>
        <w:pageBreakBefore/>
        <w:rPr>
          <w:rFonts w:ascii="宋体" w:hAnsi="宋体"/>
          <w:b/>
          <w:bCs/>
        </w:rPr>
      </w:pPr>
      <w:bookmarkStart w:id="49" w:name="_Toc169799787"/>
      <w:r>
        <w:rPr>
          <w:rFonts w:ascii="宋体" w:hAnsi="宋体"/>
          <w:b/>
          <w:bCs/>
          <w:sz w:val="24"/>
          <w:szCs w:val="28"/>
        </w:rPr>
        <w:lastRenderedPageBreak/>
        <w:t>格式</w:t>
      </w:r>
      <w:proofErr w:type="gramStart"/>
      <w:r>
        <w:rPr>
          <w:rFonts w:ascii="宋体" w:hAnsi="宋体"/>
          <w:b/>
          <w:bCs/>
          <w:sz w:val="24"/>
          <w:szCs w:val="28"/>
        </w:rPr>
        <w:t>一</w:t>
      </w:r>
      <w:proofErr w:type="gramEnd"/>
      <w:r>
        <w:rPr>
          <w:rFonts w:ascii="宋体" w:hAnsi="宋体"/>
          <w:b/>
          <w:bCs/>
          <w:sz w:val="24"/>
          <w:szCs w:val="28"/>
        </w:rPr>
        <w:t>：</w:t>
      </w:r>
      <w:bookmarkEnd w:id="49"/>
    </w:p>
    <w:p w:rsidR="005943D6" w:rsidRDefault="004A4260">
      <w:pPr>
        <w:widowControl/>
        <w:spacing w:afterLines="100" w:after="312"/>
        <w:jc w:val="center"/>
        <w:outlineLvl w:val="3"/>
        <w:rPr>
          <w:rFonts w:ascii="宋体" w:hAnsi="宋体"/>
          <w:kern w:val="0"/>
          <w:sz w:val="20"/>
          <w:szCs w:val="20"/>
          <w:lang w:eastAsia="zh-Hans"/>
        </w:rPr>
      </w:pPr>
      <w:r>
        <w:rPr>
          <w:rFonts w:ascii="宋体" w:hAnsi="宋体" w:hint="eastAsia"/>
          <w:b/>
          <w:kern w:val="0"/>
          <w:sz w:val="32"/>
          <w:lang w:eastAsia="zh-Hans"/>
        </w:rPr>
        <w:t>响应承诺</w:t>
      </w:r>
      <w:r>
        <w:rPr>
          <w:rFonts w:ascii="宋体" w:hAnsi="宋体"/>
          <w:b/>
          <w:kern w:val="0"/>
          <w:sz w:val="32"/>
          <w:lang w:eastAsia="zh-Hans"/>
        </w:rPr>
        <w:t>函</w:t>
      </w:r>
    </w:p>
    <w:p w:rsidR="005943D6" w:rsidRDefault="004A4260">
      <w:pPr>
        <w:widowControl/>
        <w:spacing w:afterLines="50" w:after="156"/>
        <w:jc w:val="left"/>
        <w:rPr>
          <w:rFonts w:ascii="宋体" w:hAnsi="宋体"/>
          <w:b/>
          <w:bCs/>
          <w:kern w:val="0"/>
          <w:sz w:val="20"/>
          <w:szCs w:val="20"/>
          <w:lang w:eastAsia="zh-Hans"/>
        </w:rPr>
      </w:pPr>
      <w:r>
        <w:rPr>
          <w:rFonts w:ascii="宋体" w:hAnsi="宋体"/>
          <w:b/>
          <w:bCs/>
          <w:kern w:val="0"/>
          <w:sz w:val="20"/>
          <w:szCs w:val="20"/>
          <w:lang w:eastAsia="zh-Hans"/>
        </w:rPr>
        <w:t>致</w:t>
      </w:r>
      <w:r>
        <w:rPr>
          <w:rFonts w:ascii="宋体" w:hAnsi="宋体" w:hint="eastAsia"/>
          <w:b/>
          <w:bCs/>
          <w:kern w:val="0"/>
          <w:sz w:val="20"/>
          <w:szCs w:val="20"/>
          <w:lang w:eastAsia="zh-Hans"/>
        </w:rPr>
        <w:t>：</w:t>
      </w:r>
      <w:r>
        <w:rPr>
          <w:rFonts w:ascii="宋体" w:hAnsi="宋体"/>
          <w:b/>
          <w:bCs/>
          <w:kern w:val="0"/>
          <w:sz w:val="20"/>
          <w:szCs w:val="20"/>
          <w:lang w:eastAsia="zh-Hans"/>
        </w:rPr>
        <w:t>广东智汇城市招标采购有限公司</w:t>
      </w:r>
    </w:p>
    <w:p w:rsidR="005943D6" w:rsidRDefault="004A426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你方组织的</w:t>
      </w:r>
      <w:r>
        <w:rPr>
          <w:rFonts w:ascii="宋体" w:hAnsi="宋体" w:hint="eastAsia"/>
          <w:kern w:val="0"/>
          <w:szCs w:val="21"/>
          <w:u w:val="single"/>
        </w:rPr>
        <w:t xml:space="preserve">    （项目名称）       </w:t>
      </w:r>
      <w:r>
        <w:rPr>
          <w:rFonts w:ascii="宋体" w:hAnsi="宋体"/>
          <w:kern w:val="0"/>
          <w:szCs w:val="21"/>
          <w:lang w:eastAsia="zh-Hans"/>
        </w:rPr>
        <w:t>项目的</w:t>
      </w:r>
      <w:r>
        <w:rPr>
          <w:rFonts w:ascii="宋体" w:hAnsi="宋体" w:hint="eastAsia"/>
          <w:kern w:val="0"/>
          <w:szCs w:val="21"/>
          <w:lang w:eastAsia="zh-Hans"/>
        </w:rPr>
        <w:t>竞争性磋商（</w:t>
      </w:r>
      <w:r>
        <w:rPr>
          <w:rFonts w:ascii="宋体" w:hAnsi="宋体"/>
          <w:kern w:val="0"/>
          <w:szCs w:val="21"/>
          <w:lang w:eastAsia="zh-Hans"/>
        </w:rPr>
        <w:t>项目编号为：</w:t>
      </w:r>
      <w:r>
        <w:rPr>
          <w:rFonts w:ascii="宋体" w:hAnsi="宋体" w:hint="eastAsia"/>
          <w:kern w:val="0"/>
          <w:szCs w:val="21"/>
          <w:u w:val="single"/>
        </w:rPr>
        <w:t xml:space="preserve">               </w:t>
      </w:r>
      <w:r>
        <w:rPr>
          <w:rFonts w:ascii="宋体" w:hAnsi="宋体" w:hint="eastAsia"/>
          <w:kern w:val="0"/>
          <w:szCs w:val="21"/>
        </w:rPr>
        <w:t>）</w:t>
      </w:r>
      <w:r>
        <w:rPr>
          <w:rFonts w:ascii="宋体" w:hAnsi="宋体"/>
          <w:kern w:val="0"/>
          <w:szCs w:val="21"/>
          <w:lang w:eastAsia="zh-Hans"/>
        </w:rPr>
        <w:t>，我方愿参与</w:t>
      </w:r>
      <w:r>
        <w:rPr>
          <w:rFonts w:ascii="宋体" w:hAnsi="宋体" w:hint="eastAsia"/>
          <w:kern w:val="0"/>
          <w:szCs w:val="21"/>
          <w:lang w:eastAsia="zh-Hans"/>
        </w:rPr>
        <w:t>响应</w:t>
      </w:r>
      <w:r>
        <w:rPr>
          <w:rFonts w:ascii="宋体" w:hAnsi="宋体"/>
          <w:kern w:val="0"/>
          <w:szCs w:val="21"/>
          <w:lang w:eastAsia="zh-Hans"/>
        </w:rPr>
        <w:t>。</w:t>
      </w:r>
    </w:p>
    <w:p w:rsidR="005943D6" w:rsidRDefault="004A426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我方确认收到贵方提供的</w:t>
      </w:r>
      <w:r>
        <w:rPr>
          <w:rFonts w:ascii="宋体" w:hAnsi="宋体" w:hint="eastAsia"/>
          <w:kern w:val="0"/>
          <w:szCs w:val="21"/>
          <w:u w:val="single"/>
        </w:rPr>
        <w:t xml:space="preserve">      （项目名称）        </w:t>
      </w:r>
      <w:r>
        <w:rPr>
          <w:rFonts w:ascii="宋体" w:hAnsi="宋体"/>
          <w:kern w:val="0"/>
          <w:szCs w:val="21"/>
          <w:lang w:eastAsia="zh-Hans"/>
        </w:rPr>
        <w:t>项目的</w:t>
      </w:r>
      <w:r>
        <w:rPr>
          <w:rFonts w:ascii="宋体" w:hAnsi="宋体" w:hint="eastAsia"/>
          <w:kern w:val="0"/>
          <w:szCs w:val="21"/>
          <w:lang w:eastAsia="zh-Hans"/>
        </w:rPr>
        <w:t>磋商文件</w:t>
      </w:r>
      <w:r>
        <w:rPr>
          <w:rFonts w:ascii="宋体" w:hAnsi="宋体"/>
          <w:kern w:val="0"/>
          <w:szCs w:val="21"/>
          <w:lang w:eastAsia="zh-Hans"/>
        </w:rPr>
        <w:t>的全部内容。</w:t>
      </w:r>
    </w:p>
    <w:p w:rsidR="005943D6" w:rsidRDefault="004A426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我方在参与</w:t>
      </w:r>
      <w:r>
        <w:rPr>
          <w:rFonts w:ascii="宋体" w:hAnsi="宋体"/>
        </w:rPr>
        <w:t>响应</w:t>
      </w:r>
      <w:r>
        <w:rPr>
          <w:rFonts w:ascii="宋体" w:hAnsi="宋体"/>
          <w:kern w:val="0"/>
          <w:szCs w:val="21"/>
          <w:lang w:eastAsia="zh-Hans"/>
        </w:rPr>
        <w:t>前已详细研究了</w:t>
      </w:r>
      <w:r>
        <w:rPr>
          <w:rFonts w:ascii="宋体" w:hAnsi="宋体" w:hint="eastAsia"/>
          <w:kern w:val="0"/>
          <w:szCs w:val="21"/>
          <w:lang w:eastAsia="zh-Hans"/>
        </w:rPr>
        <w:t>磋商文件</w:t>
      </w:r>
      <w:r>
        <w:rPr>
          <w:rFonts w:ascii="宋体" w:hAnsi="宋体"/>
          <w:kern w:val="0"/>
          <w:szCs w:val="21"/>
          <w:lang w:eastAsia="zh-Hans"/>
        </w:rPr>
        <w:t>的所有内容，包括澄清、修改文件（如果有）和所有已提供的参考资料以及有关附件，我方完全明白并认为此</w:t>
      </w:r>
      <w:r>
        <w:rPr>
          <w:rFonts w:ascii="宋体" w:hAnsi="宋体" w:hint="eastAsia"/>
          <w:kern w:val="0"/>
          <w:szCs w:val="21"/>
          <w:lang w:eastAsia="zh-Hans"/>
        </w:rPr>
        <w:t>磋商文件</w:t>
      </w:r>
      <w:r>
        <w:rPr>
          <w:rFonts w:ascii="宋体" w:hAnsi="宋体"/>
          <w:kern w:val="0"/>
          <w:szCs w:val="21"/>
          <w:lang w:eastAsia="zh-Hans"/>
        </w:rPr>
        <w:t>没有倾向性，也不存在排斥潜在供应商的内容，我方同意</w:t>
      </w:r>
      <w:r>
        <w:rPr>
          <w:rFonts w:ascii="宋体" w:hAnsi="宋体" w:hint="eastAsia"/>
          <w:kern w:val="0"/>
          <w:szCs w:val="21"/>
          <w:lang w:eastAsia="zh-Hans"/>
        </w:rPr>
        <w:t>磋商文件</w:t>
      </w:r>
      <w:r>
        <w:rPr>
          <w:rFonts w:ascii="宋体" w:hAnsi="宋体"/>
          <w:kern w:val="0"/>
          <w:szCs w:val="21"/>
          <w:lang w:eastAsia="zh-Hans"/>
        </w:rPr>
        <w:t>的相关条款，放弃对</w:t>
      </w:r>
      <w:r>
        <w:rPr>
          <w:rFonts w:ascii="宋体" w:hAnsi="宋体" w:hint="eastAsia"/>
          <w:kern w:val="0"/>
          <w:szCs w:val="21"/>
          <w:lang w:eastAsia="zh-Hans"/>
        </w:rPr>
        <w:t>磋商文件</w:t>
      </w:r>
      <w:r>
        <w:rPr>
          <w:rFonts w:ascii="宋体" w:hAnsi="宋体"/>
          <w:kern w:val="0"/>
          <w:szCs w:val="21"/>
          <w:lang w:eastAsia="zh-Hans"/>
        </w:rPr>
        <w:t>提出误解和质疑的一切权力。</w:t>
      </w:r>
    </w:p>
    <w:p w:rsidR="005943D6" w:rsidRDefault="004A4260">
      <w:pPr>
        <w:widowControl/>
        <w:snapToGrid w:val="0"/>
        <w:spacing w:line="360" w:lineRule="auto"/>
        <w:contextualSpacing/>
        <w:jc w:val="left"/>
        <w:rPr>
          <w:rFonts w:ascii="宋体" w:hAnsi="宋体"/>
          <w:kern w:val="0"/>
          <w:sz w:val="20"/>
          <w:szCs w:val="20"/>
          <w:lang w:eastAsia="zh-Hans"/>
        </w:rPr>
      </w:pPr>
      <w:r>
        <w:rPr>
          <w:rFonts w:ascii="宋体" w:hAnsi="宋体" w:hint="eastAsia"/>
          <w:kern w:val="0"/>
          <w:szCs w:val="21"/>
          <w:u w:val="single"/>
        </w:rPr>
        <w:t xml:space="preserve">     </w:t>
      </w:r>
      <w:r>
        <w:rPr>
          <w:rFonts w:ascii="宋体" w:hAnsi="宋体"/>
          <w:kern w:val="0"/>
          <w:szCs w:val="21"/>
          <w:u w:val="single"/>
          <w:lang w:eastAsia="zh-Hans"/>
        </w:rPr>
        <w:t>(</w:t>
      </w:r>
      <w:r>
        <w:rPr>
          <w:rFonts w:ascii="宋体" w:hAnsi="宋体" w:hint="eastAsia"/>
          <w:kern w:val="0"/>
          <w:szCs w:val="21"/>
          <w:u w:val="single"/>
          <w:lang w:eastAsia="zh-Hans"/>
        </w:rPr>
        <w:t>供应商名称</w:t>
      </w:r>
      <w:r>
        <w:rPr>
          <w:rFonts w:ascii="宋体" w:hAnsi="宋体"/>
          <w:kern w:val="0"/>
          <w:szCs w:val="21"/>
          <w:u w:val="single"/>
          <w:lang w:eastAsia="zh-Hans"/>
        </w:rPr>
        <w:t>)</w:t>
      </w:r>
      <w:r>
        <w:rPr>
          <w:rFonts w:ascii="宋体" w:hAnsi="宋体" w:hint="eastAsia"/>
          <w:kern w:val="0"/>
          <w:szCs w:val="21"/>
          <w:u w:val="single"/>
        </w:rPr>
        <w:t xml:space="preserve">           </w:t>
      </w:r>
      <w:r>
        <w:rPr>
          <w:rFonts w:ascii="宋体" w:hAnsi="宋体"/>
          <w:kern w:val="0"/>
          <w:szCs w:val="21"/>
          <w:lang w:eastAsia="zh-Hans"/>
        </w:rPr>
        <w:t>作为</w:t>
      </w:r>
      <w:r>
        <w:rPr>
          <w:rFonts w:ascii="宋体" w:hAnsi="宋体" w:hint="eastAsia"/>
          <w:kern w:val="0"/>
          <w:szCs w:val="21"/>
          <w:lang w:eastAsia="zh-Hans"/>
        </w:rPr>
        <w:t>供应商</w:t>
      </w:r>
      <w:r>
        <w:rPr>
          <w:rFonts w:ascii="宋体" w:hAnsi="宋体"/>
          <w:kern w:val="0"/>
          <w:szCs w:val="21"/>
          <w:lang w:eastAsia="zh-Hans"/>
        </w:rPr>
        <w:t>正式授权</w:t>
      </w:r>
      <w:r>
        <w:rPr>
          <w:rFonts w:ascii="宋体" w:hAnsi="宋体" w:hint="eastAsia"/>
          <w:kern w:val="0"/>
          <w:szCs w:val="21"/>
          <w:u w:val="single"/>
        </w:rPr>
        <w:t xml:space="preserve">     </w:t>
      </w:r>
      <w:r>
        <w:rPr>
          <w:rFonts w:ascii="宋体" w:hAnsi="宋体"/>
          <w:kern w:val="0"/>
          <w:szCs w:val="21"/>
          <w:u w:val="single"/>
          <w:lang w:eastAsia="zh-Hans"/>
        </w:rPr>
        <w:t>(授权代表全名,职务)</w:t>
      </w:r>
      <w:r>
        <w:rPr>
          <w:rFonts w:ascii="宋体" w:hAnsi="宋体" w:hint="eastAsia"/>
          <w:kern w:val="0"/>
          <w:szCs w:val="21"/>
          <w:u w:val="single"/>
        </w:rPr>
        <w:t xml:space="preserve">      </w:t>
      </w:r>
      <w:r>
        <w:rPr>
          <w:rFonts w:ascii="宋体" w:hAnsi="宋体"/>
          <w:kern w:val="0"/>
          <w:szCs w:val="21"/>
          <w:lang w:eastAsia="zh-Hans"/>
        </w:rPr>
        <w:t>代表我方全权处理有关本</w:t>
      </w:r>
      <w:r>
        <w:rPr>
          <w:rFonts w:ascii="宋体" w:hAnsi="宋体" w:hint="eastAsia"/>
          <w:kern w:val="0"/>
          <w:szCs w:val="21"/>
          <w:lang w:eastAsia="zh-Hans"/>
        </w:rPr>
        <w:t>响应</w:t>
      </w:r>
      <w:r>
        <w:rPr>
          <w:rFonts w:ascii="宋体" w:hAnsi="宋体"/>
          <w:kern w:val="0"/>
          <w:szCs w:val="21"/>
          <w:lang w:eastAsia="zh-Hans"/>
        </w:rPr>
        <w:t>的一切事宜。</w:t>
      </w:r>
    </w:p>
    <w:p w:rsidR="005943D6" w:rsidRDefault="004A426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我方已完全明白</w:t>
      </w:r>
      <w:r>
        <w:rPr>
          <w:rFonts w:ascii="宋体" w:hAnsi="宋体" w:hint="eastAsia"/>
          <w:kern w:val="0"/>
          <w:szCs w:val="21"/>
          <w:lang w:eastAsia="zh-Hans"/>
        </w:rPr>
        <w:t>磋商文件</w:t>
      </w:r>
      <w:r>
        <w:rPr>
          <w:rFonts w:ascii="宋体" w:hAnsi="宋体"/>
          <w:kern w:val="0"/>
          <w:szCs w:val="21"/>
          <w:lang w:eastAsia="zh-Hans"/>
        </w:rPr>
        <w:t>的所有条款要求，并申明如下：</w:t>
      </w:r>
    </w:p>
    <w:p w:rsidR="005943D6" w:rsidRDefault="004A4260">
      <w:pPr>
        <w:pStyle w:val="null3"/>
        <w:snapToGrid w:val="0"/>
        <w:spacing w:line="360" w:lineRule="auto"/>
        <w:ind w:firstLineChars="100" w:firstLine="210"/>
        <w:contextualSpacing/>
        <w:rPr>
          <w:rFonts w:ascii="宋体" w:eastAsia="宋体" w:hAnsi="宋体" w:hint="default"/>
          <w:sz w:val="21"/>
          <w:szCs w:val="21"/>
        </w:rPr>
      </w:pPr>
      <w:r>
        <w:rPr>
          <w:rFonts w:ascii="宋体" w:eastAsia="宋体" w:hAnsi="宋体" w:cs="Times New Roman"/>
          <w:sz w:val="21"/>
          <w:szCs w:val="21"/>
        </w:rPr>
        <w:t>（一）</w:t>
      </w:r>
      <w:r>
        <w:rPr>
          <w:rFonts w:ascii="宋体" w:eastAsia="宋体" w:hAnsi="宋体"/>
          <w:sz w:val="21"/>
          <w:szCs w:val="21"/>
        </w:rPr>
        <w:t>按磋商文件提供的全部货物（工程、服务）与相关服务的磋商总价详见《首次报价表》。</w:t>
      </w:r>
    </w:p>
    <w:p w:rsidR="005943D6" w:rsidRDefault="004A426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（二）本</w:t>
      </w:r>
      <w:r>
        <w:rPr>
          <w:rFonts w:ascii="宋体" w:hAnsi="宋体" w:hint="eastAsia"/>
          <w:kern w:val="0"/>
          <w:szCs w:val="21"/>
          <w:lang w:eastAsia="zh-Hans"/>
        </w:rPr>
        <w:t>响应</w:t>
      </w:r>
      <w:r>
        <w:rPr>
          <w:rFonts w:ascii="宋体" w:hAnsi="宋体"/>
          <w:kern w:val="0"/>
          <w:szCs w:val="21"/>
          <w:lang w:eastAsia="zh-Hans"/>
        </w:rPr>
        <w:t>文件的有效期为从提交响应文件的截止之日起90日历天。如</w:t>
      </w:r>
      <w:r>
        <w:rPr>
          <w:rFonts w:ascii="宋体" w:hAnsi="宋体" w:hint="eastAsia"/>
          <w:kern w:val="0"/>
          <w:szCs w:val="21"/>
          <w:lang w:eastAsia="zh-Hans"/>
        </w:rPr>
        <w:t>成交</w:t>
      </w:r>
      <w:r>
        <w:rPr>
          <w:rFonts w:ascii="宋体" w:hAnsi="宋体"/>
          <w:kern w:val="0"/>
          <w:szCs w:val="21"/>
          <w:lang w:eastAsia="zh-Hans"/>
        </w:rPr>
        <w:t>，有效期将延至合同终止日为止。在此提交的资格证明文件均至</w:t>
      </w:r>
      <w:r>
        <w:rPr>
          <w:rFonts w:ascii="宋体" w:hAnsi="宋体" w:hint="eastAsia"/>
          <w:kern w:val="0"/>
          <w:szCs w:val="21"/>
          <w:lang w:eastAsia="zh-Hans"/>
        </w:rPr>
        <w:t>响应</w:t>
      </w:r>
      <w:r>
        <w:rPr>
          <w:rFonts w:ascii="宋体" w:hAnsi="宋体"/>
          <w:kern w:val="0"/>
          <w:szCs w:val="21"/>
          <w:lang w:eastAsia="zh-Hans"/>
        </w:rPr>
        <w:t>截止日有效，如有在</w:t>
      </w:r>
      <w:r>
        <w:rPr>
          <w:rFonts w:ascii="宋体" w:hAnsi="宋体" w:hint="eastAsia"/>
          <w:kern w:val="0"/>
          <w:szCs w:val="21"/>
          <w:lang w:eastAsia="zh-Hans"/>
        </w:rPr>
        <w:t>响应</w:t>
      </w:r>
      <w:r>
        <w:rPr>
          <w:rFonts w:ascii="宋体" w:hAnsi="宋体"/>
          <w:kern w:val="0"/>
          <w:szCs w:val="21"/>
          <w:lang w:eastAsia="zh-Hans"/>
        </w:rPr>
        <w:t>有效期内失效的，我方承诺在</w:t>
      </w:r>
      <w:r>
        <w:rPr>
          <w:rFonts w:ascii="宋体" w:hAnsi="宋体" w:hint="eastAsia"/>
          <w:kern w:val="0"/>
          <w:szCs w:val="21"/>
          <w:lang w:eastAsia="zh-Hans"/>
        </w:rPr>
        <w:t>成交</w:t>
      </w:r>
      <w:r>
        <w:rPr>
          <w:rFonts w:ascii="宋体" w:hAnsi="宋体"/>
          <w:kern w:val="0"/>
          <w:szCs w:val="21"/>
          <w:lang w:eastAsia="zh-Hans"/>
        </w:rPr>
        <w:t>后补齐一切手续，保证所有资格证明文件能在签订采购合同时直至采购合同终止日有效。</w:t>
      </w:r>
    </w:p>
    <w:p w:rsidR="005943D6" w:rsidRDefault="004A426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（三）</w:t>
      </w:r>
      <w:r>
        <w:rPr>
          <w:rFonts w:ascii="宋体" w:hAnsi="宋体" w:hint="eastAsia"/>
          <w:kern w:val="0"/>
          <w:szCs w:val="21"/>
          <w:lang w:eastAsia="zh-Hans"/>
        </w:rPr>
        <w:t>我方明白并同意，在规定的开启日之后，响应有效期之内撤回响应或成交后不按规定与采购人签订合同或不提交履约保证金, 则贵方将不予退还响应保证金。</w:t>
      </w:r>
    </w:p>
    <w:p w:rsidR="005943D6" w:rsidRDefault="004A426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（四）我方愿意向贵方提供任何与本项报价有关的数据、情况和技术资料。若贵方需要，我方愿意提供我方作出的一切承诺的证明材料。</w:t>
      </w:r>
    </w:p>
    <w:p w:rsidR="005943D6" w:rsidRDefault="004A426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（五）</w:t>
      </w:r>
      <w:r>
        <w:rPr>
          <w:rFonts w:ascii="宋体" w:hAnsi="宋体" w:hint="eastAsia"/>
          <w:kern w:val="0"/>
          <w:szCs w:val="21"/>
          <w:lang w:eastAsia="zh-Hans"/>
        </w:rPr>
        <w:t>我方理解贵方不一定接受最低磋商价或任何贵方可能收到的响应。</w:t>
      </w:r>
    </w:p>
    <w:p w:rsidR="005943D6" w:rsidRDefault="004A4260">
      <w:pPr>
        <w:widowControl/>
        <w:snapToGrid w:val="0"/>
        <w:spacing w:line="360" w:lineRule="auto"/>
        <w:ind w:firstLine="200"/>
        <w:contextualSpacing/>
        <w:jc w:val="left"/>
        <w:rPr>
          <w:rFonts w:ascii="宋体" w:hAnsi="宋体"/>
          <w:kern w:val="0"/>
          <w:szCs w:val="21"/>
        </w:rPr>
      </w:pPr>
      <w:r>
        <w:rPr>
          <w:rFonts w:ascii="宋体" w:hAnsi="宋体"/>
          <w:kern w:val="0"/>
          <w:szCs w:val="21"/>
          <w:lang w:eastAsia="zh-Hans"/>
        </w:rPr>
        <w:t>（六）我方如果</w:t>
      </w:r>
      <w:r>
        <w:rPr>
          <w:rFonts w:ascii="宋体" w:hAnsi="宋体" w:hint="eastAsia"/>
          <w:kern w:val="0"/>
          <w:szCs w:val="21"/>
          <w:lang w:eastAsia="zh-Hans"/>
        </w:rPr>
        <w:t>成交</w:t>
      </w:r>
      <w:r>
        <w:rPr>
          <w:rFonts w:ascii="宋体" w:hAnsi="宋体"/>
          <w:kern w:val="0"/>
          <w:szCs w:val="21"/>
          <w:lang w:eastAsia="zh-Hans"/>
        </w:rPr>
        <w:t>，</w:t>
      </w:r>
      <w:r>
        <w:rPr>
          <w:rFonts w:ascii="宋体" w:hAnsi="宋体" w:hint="eastAsia"/>
          <w:kern w:val="0"/>
          <w:szCs w:val="21"/>
          <w:lang w:eastAsia="zh-Hans"/>
        </w:rPr>
        <w:t>将严格履行合同规定的责任和义务，保证于合同签字生效后按照约定时间完成项目，并交付采购人验收。</w:t>
      </w:r>
    </w:p>
    <w:p w:rsidR="005943D6" w:rsidRDefault="004A426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（七）我方作为法律、财务和运作上独立于采购人、采购代理机构的</w:t>
      </w:r>
      <w:r>
        <w:rPr>
          <w:rFonts w:ascii="宋体" w:hAnsi="宋体" w:hint="eastAsia"/>
          <w:kern w:val="0"/>
          <w:szCs w:val="21"/>
          <w:lang w:eastAsia="zh-Hans"/>
        </w:rPr>
        <w:t>供应商</w:t>
      </w:r>
      <w:r>
        <w:rPr>
          <w:rFonts w:ascii="宋体" w:hAnsi="宋体"/>
          <w:kern w:val="0"/>
          <w:szCs w:val="21"/>
          <w:lang w:eastAsia="zh-Hans"/>
        </w:rPr>
        <w:t>，在此保证所提交的所有文件和全部说明是真实的和正确的。</w:t>
      </w:r>
    </w:p>
    <w:p w:rsidR="005943D6" w:rsidRDefault="004A426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（八）</w:t>
      </w:r>
      <w:r>
        <w:rPr>
          <w:rFonts w:ascii="宋体" w:hAnsi="宋体" w:hint="eastAsia"/>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rsidR="005943D6" w:rsidRDefault="004A426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w:t>
      </w:r>
      <w:r>
        <w:rPr>
          <w:rFonts w:ascii="宋体" w:hAnsi="宋体" w:hint="eastAsia"/>
          <w:kern w:val="0"/>
          <w:szCs w:val="21"/>
          <w:lang w:eastAsia="zh-Hans"/>
        </w:rPr>
        <w:t>九</w:t>
      </w:r>
      <w:r>
        <w:rPr>
          <w:rFonts w:ascii="宋体" w:hAnsi="宋体"/>
          <w:kern w:val="0"/>
          <w:szCs w:val="21"/>
          <w:lang w:eastAsia="zh-Hans"/>
        </w:rPr>
        <w:t>）我方对在本函及响应文件中所作的所有承诺承担法律责任。</w:t>
      </w:r>
    </w:p>
    <w:p w:rsidR="005943D6" w:rsidRDefault="004A4260">
      <w:pPr>
        <w:widowControl/>
        <w:snapToGrid w:val="0"/>
        <w:spacing w:line="360" w:lineRule="auto"/>
        <w:ind w:firstLine="200"/>
        <w:contextualSpacing/>
        <w:jc w:val="left"/>
        <w:rPr>
          <w:rFonts w:ascii="宋体" w:hAnsi="宋体"/>
          <w:kern w:val="0"/>
          <w:szCs w:val="21"/>
        </w:rPr>
      </w:pPr>
      <w:r>
        <w:rPr>
          <w:rFonts w:ascii="宋体" w:hAnsi="宋体"/>
          <w:kern w:val="0"/>
          <w:szCs w:val="21"/>
          <w:lang w:eastAsia="zh-Hans"/>
        </w:rPr>
        <w:t>（</w:t>
      </w:r>
      <w:r>
        <w:rPr>
          <w:rFonts w:ascii="宋体" w:hAnsi="宋体" w:hint="eastAsia"/>
          <w:kern w:val="0"/>
          <w:szCs w:val="21"/>
          <w:lang w:eastAsia="zh-Hans"/>
        </w:rPr>
        <w:t>十</w:t>
      </w:r>
      <w:r>
        <w:rPr>
          <w:rFonts w:ascii="宋体" w:hAnsi="宋体"/>
          <w:kern w:val="0"/>
          <w:szCs w:val="21"/>
          <w:lang w:eastAsia="zh-Hans"/>
        </w:rPr>
        <w:t>）</w:t>
      </w:r>
      <w:r>
        <w:rPr>
          <w:rFonts w:ascii="宋体" w:hAnsi="宋体" w:hint="eastAsia"/>
          <w:kern w:val="0"/>
          <w:szCs w:val="21"/>
          <w:lang w:eastAsia="zh-Hans"/>
        </w:rPr>
        <w:t>我方如果成交，</w:t>
      </w:r>
      <w:r>
        <w:rPr>
          <w:rFonts w:ascii="宋体" w:hAnsi="宋体"/>
          <w:kern w:val="0"/>
          <w:szCs w:val="21"/>
          <w:lang w:eastAsia="zh-Hans"/>
        </w:rPr>
        <w:t>同意按</w:t>
      </w:r>
      <w:r>
        <w:rPr>
          <w:rFonts w:ascii="宋体" w:hAnsi="宋体" w:hint="eastAsia"/>
          <w:kern w:val="0"/>
          <w:szCs w:val="21"/>
          <w:lang w:eastAsia="zh-Hans"/>
        </w:rPr>
        <w:t>磋商文件</w:t>
      </w:r>
      <w:r>
        <w:rPr>
          <w:rFonts w:ascii="宋体" w:hAnsi="宋体"/>
          <w:kern w:val="0"/>
          <w:szCs w:val="21"/>
          <w:lang w:eastAsia="zh-Hans"/>
        </w:rPr>
        <w:t>规定向采购代理机构缴纳</w:t>
      </w:r>
      <w:r>
        <w:rPr>
          <w:rFonts w:ascii="宋体" w:hAnsi="宋体" w:hint="eastAsia"/>
          <w:kern w:val="0"/>
          <w:szCs w:val="21"/>
          <w:lang w:eastAsia="zh-Hans"/>
        </w:rPr>
        <w:t>招标代理</w:t>
      </w:r>
      <w:r>
        <w:rPr>
          <w:rFonts w:ascii="宋体" w:hAnsi="宋体"/>
          <w:kern w:val="0"/>
          <w:szCs w:val="21"/>
          <w:lang w:eastAsia="zh-Hans"/>
        </w:rPr>
        <w:t>服务费。</w:t>
      </w:r>
    </w:p>
    <w:p w:rsidR="005943D6" w:rsidRDefault="004A4260">
      <w:pPr>
        <w:widowControl/>
        <w:snapToGrid w:val="0"/>
        <w:spacing w:line="360" w:lineRule="auto"/>
        <w:ind w:firstLine="198"/>
        <w:contextualSpacing/>
        <w:jc w:val="left"/>
        <w:rPr>
          <w:rFonts w:ascii="宋体" w:hAnsi="宋体"/>
          <w:kern w:val="0"/>
          <w:szCs w:val="21"/>
          <w:lang w:eastAsia="zh-Hans"/>
        </w:rPr>
      </w:pPr>
      <w:r>
        <w:rPr>
          <w:rFonts w:ascii="宋体" w:hAnsi="宋体" w:hint="eastAsia"/>
          <w:kern w:val="0"/>
          <w:szCs w:val="21"/>
          <w:lang w:eastAsia="zh-Hans"/>
        </w:rPr>
        <w:t>（十一）</w:t>
      </w:r>
      <w:r>
        <w:rPr>
          <w:rFonts w:ascii="宋体" w:hAnsi="宋体"/>
          <w:kern w:val="0"/>
          <w:szCs w:val="21"/>
          <w:lang w:eastAsia="zh-Hans"/>
        </w:rPr>
        <w:t>所有与本</w:t>
      </w:r>
      <w:r>
        <w:rPr>
          <w:rFonts w:ascii="宋体" w:hAnsi="宋体" w:hint="eastAsia"/>
          <w:kern w:val="0"/>
          <w:szCs w:val="21"/>
          <w:lang w:eastAsia="zh-Hans"/>
        </w:rPr>
        <w:t>磋商</w:t>
      </w:r>
      <w:r>
        <w:rPr>
          <w:rFonts w:ascii="宋体" w:hAnsi="宋体"/>
          <w:kern w:val="0"/>
          <w:szCs w:val="21"/>
          <w:lang w:eastAsia="zh-Hans"/>
        </w:rPr>
        <w:t>有关的函件请发往下列地址：</w:t>
      </w:r>
    </w:p>
    <w:p w:rsidR="005943D6" w:rsidRDefault="004A4260">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地 址：</w:t>
      </w:r>
      <w:r>
        <w:rPr>
          <w:rFonts w:ascii="宋体" w:hAnsi="宋体" w:hint="eastAsia"/>
          <w:kern w:val="0"/>
          <w:szCs w:val="21"/>
          <w:u w:val="single"/>
        </w:rPr>
        <w:t xml:space="preserve">                                </w:t>
      </w:r>
      <w:r>
        <w:rPr>
          <w:rFonts w:ascii="宋体" w:hAnsi="宋体" w:hint="eastAsia"/>
          <w:kern w:val="0"/>
          <w:szCs w:val="21"/>
        </w:rPr>
        <w:t xml:space="preserve">    </w:t>
      </w:r>
      <w:r>
        <w:rPr>
          <w:rFonts w:ascii="宋体" w:hAnsi="宋体"/>
          <w:kern w:val="0"/>
          <w:szCs w:val="21"/>
          <w:lang w:eastAsia="zh-Hans"/>
        </w:rPr>
        <w:t>邮政编码：</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rPr>
      </w:pPr>
      <w:r>
        <w:rPr>
          <w:rFonts w:ascii="宋体" w:hAnsi="宋体"/>
          <w:kern w:val="0"/>
          <w:szCs w:val="21"/>
          <w:lang w:eastAsia="zh-Hans"/>
        </w:rPr>
        <w:lastRenderedPageBreak/>
        <w:t>传 真：</w:t>
      </w:r>
      <w:r>
        <w:rPr>
          <w:rFonts w:ascii="宋体" w:hAnsi="宋体" w:hint="eastAsia"/>
          <w:kern w:val="0"/>
          <w:szCs w:val="21"/>
          <w:u w:val="single"/>
        </w:rPr>
        <w:t xml:space="preserve">                                </w:t>
      </w:r>
      <w:r>
        <w:rPr>
          <w:rFonts w:ascii="宋体" w:hAnsi="宋体" w:hint="eastAsia"/>
          <w:kern w:val="0"/>
          <w:szCs w:val="21"/>
        </w:rPr>
        <w:t xml:space="preserve">    </w:t>
      </w:r>
      <w:r>
        <w:rPr>
          <w:rFonts w:ascii="宋体" w:hAnsi="宋体"/>
          <w:kern w:val="0"/>
          <w:szCs w:val="21"/>
          <w:lang w:eastAsia="zh-Hans"/>
        </w:rPr>
        <w:t>电子邮箱：</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ascii="宋体" w:hAnsi="宋体" w:hint="eastAsia"/>
          <w:kern w:val="0"/>
          <w:szCs w:val="21"/>
          <w:lang w:eastAsia="zh-Hans"/>
        </w:rPr>
        <w:t>：</w:t>
      </w:r>
      <w:r>
        <w:rPr>
          <w:rFonts w:ascii="宋体" w:hAnsi="宋体" w:hint="eastAsia"/>
          <w:kern w:val="0"/>
          <w:szCs w:val="21"/>
          <w:u w:val="single"/>
        </w:rPr>
        <w:t xml:space="preserve">                             </w:t>
      </w:r>
      <w:r>
        <w:rPr>
          <w:rFonts w:ascii="宋体" w:hAnsi="宋体" w:hint="eastAsia"/>
          <w:kern w:val="0"/>
          <w:szCs w:val="21"/>
        </w:rPr>
        <w:t xml:space="preserve">    </w:t>
      </w:r>
      <w:r>
        <w:rPr>
          <w:rFonts w:ascii="宋体" w:hAnsi="宋体"/>
          <w:kern w:val="0"/>
          <w:szCs w:val="21"/>
          <w:lang w:eastAsia="zh-Hans"/>
        </w:rPr>
        <w:t>职 务：</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ascii="宋体" w:hAnsi="宋体" w:hint="eastAsia"/>
          <w:kern w:val="0"/>
          <w:szCs w:val="21"/>
          <w:lang w:eastAsia="zh-Hans"/>
        </w:rPr>
        <w:t>私</w:t>
      </w:r>
      <w:r>
        <w:rPr>
          <w:rFonts w:ascii="宋体" w:hAnsi="宋体"/>
          <w:kern w:val="0"/>
          <w:szCs w:val="21"/>
          <w:lang w:eastAsia="zh-Hans"/>
        </w:rPr>
        <w:t>章：</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u w:val="single"/>
        </w:rPr>
      </w:pPr>
      <w:r>
        <w:rPr>
          <w:rFonts w:ascii="宋体" w:hAnsi="宋体" w:hint="eastAsia"/>
          <w:kern w:val="0"/>
          <w:szCs w:val="21"/>
          <w:lang w:eastAsia="zh-Hans"/>
        </w:rPr>
        <w:t>供应商</w:t>
      </w:r>
      <w:r>
        <w:rPr>
          <w:rFonts w:ascii="宋体" w:hAnsi="宋体"/>
          <w:kern w:val="0"/>
          <w:szCs w:val="21"/>
          <w:lang w:eastAsia="zh-Hans"/>
        </w:rPr>
        <w:t>名称（盖章）：</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 w:val="20"/>
          <w:szCs w:val="20"/>
          <w:lang w:eastAsia="zh-Hans"/>
        </w:rPr>
      </w:pPr>
      <w:r>
        <w:rPr>
          <w:rFonts w:ascii="宋体" w:hAnsi="宋体"/>
          <w:kern w:val="0"/>
          <w:szCs w:val="21"/>
          <w:lang w:eastAsia="zh-Hans"/>
        </w:rPr>
        <w:t>日期：</w:t>
      </w:r>
      <w:r>
        <w:rPr>
          <w:rFonts w:ascii="宋体" w:hAnsi="宋体" w:hint="eastAsia"/>
          <w:kern w:val="0"/>
          <w:szCs w:val="21"/>
        </w:rPr>
        <w:t xml:space="preserve">    </w:t>
      </w:r>
      <w:r>
        <w:rPr>
          <w:rFonts w:ascii="宋体" w:hAnsi="宋体"/>
          <w:kern w:val="0"/>
          <w:szCs w:val="21"/>
          <w:lang w:eastAsia="zh-Hans"/>
        </w:rPr>
        <w:t>年</w:t>
      </w:r>
      <w:r>
        <w:rPr>
          <w:rFonts w:ascii="宋体" w:hAnsi="宋体" w:hint="eastAsia"/>
          <w:kern w:val="0"/>
          <w:szCs w:val="21"/>
        </w:rPr>
        <w:t xml:space="preserve">   </w:t>
      </w:r>
      <w:r>
        <w:rPr>
          <w:rFonts w:ascii="宋体" w:hAnsi="宋体"/>
          <w:kern w:val="0"/>
          <w:szCs w:val="21"/>
          <w:lang w:eastAsia="zh-Hans"/>
        </w:rPr>
        <w:t>月</w:t>
      </w:r>
      <w:r>
        <w:rPr>
          <w:rFonts w:ascii="宋体" w:hAnsi="宋体" w:hint="eastAsia"/>
          <w:kern w:val="0"/>
          <w:szCs w:val="21"/>
        </w:rPr>
        <w:t xml:space="preserve">    </w:t>
      </w:r>
      <w:r>
        <w:rPr>
          <w:rFonts w:ascii="宋体" w:hAnsi="宋体"/>
          <w:kern w:val="0"/>
          <w:szCs w:val="21"/>
          <w:lang w:eastAsia="zh-Hans"/>
        </w:rPr>
        <w:t>日</w:t>
      </w:r>
    </w:p>
    <w:p w:rsidR="005943D6" w:rsidRDefault="005943D6">
      <w:pPr>
        <w:widowControl/>
        <w:snapToGrid w:val="0"/>
        <w:spacing w:line="360" w:lineRule="auto"/>
        <w:contextualSpacing/>
        <w:jc w:val="left"/>
        <w:rPr>
          <w:rFonts w:ascii="宋体" w:hAnsi="宋体"/>
          <w:kern w:val="0"/>
          <w:sz w:val="20"/>
          <w:szCs w:val="20"/>
          <w:lang w:eastAsia="zh-Hans"/>
        </w:rPr>
      </w:pPr>
    </w:p>
    <w:p w:rsidR="005943D6" w:rsidRDefault="004A4260">
      <w:pPr>
        <w:pageBreakBefore/>
        <w:rPr>
          <w:rFonts w:ascii="宋体" w:hAnsi="宋体"/>
          <w:kern w:val="0"/>
          <w:sz w:val="20"/>
          <w:szCs w:val="20"/>
          <w:lang w:eastAsia="zh-Hans"/>
        </w:rPr>
      </w:pPr>
      <w:bookmarkStart w:id="50" w:name="_Toc169799788"/>
      <w:r>
        <w:rPr>
          <w:rFonts w:ascii="宋体" w:hAnsi="宋体"/>
          <w:b/>
          <w:bCs/>
          <w:sz w:val="24"/>
          <w:szCs w:val="28"/>
        </w:rPr>
        <w:lastRenderedPageBreak/>
        <w:t>格式二：</w:t>
      </w:r>
      <w:bookmarkEnd w:id="50"/>
    </w:p>
    <w:p w:rsidR="005943D6" w:rsidRDefault="004A4260">
      <w:pPr>
        <w:widowControl/>
        <w:jc w:val="center"/>
        <w:outlineLvl w:val="3"/>
        <w:rPr>
          <w:rFonts w:ascii="宋体" w:hAnsi="宋体"/>
          <w:kern w:val="0"/>
          <w:sz w:val="20"/>
          <w:szCs w:val="20"/>
          <w:lang w:eastAsia="zh-Hans"/>
        </w:rPr>
      </w:pPr>
      <w:r>
        <w:rPr>
          <w:rFonts w:ascii="宋体" w:hAnsi="宋体" w:hint="eastAsia"/>
          <w:b/>
          <w:kern w:val="0"/>
          <w:sz w:val="32"/>
          <w:lang w:eastAsia="zh-Hans"/>
        </w:rPr>
        <w:t>首次报价表</w:t>
      </w:r>
      <w:r>
        <w:rPr>
          <w:rFonts w:ascii="宋体" w:hAnsi="宋体"/>
          <w:kern w:val="0"/>
          <w:sz w:val="20"/>
          <w:szCs w:val="20"/>
          <w:lang w:eastAsia="zh-Hans"/>
        </w:rPr>
        <w:br/>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项目编号：</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项目名称：</w:t>
      </w:r>
    </w:p>
    <w:p w:rsidR="005943D6" w:rsidRDefault="004A4260">
      <w:pPr>
        <w:widowControl/>
        <w:snapToGrid w:val="0"/>
        <w:spacing w:line="360" w:lineRule="auto"/>
        <w:contextualSpacing/>
        <w:jc w:val="left"/>
        <w:rPr>
          <w:rFonts w:ascii="宋体" w:hAnsi="宋体"/>
          <w:kern w:val="0"/>
          <w:szCs w:val="21"/>
        </w:rPr>
      </w:pPr>
      <w:r>
        <w:rPr>
          <w:rFonts w:ascii="宋体" w:hAnsi="宋体" w:hint="eastAsia"/>
          <w:kern w:val="0"/>
          <w:szCs w:val="21"/>
          <w:lang w:eastAsia="zh-Hans"/>
        </w:rPr>
        <w:t>供应商</w:t>
      </w:r>
      <w:r>
        <w:rPr>
          <w:rFonts w:ascii="宋体" w:hAnsi="宋体"/>
          <w:kern w:val="0"/>
          <w:szCs w:val="21"/>
          <w:lang w:eastAsia="zh-Hans"/>
        </w:rPr>
        <w:t>名称：</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18"/>
        <w:gridCol w:w="4066"/>
        <w:gridCol w:w="3162"/>
        <w:gridCol w:w="1114"/>
      </w:tblGrid>
      <w:tr w:rsidR="005943D6">
        <w:trPr>
          <w:trHeight w:val="1065"/>
          <w:jc w:val="center"/>
        </w:trPr>
        <w:tc>
          <w:tcPr>
            <w:tcW w:w="396" w:type="pct"/>
            <w:tcBorders>
              <w:top w:val="single" w:sz="4" w:space="0" w:color="auto"/>
              <w:left w:val="single" w:sz="4" w:space="0" w:color="auto"/>
              <w:right w:val="single" w:sz="4" w:space="0" w:color="auto"/>
            </w:tcBorders>
            <w:vAlign w:val="center"/>
          </w:tcPr>
          <w:p w:rsidR="005943D6" w:rsidRDefault="004A4260">
            <w:pPr>
              <w:overflowPunct w:val="0"/>
              <w:adjustRightInd w:val="0"/>
              <w:snapToGrid w:val="0"/>
              <w:spacing w:line="360" w:lineRule="auto"/>
              <w:contextualSpacing/>
              <w:jc w:val="center"/>
              <w:rPr>
                <w:rFonts w:ascii="宋体" w:hAnsi="宋体"/>
                <w:b/>
                <w:szCs w:val="21"/>
              </w:rPr>
            </w:pPr>
            <w:r>
              <w:rPr>
                <w:rFonts w:ascii="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rsidR="005943D6" w:rsidRDefault="004A4260">
            <w:pPr>
              <w:overflowPunct w:val="0"/>
              <w:adjustRightInd w:val="0"/>
              <w:snapToGrid w:val="0"/>
              <w:spacing w:line="360" w:lineRule="auto"/>
              <w:contextualSpacing/>
              <w:jc w:val="center"/>
              <w:rPr>
                <w:rFonts w:ascii="宋体" w:hAnsi="宋体"/>
                <w:b/>
                <w:szCs w:val="21"/>
              </w:rPr>
            </w:pPr>
            <w:r>
              <w:rPr>
                <w:rFonts w:ascii="宋体" w:hAnsi="宋体" w:hint="eastAsia"/>
                <w:b/>
                <w:szCs w:val="21"/>
              </w:rPr>
              <w:t>项目</w:t>
            </w:r>
          </w:p>
        </w:tc>
        <w:tc>
          <w:tcPr>
            <w:tcW w:w="1745" w:type="pct"/>
            <w:tcBorders>
              <w:top w:val="single" w:sz="4" w:space="0" w:color="auto"/>
              <w:left w:val="single" w:sz="4" w:space="0" w:color="auto"/>
              <w:bottom w:val="single" w:sz="4" w:space="0" w:color="auto"/>
              <w:right w:val="single" w:sz="4" w:space="0" w:color="auto"/>
            </w:tcBorders>
            <w:vAlign w:val="center"/>
          </w:tcPr>
          <w:p w:rsidR="005943D6" w:rsidRDefault="004A4260">
            <w:pPr>
              <w:overflowPunct w:val="0"/>
              <w:adjustRightInd w:val="0"/>
              <w:snapToGrid w:val="0"/>
              <w:spacing w:line="360" w:lineRule="auto"/>
              <w:contextualSpacing/>
              <w:jc w:val="center"/>
              <w:rPr>
                <w:rFonts w:ascii="宋体" w:hAnsi="宋体"/>
                <w:b/>
                <w:szCs w:val="21"/>
              </w:rPr>
            </w:pPr>
            <w:r>
              <w:rPr>
                <w:rFonts w:ascii="宋体" w:hAnsi="宋体" w:hint="eastAsia"/>
                <w:b/>
                <w:szCs w:val="21"/>
              </w:rPr>
              <w:t>单价报价（单位：元/平方米）</w:t>
            </w:r>
          </w:p>
        </w:tc>
        <w:tc>
          <w:tcPr>
            <w:tcW w:w="615" w:type="pct"/>
            <w:tcBorders>
              <w:top w:val="single" w:sz="4" w:space="0" w:color="auto"/>
              <w:left w:val="single" w:sz="4" w:space="0" w:color="auto"/>
              <w:right w:val="single" w:sz="4" w:space="0" w:color="auto"/>
            </w:tcBorders>
            <w:vAlign w:val="center"/>
          </w:tcPr>
          <w:p w:rsidR="005943D6" w:rsidRDefault="004A4260">
            <w:pPr>
              <w:overflowPunct w:val="0"/>
              <w:adjustRightInd w:val="0"/>
              <w:snapToGrid w:val="0"/>
              <w:spacing w:line="360" w:lineRule="auto"/>
              <w:contextualSpacing/>
              <w:jc w:val="center"/>
              <w:rPr>
                <w:rFonts w:ascii="宋体" w:hAnsi="宋体"/>
                <w:b/>
                <w:szCs w:val="21"/>
              </w:rPr>
            </w:pPr>
            <w:r>
              <w:rPr>
                <w:rFonts w:ascii="宋体" w:hAnsi="宋体" w:hint="eastAsia"/>
                <w:b/>
                <w:szCs w:val="21"/>
              </w:rPr>
              <w:t>备注</w:t>
            </w:r>
          </w:p>
        </w:tc>
      </w:tr>
      <w:tr w:rsidR="005943D6">
        <w:trPr>
          <w:trHeight w:val="1253"/>
          <w:jc w:val="center"/>
        </w:trPr>
        <w:tc>
          <w:tcPr>
            <w:tcW w:w="396" w:type="pct"/>
            <w:tcBorders>
              <w:top w:val="single" w:sz="4" w:space="0" w:color="auto"/>
              <w:left w:val="single" w:sz="4" w:space="0" w:color="auto"/>
              <w:right w:val="single" w:sz="4" w:space="0" w:color="auto"/>
            </w:tcBorders>
            <w:vAlign w:val="center"/>
          </w:tcPr>
          <w:p w:rsidR="005943D6" w:rsidRDefault="004A4260">
            <w:pPr>
              <w:overflowPunct w:val="0"/>
              <w:adjustRightInd w:val="0"/>
              <w:snapToGrid w:val="0"/>
              <w:spacing w:line="360" w:lineRule="auto"/>
              <w:contextualSpacing/>
              <w:jc w:val="center"/>
              <w:rPr>
                <w:rFonts w:ascii="宋体" w:hAnsi="宋体"/>
                <w:b/>
                <w:szCs w:val="21"/>
              </w:rPr>
            </w:pPr>
            <w:r>
              <w:rPr>
                <w:rFonts w:ascii="宋体" w:hAnsi="宋体" w:hint="eastAsia"/>
                <w:szCs w:val="21"/>
              </w:rPr>
              <w:t>1</w:t>
            </w:r>
          </w:p>
        </w:tc>
        <w:tc>
          <w:tcPr>
            <w:tcW w:w="2244" w:type="pct"/>
            <w:tcBorders>
              <w:top w:val="single" w:sz="4" w:space="0" w:color="auto"/>
              <w:left w:val="single" w:sz="4" w:space="0" w:color="auto"/>
              <w:right w:val="single" w:sz="4" w:space="0" w:color="auto"/>
            </w:tcBorders>
            <w:vAlign w:val="center"/>
          </w:tcPr>
          <w:p w:rsidR="005943D6" w:rsidRDefault="004A4260">
            <w:pPr>
              <w:overflowPunct w:val="0"/>
              <w:adjustRightInd w:val="0"/>
              <w:snapToGrid w:val="0"/>
              <w:spacing w:line="360" w:lineRule="auto"/>
              <w:contextualSpacing/>
              <w:jc w:val="center"/>
              <w:rPr>
                <w:rFonts w:ascii="宋体" w:hAnsi="宋体"/>
                <w:b/>
                <w:szCs w:val="21"/>
              </w:rPr>
            </w:pPr>
            <w:r>
              <w:rPr>
                <w:rFonts w:hint="eastAsia"/>
                <w:color w:val="000000"/>
                <w:sz w:val="22"/>
              </w:rPr>
              <w:t>1:500</w:t>
            </w:r>
            <w:r>
              <w:rPr>
                <w:rFonts w:hint="eastAsia"/>
                <w:color w:val="000000"/>
                <w:sz w:val="22"/>
              </w:rPr>
              <w:t>地形测绘</w:t>
            </w:r>
          </w:p>
        </w:tc>
        <w:tc>
          <w:tcPr>
            <w:tcW w:w="1745" w:type="pct"/>
            <w:tcBorders>
              <w:top w:val="single" w:sz="4" w:space="0" w:color="auto"/>
              <w:left w:val="single" w:sz="4" w:space="0" w:color="auto"/>
              <w:bottom w:val="single" w:sz="4" w:space="0" w:color="auto"/>
              <w:right w:val="single" w:sz="4" w:space="0" w:color="auto"/>
            </w:tcBorders>
            <w:vAlign w:val="center"/>
          </w:tcPr>
          <w:p w:rsidR="005943D6" w:rsidRDefault="004A4260">
            <w:pPr>
              <w:overflowPunct w:val="0"/>
              <w:adjustRightInd w:val="0"/>
              <w:snapToGrid w:val="0"/>
              <w:spacing w:line="360" w:lineRule="auto"/>
              <w:contextualSpacing/>
              <w:jc w:val="left"/>
              <w:rPr>
                <w:rFonts w:ascii="宋体" w:hAnsi="宋体"/>
                <w:szCs w:val="21"/>
              </w:rPr>
            </w:pPr>
            <w:r>
              <w:rPr>
                <w:rFonts w:ascii="宋体" w:hAnsi="宋体" w:hint="eastAsia"/>
                <w:szCs w:val="21"/>
              </w:rPr>
              <w:t>大写：</w:t>
            </w:r>
            <w:r>
              <w:rPr>
                <w:rFonts w:ascii="宋体" w:hAnsi="宋体"/>
                <w:szCs w:val="21"/>
                <w:u w:val="single"/>
              </w:rPr>
              <w:t xml:space="preserve">                    </w:t>
            </w:r>
          </w:p>
          <w:p w:rsidR="005943D6" w:rsidRDefault="004A4260">
            <w:pPr>
              <w:overflowPunct w:val="0"/>
              <w:adjustRightInd w:val="0"/>
              <w:snapToGrid w:val="0"/>
              <w:spacing w:line="360" w:lineRule="auto"/>
              <w:contextualSpacing/>
              <w:rPr>
                <w:rFonts w:ascii="宋体" w:hAnsi="宋体"/>
                <w:b/>
                <w:szCs w:val="21"/>
              </w:rPr>
            </w:pPr>
            <w:r>
              <w:rPr>
                <w:rFonts w:ascii="宋体" w:hAnsi="宋体" w:hint="eastAsia"/>
                <w:szCs w:val="21"/>
              </w:rPr>
              <w:t>小写：</w:t>
            </w:r>
            <w:r>
              <w:rPr>
                <w:rFonts w:ascii="宋体" w:hAnsi="宋体"/>
                <w:szCs w:val="21"/>
                <w:u w:val="single"/>
              </w:rPr>
              <w:t xml:space="preserve">                    </w:t>
            </w:r>
          </w:p>
        </w:tc>
        <w:tc>
          <w:tcPr>
            <w:tcW w:w="615" w:type="pct"/>
            <w:tcBorders>
              <w:top w:val="single" w:sz="4" w:space="0" w:color="auto"/>
              <w:left w:val="single" w:sz="4" w:space="0" w:color="auto"/>
              <w:right w:val="single" w:sz="4" w:space="0" w:color="auto"/>
            </w:tcBorders>
            <w:vAlign w:val="center"/>
          </w:tcPr>
          <w:p w:rsidR="005943D6" w:rsidRDefault="005943D6">
            <w:pPr>
              <w:overflowPunct w:val="0"/>
              <w:adjustRightInd w:val="0"/>
              <w:snapToGrid w:val="0"/>
              <w:spacing w:line="360" w:lineRule="auto"/>
              <w:contextualSpacing/>
              <w:jc w:val="center"/>
              <w:rPr>
                <w:rFonts w:ascii="宋体" w:hAnsi="宋体"/>
                <w:b/>
                <w:szCs w:val="21"/>
              </w:rPr>
            </w:pPr>
          </w:p>
        </w:tc>
      </w:tr>
      <w:tr w:rsidR="005943D6">
        <w:trPr>
          <w:trHeight w:val="1453"/>
          <w:jc w:val="center"/>
        </w:trPr>
        <w:tc>
          <w:tcPr>
            <w:tcW w:w="396" w:type="pct"/>
            <w:tcBorders>
              <w:top w:val="single" w:sz="4" w:space="0" w:color="auto"/>
              <w:left w:val="single" w:sz="4" w:space="0" w:color="auto"/>
              <w:bottom w:val="single" w:sz="4" w:space="0" w:color="auto"/>
              <w:right w:val="single" w:sz="4" w:space="0" w:color="auto"/>
            </w:tcBorders>
            <w:vAlign w:val="center"/>
          </w:tcPr>
          <w:p w:rsidR="005943D6" w:rsidRDefault="004A4260">
            <w:pPr>
              <w:overflowPunct w:val="0"/>
              <w:adjustRightInd w:val="0"/>
              <w:snapToGrid w:val="0"/>
              <w:spacing w:line="360" w:lineRule="auto"/>
              <w:contextualSpacing/>
              <w:jc w:val="center"/>
              <w:rPr>
                <w:rFonts w:ascii="宋体" w:hAnsi="宋体"/>
                <w:szCs w:val="21"/>
              </w:rPr>
            </w:pPr>
            <w:r>
              <w:rPr>
                <w:rFonts w:ascii="宋体" w:hAnsi="宋体"/>
                <w:szCs w:val="21"/>
              </w:rPr>
              <w:t>2</w:t>
            </w:r>
          </w:p>
        </w:tc>
        <w:tc>
          <w:tcPr>
            <w:tcW w:w="2244" w:type="pct"/>
            <w:tcBorders>
              <w:top w:val="single" w:sz="4" w:space="0" w:color="auto"/>
              <w:left w:val="single" w:sz="4" w:space="0" w:color="auto"/>
              <w:bottom w:val="single" w:sz="4" w:space="0" w:color="auto"/>
              <w:right w:val="single" w:sz="4" w:space="0" w:color="auto"/>
            </w:tcBorders>
            <w:vAlign w:val="center"/>
          </w:tcPr>
          <w:p w:rsidR="005943D6" w:rsidRDefault="004A4260">
            <w:pPr>
              <w:overflowPunct w:val="0"/>
              <w:adjustRightInd w:val="0"/>
              <w:snapToGrid w:val="0"/>
              <w:spacing w:line="360" w:lineRule="auto"/>
              <w:contextualSpacing/>
              <w:jc w:val="center"/>
              <w:rPr>
                <w:rFonts w:ascii="宋体" w:hAnsi="宋体"/>
                <w:szCs w:val="21"/>
              </w:rPr>
            </w:pPr>
            <w:r>
              <w:rPr>
                <w:rFonts w:hint="eastAsia"/>
                <w:color w:val="000000"/>
                <w:sz w:val="22"/>
              </w:rPr>
              <w:t>建筑面积</w:t>
            </w:r>
          </w:p>
        </w:tc>
        <w:tc>
          <w:tcPr>
            <w:tcW w:w="1745" w:type="pct"/>
            <w:tcBorders>
              <w:top w:val="single" w:sz="4" w:space="0" w:color="auto"/>
              <w:left w:val="single" w:sz="4" w:space="0" w:color="auto"/>
              <w:bottom w:val="single" w:sz="4" w:space="0" w:color="auto"/>
              <w:right w:val="single" w:sz="4" w:space="0" w:color="auto"/>
            </w:tcBorders>
            <w:vAlign w:val="center"/>
          </w:tcPr>
          <w:p w:rsidR="005943D6" w:rsidRDefault="004A4260">
            <w:pPr>
              <w:overflowPunct w:val="0"/>
              <w:adjustRightInd w:val="0"/>
              <w:snapToGrid w:val="0"/>
              <w:spacing w:line="360" w:lineRule="auto"/>
              <w:contextualSpacing/>
              <w:jc w:val="left"/>
              <w:rPr>
                <w:rFonts w:ascii="宋体" w:hAnsi="宋体"/>
                <w:szCs w:val="21"/>
              </w:rPr>
            </w:pPr>
            <w:r>
              <w:rPr>
                <w:rFonts w:ascii="宋体" w:hAnsi="宋体" w:hint="eastAsia"/>
                <w:szCs w:val="21"/>
              </w:rPr>
              <w:t>大写：</w:t>
            </w:r>
            <w:r>
              <w:rPr>
                <w:rFonts w:ascii="宋体" w:hAnsi="宋体"/>
                <w:szCs w:val="21"/>
                <w:u w:val="single"/>
              </w:rPr>
              <w:t xml:space="preserve">                    </w:t>
            </w:r>
          </w:p>
          <w:p w:rsidR="005943D6" w:rsidRDefault="004A4260">
            <w:pPr>
              <w:overflowPunct w:val="0"/>
              <w:adjustRightInd w:val="0"/>
              <w:snapToGrid w:val="0"/>
              <w:spacing w:line="360" w:lineRule="auto"/>
              <w:contextualSpacing/>
              <w:jc w:val="left"/>
              <w:rPr>
                <w:rFonts w:ascii="宋体" w:hAnsi="宋体"/>
                <w:szCs w:val="21"/>
              </w:rPr>
            </w:pPr>
            <w:r>
              <w:rPr>
                <w:rFonts w:ascii="宋体" w:hAnsi="宋体" w:hint="eastAsia"/>
                <w:szCs w:val="21"/>
              </w:rPr>
              <w:t>小写：</w:t>
            </w:r>
            <w:r>
              <w:rPr>
                <w:rFonts w:ascii="宋体" w:hAnsi="宋体"/>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5943D6" w:rsidRDefault="005943D6">
            <w:pPr>
              <w:overflowPunct w:val="0"/>
              <w:adjustRightInd w:val="0"/>
              <w:snapToGrid w:val="0"/>
              <w:spacing w:line="360" w:lineRule="auto"/>
              <w:contextualSpacing/>
              <w:jc w:val="center"/>
              <w:rPr>
                <w:rFonts w:ascii="宋体" w:hAnsi="宋体"/>
                <w:szCs w:val="21"/>
              </w:rPr>
            </w:pPr>
          </w:p>
        </w:tc>
      </w:tr>
      <w:tr w:rsidR="005943D6">
        <w:trPr>
          <w:trHeight w:val="1559"/>
          <w:jc w:val="center"/>
        </w:trPr>
        <w:tc>
          <w:tcPr>
            <w:tcW w:w="396" w:type="pct"/>
            <w:tcBorders>
              <w:top w:val="single" w:sz="4" w:space="0" w:color="auto"/>
              <w:left w:val="single" w:sz="4" w:space="0" w:color="auto"/>
              <w:bottom w:val="single" w:sz="4" w:space="0" w:color="auto"/>
              <w:right w:val="single" w:sz="4" w:space="0" w:color="auto"/>
            </w:tcBorders>
            <w:vAlign w:val="center"/>
          </w:tcPr>
          <w:p w:rsidR="005943D6" w:rsidRDefault="004A4260">
            <w:pPr>
              <w:overflowPunct w:val="0"/>
              <w:adjustRightInd w:val="0"/>
              <w:snapToGrid w:val="0"/>
              <w:spacing w:line="360" w:lineRule="auto"/>
              <w:contextualSpacing/>
              <w:jc w:val="center"/>
              <w:rPr>
                <w:rFonts w:ascii="宋体" w:hAnsi="宋体"/>
                <w:szCs w:val="21"/>
              </w:rPr>
            </w:pPr>
            <w:r>
              <w:rPr>
                <w:rFonts w:ascii="宋体" w:hAnsi="宋体" w:hint="eastAsia"/>
                <w:szCs w:val="21"/>
              </w:rPr>
              <w:t>3</w:t>
            </w:r>
          </w:p>
        </w:tc>
        <w:tc>
          <w:tcPr>
            <w:tcW w:w="2244" w:type="pct"/>
            <w:tcBorders>
              <w:top w:val="single" w:sz="4" w:space="0" w:color="auto"/>
              <w:left w:val="single" w:sz="4" w:space="0" w:color="auto"/>
              <w:bottom w:val="single" w:sz="4" w:space="0" w:color="auto"/>
              <w:right w:val="single" w:sz="4" w:space="0" w:color="auto"/>
            </w:tcBorders>
            <w:vAlign w:val="center"/>
          </w:tcPr>
          <w:p w:rsidR="005943D6" w:rsidRDefault="004A4260">
            <w:pPr>
              <w:overflowPunct w:val="0"/>
              <w:adjustRightInd w:val="0"/>
              <w:snapToGrid w:val="0"/>
              <w:spacing w:line="360" w:lineRule="auto"/>
              <w:contextualSpacing/>
              <w:jc w:val="center"/>
              <w:rPr>
                <w:rFonts w:ascii="宋体" w:hAnsi="宋体"/>
                <w:szCs w:val="21"/>
              </w:rPr>
            </w:pPr>
            <w:r>
              <w:rPr>
                <w:rFonts w:hint="eastAsia"/>
                <w:color w:val="000000"/>
                <w:sz w:val="22"/>
              </w:rPr>
              <w:t>土地面积</w:t>
            </w:r>
          </w:p>
        </w:tc>
        <w:tc>
          <w:tcPr>
            <w:tcW w:w="1745" w:type="pct"/>
            <w:tcBorders>
              <w:top w:val="single" w:sz="4" w:space="0" w:color="auto"/>
              <w:left w:val="single" w:sz="4" w:space="0" w:color="auto"/>
              <w:bottom w:val="single" w:sz="4" w:space="0" w:color="auto"/>
              <w:right w:val="single" w:sz="4" w:space="0" w:color="auto"/>
            </w:tcBorders>
            <w:vAlign w:val="center"/>
          </w:tcPr>
          <w:p w:rsidR="005943D6" w:rsidRDefault="004A4260">
            <w:pPr>
              <w:overflowPunct w:val="0"/>
              <w:adjustRightInd w:val="0"/>
              <w:snapToGrid w:val="0"/>
              <w:spacing w:line="360" w:lineRule="auto"/>
              <w:contextualSpacing/>
              <w:jc w:val="left"/>
              <w:rPr>
                <w:rFonts w:ascii="宋体" w:hAnsi="宋体"/>
                <w:szCs w:val="21"/>
              </w:rPr>
            </w:pPr>
            <w:r>
              <w:rPr>
                <w:rFonts w:ascii="宋体" w:hAnsi="宋体" w:hint="eastAsia"/>
                <w:szCs w:val="21"/>
              </w:rPr>
              <w:t>大写：</w:t>
            </w:r>
            <w:r>
              <w:rPr>
                <w:rFonts w:ascii="宋体" w:hAnsi="宋体"/>
                <w:szCs w:val="21"/>
                <w:u w:val="single"/>
              </w:rPr>
              <w:t xml:space="preserve">                    </w:t>
            </w:r>
          </w:p>
          <w:p w:rsidR="005943D6" w:rsidRDefault="004A4260">
            <w:pPr>
              <w:overflowPunct w:val="0"/>
              <w:adjustRightInd w:val="0"/>
              <w:snapToGrid w:val="0"/>
              <w:spacing w:line="360" w:lineRule="auto"/>
              <w:contextualSpacing/>
              <w:jc w:val="left"/>
              <w:rPr>
                <w:rFonts w:ascii="宋体" w:hAnsi="宋体"/>
                <w:szCs w:val="21"/>
              </w:rPr>
            </w:pPr>
            <w:r>
              <w:rPr>
                <w:rFonts w:ascii="宋体" w:hAnsi="宋体" w:hint="eastAsia"/>
                <w:szCs w:val="21"/>
              </w:rPr>
              <w:t>小写：</w:t>
            </w:r>
            <w:r>
              <w:rPr>
                <w:rFonts w:ascii="宋体" w:hAnsi="宋体"/>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5943D6" w:rsidRDefault="005943D6">
            <w:pPr>
              <w:overflowPunct w:val="0"/>
              <w:adjustRightInd w:val="0"/>
              <w:snapToGrid w:val="0"/>
              <w:spacing w:line="360" w:lineRule="auto"/>
              <w:contextualSpacing/>
              <w:jc w:val="center"/>
              <w:rPr>
                <w:rFonts w:ascii="宋体" w:hAnsi="宋体"/>
                <w:szCs w:val="21"/>
              </w:rPr>
            </w:pPr>
          </w:p>
        </w:tc>
      </w:tr>
    </w:tbl>
    <w:p w:rsidR="005943D6" w:rsidRDefault="005943D6">
      <w:pPr>
        <w:widowControl/>
        <w:snapToGrid w:val="0"/>
        <w:spacing w:line="360" w:lineRule="auto"/>
        <w:contextualSpacing/>
        <w:jc w:val="left"/>
        <w:rPr>
          <w:rFonts w:ascii="宋体" w:hAnsi="宋体"/>
          <w:kern w:val="0"/>
          <w:szCs w:val="21"/>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5943D6">
        <w:tc>
          <w:tcPr>
            <w:tcW w:w="8364" w:type="dxa"/>
          </w:tcPr>
          <w:p w:rsidR="005943D6" w:rsidRDefault="005943D6">
            <w:pPr>
              <w:overflowPunct w:val="0"/>
              <w:adjustRightInd w:val="0"/>
              <w:snapToGrid w:val="0"/>
              <w:spacing w:line="360" w:lineRule="auto"/>
              <w:contextualSpacing/>
              <w:rPr>
                <w:rFonts w:ascii="宋体" w:hAnsi="宋体"/>
                <w:szCs w:val="21"/>
              </w:rPr>
            </w:pPr>
          </w:p>
          <w:p w:rsidR="005943D6" w:rsidRDefault="005943D6">
            <w:pPr>
              <w:overflowPunct w:val="0"/>
              <w:adjustRightInd w:val="0"/>
              <w:snapToGrid w:val="0"/>
              <w:spacing w:line="360" w:lineRule="auto"/>
              <w:contextualSpacing/>
              <w:rPr>
                <w:rFonts w:ascii="宋体" w:hAnsi="宋体"/>
                <w:szCs w:val="21"/>
              </w:rPr>
            </w:pPr>
          </w:p>
          <w:p w:rsidR="005943D6" w:rsidRDefault="004A4260">
            <w:pPr>
              <w:overflowPunct w:val="0"/>
              <w:adjustRightInd w:val="0"/>
              <w:snapToGrid w:val="0"/>
              <w:spacing w:line="360" w:lineRule="auto"/>
              <w:contextualSpacing/>
              <w:rPr>
                <w:rFonts w:ascii="宋体" w:hAnsi="宋体"/>
                <w:szCs w:val="21"/>
              </w:rPr>
            </w:pPr>
            <w:r>
              <w:rPr>
                <w:rFonts w:ascii="宋体" w:hAnsi="宋体" w:hint="eastAsia"/>
                <w:szCs w:val="21"/>
              </w:rPr>
              <w:t>供应商名称（加盖公章）：</w:t>
            </w:r>
            <w:r>
              <w:rPr>
                <w:rFonts w:ascii="宋体" w:hAnsi="宋体"/>
                <w:szCs w:val="21"/>
                <w:u w:val="single"/>
              </w:rPr>
              <w:t xml:space="preserve">                         </w:t>
            </w:r>
            <w:r>
              <w:rPr>
                <w:rFonts w:ascii="宋体" w:hAnsi="宋体" w:hint="eastAsia"/>
                <w:szCs w:val="21"/>
                <w:u w:val="single"/>
              </w:rPr>
              <w:t xml:space="preserve">                        </w:t>
            </w:r>
          </w:p>
        </w:tc>
      </w:tr>
      <w:tr w:rsidR="005943D6">
        <w:tc>
          <w:tcPr>
            <w:tcW w:w="8364" w:type="dxa"/>
          </w:tcPr>
          <w:p w:rsidR="005943D6" w:rsidRDefault="004A4260">
            <w:pPr>
              <w:snapToGrid w:val="0"/>
              <w:spacing w:line="360" w:lineRule="auto"/>
              <w:contextualSpacing/>
              <w:rPr>
                <w:rFonts w:ascii="宋体" w:hAnsi="宋体"/>
                <w:szCs w:val="21"/>
              </w:rPr>
            </w:pPr>
            <w:r>
              <w:rPr>
                <w:rFonts w:ascii="宋体" w:hAnsi="宋体" w:hint="eastAsia"/>
                <w:szCs w:val="21"/>
              </w:rPr>
              <w:t>法定代表人（或被授权人）签字或盖私章：</w:t>
            </w:r>
            <w:r>
              <w:rPr>
                <w:rFonts w:ascii="宋体" w:hAnsi="宋体"/>
                <w:szCs w:val="21"/>
                <w:u w:val="single"/>
              </w:rPr>
              <w:t xml:space="preserve">     </w:t>
            </w:r>
            <w:r>
              <w:rPr>
                <w:rFonts w:ascii="宋体" w:hAnsi="宋体" w:hint="eastAsia"/>
                <w:szCs w:val="21"/>
                <w:u w:val="single"/>
              </w:rPr>
              <w:t xml:space="preserve">                              </w:t>
            </w:r>
          </w:p>
        </w:tc>
      </w:tr>
      <w:tr w:rsidR="005943D6">
        <w:tc>
          <w:tcPr>
            <w:tcW w:w="8364" w:type="dxa"/>
          </w:tcPr>
          <w:p w:rsidR="005943D6" w:rsidRDefault="004A4260">
            <w:pPr>
              <w:snapToGrid w:val="0"/>
              <w:spacing w:line="360" w:lineRule="auto"/>
              <w:contextualSpacing/>
              <w:rPr>
                <w:rFonts w:ascii="宋体" w:hAnsi="宋体"/>
                <w:szCs w:val="21"/>
              </w:rPr>
            </w:pPr>
            <w:r>
              <w:rPr>
                <w:rFonts w:ascii="宋体" w:hAnsi="宋体" w:hint="eastAsia"/>
                <w:szCs w:val="21"/>
              </w:rPr>
              <w:t>日期：</w:t>
            </w:r>
            <w:r>
              <w:rPr>
                <w:rFonts w:ascii="宋体" w:hAnsi="宋体"/>
                <w:szCs w:val="21"/>
              </w:rPr>
              <w:t xml:space="preserve">    年   月   日</w:t>
            </w:r>
          </w:p>
        </w:tc>
      </w:tr>
    </w:tbl>
    <w:p w:rsidR="005943D6" w:rsidRDefault="005943D6">
      <w:pPr>
        <w:widowControl/>
        <w:snapToGrid w:val="0"/>
        <w:spacing w:line="360" w:lineRule="auto"/>
        <w:contextualSpacing/>
        <w:jc w:val="left"/>
        <w:rPr>
          <w:rFonts w:ascii="宋体" w:hAnsi="宋体"/>
          <w:kern w:val="0"/>
          <w:sz w:val="20"/>
          <w:szCs w:val="20"/>
          <w:lang w:eastAsia="zh-Hans"/>
        </w:rPr>
      </w:pPr>
    </w:p>
    <w:p w:rsidR="005943D6" w:rsidRDefault="005943D6">
      <w:pPr>
        <w:widowControl/>
        <w:jc w:val="left"/>
        <w:rPr>
          <w:rFonts w:ascii="宋体" w:hAnsi="宋体"/>
          <w:kern w:val="0"/>
          <w:sz w:val="20"/>
          <w:szCs w:val="20"/>
          <w:lang w:eastAsia="zh-Hans"/>
        </w:rPr>
      </w:pPr>
    </w:p>
    <w:p w:rsidR="005943D6" w:rsidRDefault="004A4260">
      <w:pPr>
        <w:pageBreakBefore/>
        <w:rPr>
          <w:rFonts w:ascii="宋体" w:hAnsi="宋体"/>
          <w:kern w:val="0"/>
          <w:szCs w:val="21"/>
          <w:lang w:eastAsia="zh-Hans"/>
        </w:rPr>
      </w:pPr>
      <w:bookmarkStart w:id="51" w:name="_Toc169799789"/>
      <w:r>
        <w:rPr>
          <w:rFonts w:ascii="宋体" w:hAnsi="宋体"/>
          <w:b/>
          <w:bCs/>
          <w:sz w:val="24"/>
          <w:szCs w:val="28"/>
        </w:rPr>
        <w:lastRenderedPageBreak/>
        <w:t>格式三：</w:t>
      </w:r>
      <w:bookmarkEnd w:id="51"/>
    </w:p>
    <w:p w:rsidR="005943D6" w:rsidRDefault="004A4260">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rsidR="005943D6" w:rsidRDefault="004A4260">
      <w:pPr>
        <w:pStyle w:val="aff4"/>
        <w:rPr>
          <w:rFonts w:ascii="宋体" w:hAnsi="宋体"/>
          <w:lang w:eastAsia="zh-Hans"/>
        </w:rPr>
      </w:pPr>
      <w:r>
        <w:rPr>
          <w:rFonts w:ascii="宋体" w:hAnsi="宋体"/>
          <w:lang w:eastAsia="zh-Hans"/>
        </w:rPr>
        <w:t>中小企业声明函（承建本项目工程为中小企业或者承接本项目服务为中小企业时提交本函，所属行业应符合采购文件中明确的本项目所属行业）</w:t>
      </w:r>
    </w:p>
    <w:p w:rsidR="005943D6" w:rsidRDefault="004A4260">
      <w:pPr>
        <w:widowControl/>
        <w:spacing w:beforeLines="50" w:before="156" w:afterLines="50" w:after="156"/>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rsidR="005943D6" w:rsidRDefault="004A4260">
      <w:pPr>
        <w:widowControl/>
        <w:spacing w:beforeLines="250" w:before="780"/>
        <w:ind w:right="840" w:firstLineChars="2227" w:firstLine="4677"/>
        <w:rPr>
          <w:rFonts w:ascii="宋体" w:hAnsi="宋体"/>
          <w:kern w:val="0"/>
          <w:szCs w:val="21"/>
          <w:lang w:eastAsia="zh-Hans"/>
        </w:rPr>
      </w:pPr>
      <w:r>
        <w:rPr>
          <w:rFonts w:ascii="宋体" w:hAnsi="宋体"/>
          <w:kern w:val="0"/>
          <w:szCs w:val="21"/>
          <w:lang w:eastAsia="zh-Hans"/>
        </w:rPr>
        <w:t>企业名称（盖章）：__________________</w:t>
      </w:r>
    </w:p>
    <w:p w:rsidR="005943D6" w:rsidRDefault="004A4260">
      <w:pPr>
        <w:widowControl/>
        <w:ind w:right="840" w:firstLineChars="2227" w:firstLine="4677"/>
        <w:rPr>
          <w:rFonts w:ascii="宋体" w:hAnsi="宋体"/>
          <w:kern w:val="0"/>
          <w:szCs w:val="21"/>
          <w:lang w:eastAsia="zh-Hans"/>
        </w:rPr>
      </w:pPr>
      <w:r>
        <w:rPr>
          <w:rFonts w:ascii="宋体" w:hAnsi="宋体"/>
          <w:kern w:val="0"/>
          <w:szCs w:val="21"/>
          <w:lang w:eastAsia="zh-Hans"/>
        </w:rPr>
        <w:t xml:space="preserve">日期： </w:t>
      </w:r>
      <w:r>
        <w:rPr>
          <w:rFonts w:ascii="宋体" w:hAnsi="宋体" w:hint="eastAsia"/>
          <w:kern w:val="0"/>
          <w:szCs w:val="21"/>
        </w:rPr>
        <w:t xml:space="preserve">   </w:t>
      </w:r>
      <w:r>
        <w:rPr>
          <w:rFonts w:ascii="宋体" w:hAnsi="宋体"/>
          <w:kern w:val="0"/>
          <w:szCs w:val="21"/>
          <w:lang w:eastAsia="zh-Hans"/>
        </w:rPr>
        <w:t xml:space="preserve">年 </w:t>
      </w:r>
      <w:r>
        <w:rPr>
          <w:rFonts w:ascii="宋体" w:hAnsi="宋体" w:hint="eastAsia"/>
          <w:kern w:val="0"/>
          <w:szCs w:val="21"/>
        </w:rPr>
        <w:t xml:space="preserve"> </w:t>
      </w:r>
      <w:r>
        <w:rPr>
          <w:rFonts w:ascii="宋体" w:hAnsi="宋体"/>
          <w:kern w:val="0"/>
          <w:szCs w:val="21"/>
          <w:lang w:eastAsia="zh-Hans"/>
        </w:rPr>
        <w:t xml:space="preserve">月 </w:t>
      </w:r>
      <w:r>
        <w:rPr>
          <w:rFonts w:ascii="宋体" w:hAnsi="宋体" w:hint="eastAsia"/>
          <w:kern w:val="0"/>
          <w:szCs w:val="21"/>
        </w:rPr>
        <w:t xml:space="preserve"> </w:t>
      </w:r>
      <w:r>
        <w:rPr>
          <w:rFonts w:ascii="宋体" w:hAnsi="宋体"/>
          <w:kern w:val="0"/>
          <w:szCs w:val="21"/>
          <w:lang w:eastAsia="zh-Hans"/>
        </w:rPr>
        <w:t>日</w:t>
      </w:r>
    </w:p>
    <w:p w:rsidR="005943D6" w:rsidRDefault="004A4260">
      <w:pPr>
        <w:widowControl/>
        <w:spacing w:beforeLines="700" w:before="2184"/>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rsidR="005943D6" w:rsidRDefault="005943D6">
      <w:pPr>
        <w:widowControl/>
        <w:jc w:val="left"/>
        <w:rPr>
          <w:rFonts w:ascii="宋体" w:hAnsi="宋体"/>
          <w:kern w:val="0"/>
          <w:szCs w:val="21"/>
          <w:lang w:eastAsia="zh-Hans"/>
        </w:rPr>
      </w:pPr>
    </w:p>
    <w:p w:rsidR="005943D6" w:rsidRDefault="004A4260">
      <w:pPr>
        <w:pageBreakBefore/>
        <w:rPr>
          <w:rFonts w:ascii="宋体" w:hAnsi="宋体"/>
          <w:kern w:val="0"/>
          <w:szCs w:val="21"/>
          <w:lang w:eastAsia="zh-Hans"/>
        </w:rPr>
      </w:pPr>
      <w:bookmarkStart w:id="52" w:name="_Toc169799791"/>
      <w:r>
        <w:rPr>
          <w:rFonts w:ascii="宋体" w:hAnsi="宋体"/>
          <w:b/>
          <w:bCs/>
          <w:sz w:val="24"/>
          <w:szCs w:val="28"/>
        </w:rPr>
        <w:lastRenderedPageBreak/>
        <w:t>格式</w:t>
      </w:r>
      <w:r>
        <w:rPr>
          <w:rFonts w:ascii="宋体" w:hAnsi="宋体" w:hint="eastAsia"/>
          <w:b/>
          <w:bCs/>
          <w:sz w:val="24"/>
          <w:szCs w:val="28"/>
        </w:rPr>
        <w:t>四</w:t>
      </w:r>
      <w:r>
        <w:rPr>
          <w:rFonts w:ascii="宋体" w:hAnsi="宋体"/>
          <w:b/>
          <w:bCs/>
          <w:sz w:val="24"/>
          <w:szCs w:val="28"/>
        </w:rPr>
        <w:t>：</w:t>
      </w:r>
      <w:bookmarkEnd w:id="52"/>
    </w:p>
    <w:p w:rsidR="005943D6" w:rsidRDefault="004A4260">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rsidR="005943D6" w:rsidRDefault="004A4260">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rsidR="005943D6" w:rsidRDefault="004A4260">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rsidR="005943D6" w:rsidRDefault="005943D6">
      <w:pPr>
        <w:widowControl/>
        <w:spacing w:line="360" w:lineRule="auto"/>
        <w:jc w:val="left"/>
        <w:rPr>
          <w:rFonts w:ascii="宋体" w:hAnsi="宋体"/>
          <w:kern w:val="0"/>
          <w:szCs w:val="21"/>
          <w:lang w:eastAsia="zh-Hans"/>
        </w:rPr>
      </w:pPr>
    </w:p>
    <w:p w:rsidR="005943D6" w:rsidRDefault="004A4260">
      <w:pPr>
        <w:keepLines/>
        <w:spacing w:beforeLines="150" w:before="468" w:line="360" w:lineRule="auto"/>
        <w:rPr>
          <w:rFonts w:ascii="宋体" w:hAnsi="宋体"/>
          <w:kern w:val="0"/>
          <w:szCs w:val="21"/>
          <w:lang w:eastAsia="zh-Hans"/>
        </w:rPr>
      </w:pPr>
      <w:bookmarkStart w:id="53" w:name="_Toc169799792"/>
      <w:r>
        <w:rPr>
          <w:rFonts w:ascii="宋体" w:hAnsi="宋体"/>
          <w:b/>
          <w:bCs/>
          <w:sz w:val="24"/>
          <w:szCs w:val="28"/>
        </w:rPr>
        <w:t>格式</w:t>
      </w:r>
      <w:r>
        <w:rPr>
          <w:rFonts w:ascii="宋体" w:hAnsi="宋体" w:hint="eastAsia"/>
          <w:b/>
          <w:bCs/>
          <w:sz w:val="24"/>
          <w:szCs w:val="28"/>
        </w:rPr>
        <w:t>五</w:t>
      </w:r>
      <w:r>
        <w:rPr>
          <w:rFonts w:ascii="宋体" w:hAnsi="宋体"/>
          <w:b/>
          <w:bCs/>
          <w:sz w:val="24"/>
          <w:szCs w:val="28"/>
        </w:rPr>
        <w:t>：</w:t>
      </w:r>
      <w:bookmarkEnd w:id="53"/>
    </w:p>
    <w:p w:rsidR="005943D6" w:rsidRDefault="004A4260">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rsidR="005943D6" w:rsidRDefault="004A4260">
      <w:pPr>
        <w:widowControl/>
        <w:spacing w:beforeLines="50" w:before="156"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rsidR="005943D6" w:rsidRDefault="005943D6">
      <w:pPr>
        <w:widowControl/>
        <w:snapToGrid w:val="0"/>
        <w:spacing w:line="360" w:lineRule="auto"/>
        <w:ind w:right="840"/>
        <w:contextualSpacing/>
        <w:jc w:val="right"/>
        <w:rPr>
          <w:rFonts w:ascii="宋体" w:hAnsi="宋体"/>
          <w:kern w:val="0"/>
          <w:szCs w:val="21"/>
        </w:rPr>
      </w:pPr>
    </w:p>
    <w:p w:rsidR="005943D6" w:rsidRDefault="004A4260">
      <w:pPr>
        <w:widowControl/>
        <w:tabs>
          <w:tab w:val="left" w:pos="4395"/>
        </w:tabs>
        <w:snapToGrid w:val="0"/>
        <w:spacing w:beforeLines="200" w:before="624" w:line="360" w:lineRule="auto"/>
        <w:ind w:right="629" w:firstLineChars="1957" w:firstLine="4110"/>
        <w:contextualSpacing/>
        <w:jc w:val="left"/>
        <w:rPr>
          <w:rFonts w:ascii="宋体" w:hAnsi="宋体"/>
          <w:kern w:val="0"/>
          <w:szCs w:val="21"/>
          <w:lang w:eastAsia="zh-Hans"/>
        </w:rPr>
      </w:pPr>
      <w:r>
        <w:rPr>
          <w:rFonts w:ascii="宋体" w:hAnsi="宋体"/>
          <w:kern w:val="0"/>
          <w:szCs w:val="21"/>
          <w:lang w:eastAsia="zh-Hans"/>
        </w:rPr>
        <w:t>单位名称（盖章）：__________________</w:t>
      </w:r>
    </w:p>
    <w:p w:rsidR="005943D6" w:rsidRDefault="004A4260">
      <w:pPr>
        <w:widowControl/>
        <w:tabs>
          <w:tab w:val="left" w:pos="4395"/>
        </w:tabs>
        <w:snapToGrid w:val="0"/>
        <w:spacing w:beforeLines="100" w:before="312" w:line="360" w:lineRule="auto"/>
        <w:ind w:right="1680" w:firstLineChars="1957" w:firstLine="4110"/>
        <w:contextualSpacing/>
        <w:jc w:val="left"/>
        <w:rPr>
          <w:rFonts w:ascii="宋体" w:hAnsi="宋体"/>
          <w:kern w:val="0"/>
          <w:szCs w:val="21"/>
          <w:lang w:eastAsia="zh-Hans"/>
        </w:rPr>
      </w:pPr>
      <w:r>
        <w:rPr>
          <w:rFonts w:ascii="宋体" w:hAnsi="宋体"/>
          <w:kern w:val="0"/>
          <w:szCs w:val="21"/>
          <w:lang w:eastAsia="zh-Hans"/>
        </w:rPr>
        <w:t>日期： 年 月 日</w:t>
      </w:r>
    </w:p>
    <w:p w:rsidR="005943D6" w:rsidRDefault="004A4260">
      <w:pPr>
        <w:pageBreakBefore/>
        <w:rPr>
          <w:rFonts w:ascii="宋体" w:hAnsi="宋体"/>
          <w:kern w:val="0"/>
          <w:szCs w:val="21"/>
          <w:lang w:eastAsia="zh-Hans"/>
        </w:rPr>
      </w:pPr>
      <w:bookmarkStart w:id="54" w:name="_Toc169799793"/>
      <w:r>
        <w:rPr>
          <w:rFonts w:ascii="宋体" w:hAnsi="宋体"/>
          <w:b/>
          <w:bCs/>
          <w:sz w:val="24"/>
          <w:szCs w:val="28"/>
        </w:rPr>
        <w:lastRenderedPageBreak/>
        <w:t>格式</w:t>
      </w:r>
      <w:r>
        <w:rPr>
          <w:rFonts w:ascii="宋体" w:hAnsi="宋体" w:hint="eastAsia"/>
          <w:b/>
          <w:bCs/>
          <w:sz w:val="24"/>
          <w:szCs w:val="28"/>
        </w:rPr>
        <w:t>六</w:t>
      </w:r>
      <w:r>
        <w:rPr>
          <w:rFonts w:ascii="宋体" w:hAnsi="宋体"/>
          <w:b/>
          <w:bCs/>
          <w:sz w:val="24"/>
          <w:szCs w:val="28"/>
        </w:rPr>
        <w:t>：</w:t>
      </w:r>
      <w:bookmarkEnd w:id="54"/>
    </w:p>
    <w:p w:rsidR="005943D6" w:rsidRDefault="004A4260">
      <w:pPr>
        <w:widowControl/>
        <w:spacing w:afterLines="50" w:after="156"/>
        <w:jc w:val="center"/>
        <w:outlineLvl w:val="3"/>
        <w:rPr>
          <w:rFonts w:ascii="宋体" w:hAnsi="宋体"/>
          <w:kern w:val="0"/>
          <w:sz w:val="20"/>
          <w:szCs w:val="20"/>
          <w:lang w:eastAsia="zh-Hans"/>
        </w:rPr>
      </w:pPr>
      <w:r>
        <w:rPr>
          <w:rFonts w:ascii="宋体" w:hAnsi="宋体"/>
          <w:b/>
          <w:kern w:val="0"/>
          <w:sz w:val="32"/>
          <w:lang w:eastAsia="zh-Hans"/>
        </w:rPr>
        <w:t>政策适用性说明</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3"/>
        <w:gridCol w:w="1728"/>
        <w:gridCol w:w="1113"/>
        <w:gridCol w:w="1113"/>
        <w:gridCol w:w="1111"/>
        <w:gridCol w:w="1113"/>
        <w:gridCol w:w="978"/>
        <w:gridCol w:w="1131"/>
      </w:tblGrid>
      <w:tr w:rsidR="005943D6">
        <w:tc>
          <w:tcPr>
            <w:tcW w:w="427" w:type="pct"/>
            <w:vAlign w:val="center"/>
          </w:tcPr>
          <w:p w:rsidR="005943D6" w:rsidRDefault="004A426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rsidR="005943D6" w:rsidRDefault="004A426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rsidR="005943D6" w:rsidRDefault="004A426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rsidR="005943D6" w:rsidRDefault="004A426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rsidR="005943D6" w:rsidRDefault="004A426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rsidR="005943D6" w:rsidRDefault="004A426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rsidR="005943D6" w:rsidRDefault="004A426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rsidR="005943D6" w:rsidRDefault="004A426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rsidR="005943D6">
        <w:tc>
          <w:tcPr>
            <w:tcW w:w="427" w:type="pct"/>
            <w:vAlign w:val="center"/>
          </w:tcPr>
          <w:p w:rsidR="005943D6" w:rsidRDefault="004A4260">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613"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540" w:type="pct"/>
            <w:vAlign w:val="center"/>
          </w:tcPr>
          <w:p w:rsidR="005943D6" w:rsidRDefault="005943D6">
            <w:pPr>
              <w:snapToGrid w:val="0"/>
              <w:spacing w:line="360" w:lineRule="auto"/>
              <w:contextualSpacing/>
              <w:jc w:val="center"/>
              <w:rPr>
                <w:rFonts w:ascii="宋体" w:hAnsi="宋体"/>
                <w:szCs w:val="21"/>
              </w:rPr>
            </w:pPr>
          </w:p>
        </w:tc>
        <w:tc>
          <w:tcPr>
            <w:tcW w:w="624" w:type="pct"/>
            <w:vAlign w:val="center"/>
          </w:tcPr>
          <w:p w:rsidR="005943D6" w:rsidRDefault="005943D6">
            <w:pPr>
              <w:snapToGrid w:val="0"/>
              <w:spacing w:line="360" w:lineRule="auto"/>
              <w:contextualSpacing/>
              <w:jc w:val="center"/>
              <w:rPr>
                <w:rFonts w:ascii="宋体" w:hAnsi="宋体"/>
                <w:szCs w:val="21"/>
              </w:rPr>
            </w:pPr>
          </w:p>
        </w:tc>
      </w:tr>
      <w:tr w:rsidR="005943D6">
        <w:tc>
          <w:tcPr>
            <w:tcW w:w="427" w:type="pct"/>
            <w:vAlign w:val="center"/>
          </w:tcPr>
          <w:p w:rsidR="005943D6" w:rsidRDefault="004A4260">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613"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540" w:type="pct"/>
            <w:vAlign w:val="center"/>
          </w:tcPr>
          <w:p w:rsidR="005943D6" w:rsidRDefault="005943D6">
            <w:pPr>
              <w:snapToGrid w:val="0"/>
              <w:spacing w:line="360" w:lineRule="auto"/>
              <w:contextualSpacing/>
              <w:jc w:val="center"/>
              <w:rPr>
                <w:rFonts w:ascii="宋体" w:hAnsi="宋体"/>
                <w:szCs w:val="21"/>
              </w:rPr>
            </w:pPr>
          </w:p>
        </w:tc>
        <w:tc>
          <w:tcPr>
            <w:tcW w:w="624" w:type="pct"/>
            <w:vAlign w:val="center"/>
          </w:tcPr>
          <w:p w:rsidR="005943D6" w:rsidRDefault="005943D6">
            <w:pPr>
              <w:snapToGrid w:val="0"/>
              <w:spacing w:line="360" w:lineRule="auto"/>
              <w:contextualSpacing/>
              <w:jc w:val="center"/>
              <w:rPr>
                <w:rFonts w:ascii="宋体" w:hAnsi="宋体"/>
                <w:szCs w:val="21"/>
              </w:rPr>
            </w:pPr>
          </w:p>
        </w:tc>
      </w:tr>
      <w:tr w:rsidR="005943D6">
        <w:tc>
          <w:tcPr>
            <w:tcW w:w="427" w:type="pct"/>
            <w:vAlign w:val="center"/>
          </w:tcPr>
          <w:p w:rsidR="005943D6" w:rsidRDefault="004A4260">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613"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540" w:type="pct"/>
            <w:vAlign w:val="center"/>
          </w:tcPr>
          <w:p w:rsidR="005943D6" w:rsidRDefault="005943D6">
            <w:pPr>
              <w:snapToGrid w:val="0"/>
              <w:spacing w:line="360" w:lineRule="auto"/>
              <w:contextualSpacing/>
              <w:jc w:val="center"/>
              <w:rPr>
                <w:rFonts w:ascii="宋体" w:hAnsi="宋体"/>
                <w:szCs w:val="21"/>
              </w:rPr>
            </w:pPr>
          </w:p>
        </w:tc>
        <w:tc>
          <w:tcPr>
            <w:tcW w:w="624" w:type="pct"/>
            <w:vAlign w:val="center"/>
          </w:tcPr>
          <w:p w:rsidR="005943D6" w:rsidRDefault="005943D6">
            <w:pPr>
              <w:snapToGrid w:val="0"/>
              <w:spacing w:line="360" w:lineRule="auto"/>
              <w:contextualSpacing/>
              <w:jc w:val="center"/>
              <w:rPr>
                <w:rFonts w:ascii="宋体" w:hAnsi="宋体"/>
                <w:szCs w:val="21"/>
              </w:rPr>
            </w:pPr>
          </w:p>
        </w:tc>
      </w:tr>
      <w:tr w:rsidR="005943D6">
        <w:tc>
          <w:tcPr>
            <w:tcW w:w="427" w:type="pct"/>
            <w:vAlign w:val="center"/>
          </w:tcPr>
          <w:p w:rsidR="005943D6" w:rsidRDefault="004A4260">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613"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540" w:type="pct"/>
            <w:vAlign w:val="center"/>
          </w:tcPr>
          <w:p w:rsidR="005943D6" w:rsidRDefault="005943D6">
            <w:pPr>
              <w:snapToGrid w:val="0"/>
              <w:spacing w:line="360" w:lineRule="auto"/>
              <w:contextualSpacing/>
              <w:jc w:val="center"/>
              <w:rPr>
                <w:rFonts w:ascii="宋体" w:hAnsi="宋体"/>
                <w:szCs w:val="21"/>
              </w:rPr>
            </w:pPr>
          </w:p>
        </w:tc>
        <w:tc>
          <w:tcPr>
            <w:tcW w:w="624" w:type="pct"/>
            <w:vAlign w:val="center"/>
          </w:tcPr>
          <w:p w:rsidR="005943D6" w:rsidRDefault="005943D6">
            <w:pPr>
              <w:snapToGrid w:val="0"/>
              <w:spacing w:line="360" w:lineRule="auto"/>
              <w:contextualSpacing/>
              <w:jc w:val="center"/>
              <w:rPr>
                <w:rFonts w:ascii="宋体" w:hAnsi="宋体"/>
                <w:szCs w:val="21"/>
              </w:rPr>
            </w:pPr>
          </w:p>
        </w:tc>
      </w:tr>
      <w:tr w:rsidR="005943D6">
        <w:tc>
          <w:tcPr>
            <w:tcW w:w="427" w:type="pct"/>
            <w:vAlign w:val="center"/>
          </w:tcPr>
          <w:p w:rsidR="005943D6" w:rsidRDefault="004A4260">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613"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540" w:type="pct"/>
            <w:vAlign w:val="center"/>
          </w:tcPr>
          <w:p w:rsidR="005943D6" w:rsidRDefault="005943D6">
            <w:pPr>
              <w:snapToGrid w:val="0"/>
              <w:spacing w:line="360" w:lineRule="auto"/>
              <w:contextualSpacing/>
              <w:jc w:val="center"/>
              <w:rPr>
                <w:rFonts w:ascii="宋体" w:hAnsi="宋体"/>
                <w:szCs w:val="21"/>
              </w:rPr>
            </w:pPr>
          </w:p>
        </w:tc>
        <w:tc>
          <w:tcPr>
            <w:tcW w:w="624" w:type="pct"/>
            <w:vAlign w:val="center"/>
          </w:tcPr>
          <w:p w:rsidR="005943D6" w:rsidRDefault="005943D6">
            <w:pPr>
              <w:snapToGrid w:val="0"/>
              <w:spacing w:line="360" w:lineRule="auto"/>
              <w:contextualSpacing/>
              <w:jc w:val="center"/>
              <w:rPr>
                <w:rFonts w:ascii="宋体" w:hAnsi="宋体"/>
                <w:szCs w:val="21"/>
              </w:rPr>
            </w:pPr>
          </w:p>
        </w:tc>
      </w:tr>
      <w:tr w:rsidR="005943D6">
        <w:tc>
          <w:tcPr>
            <w:tcW w:w="427" w:type="pct"/>
            <w:vAlign w:val="center"/>
          </w:tcPr>
          <w:p w:rsidR="005943D6" w:rsidRDefault="004A426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613" w:type="pct"/>
            <w:vAlign w:val="center"/>
          </w:tcPr>
          <w:p w:rsidR="005943D6" w:rsidRDefault="005943D6">
            <w:pPr>
              <w:snapToGrid w:val="0"/>
              <w:spacing w:line="360" w:lineRule="auto"/>
              <w:contextualSpacing/>
              <w:jc w:val="center"/>
              <w:rPr>
                <w:rFonts w:ascii="宋体" w:hAnsi="宋体"/>
                <w:szCs w:val="21"/>
              </w:rPr>
            </w:pPr>
          </w:p>
        </w:tc>
        <w:tc>
          <w:tcPr>
            <w:tcW w:w="614" w:type="pct"/>
            <w:vAlign w:val="center"/>
          </w:tcPr>
          <w:p w:rsidR="005943D6" w:rsidRDefault="005943D6">
            <w:pPr>
              <w:snapToGrid w:val="0"/>
              <w:spacing w:line="360" w:lineRule="auto"/>
              <w:contextualSpacing/>
              <w:jc w:val="center"/>
              <w:rPr>
                <w:rFonts w:ascii="宋体" w:hAnsi="宋体"/>
                <w:szCs w:val="21"/>
              </w:rPr>
            </w:pPr>
          </w:p>
        </w:tc>
        <w:tc>
          <w:tcPr>
            <w:tcW w:w="540" w:type="pct"/>
            <w:vAlign w:val="center"/>
          </w:tcPr>
          <w:p w:rsidR="005943D6" w:rsidRDefault="005943D6">
            <w:pPr>
              <w:snapToGrid w:val="0"/>
              <w:spacing w:line="360" w:lineRule="auto"/>
              <w:contextualSpacing/>
              <w:jc w:val="center"/>
              <w:rPr>
                <w:rFonts w:ascii="宋体" w:hAnsi="宋体"/>
                <w:szCs w:val="21"/>
              </w:rPr>
            </w:pPr>
          </w:p>
        </w:tc>
        <w:tc>
          <w:tcPr>
            <w:tcW w:w="624" w:type="pct"/>
            <w:vAlign w:val="center"/>
          </w:tcPr>
          <w:p w:rsidR="005943D6" w:rsidRDefault="005943D6">
            <w:pPr>
              <w:snapToGrid w:val="0"/>
              <w:spacing w:line="360" w:lineRule="auto"/>
              <w:contextualSpacing/>
              <w:jc w:val="center"/>
              <w:rPr>
                <w:rFonts w:ascii="宋体" w:hAnsi="宋体"/>
                <w:szCs w:val="21"/>
              </w:rPr>
            </w:pPr>
          </w:p>
        </w:tc>
      </w:tr>
    </w:tbl>
    <w:p w:rsidR="005943D6" w:rsidRDefault="004A426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rsidR="005943D6" w:rsidRDefault="004A4260">
      <w:pPr>
        <w:widowControl/>
        <w:snapToGrid w:val="0"/>
        <w:spacing w:line="360" w:lineRule="auto"/>
        <w:contextualSpacing/>
        <w:jc w:val="left"/>
        <w:rPr>
          <w:rFonts w:ascii="宋体" w:hAnsi="宋体"/>
          <w:kern w:val="0"/>
          <w:szCs w:val="21"/>
        </w:rPr>
      </w:pPr>
      <w:r>
        <w:rPr>
          <w:rFonts w:ascii="宋体" w:hAnsi="宋体" w:hint="eastAsia"/>
          <w:kern w:val="0"/>
          <w:szCs w:val="21"/>
        </w:rPr>
        <w:t>1.</w:t>
      </w:r>
      <w:r>
        <w:rPr>
          <w:rFonts w:ascii="宋体" w:hAnsi="宋体"/>
          <w:kern w:val="0"/>
          <w:szCs w:val="21"/>
        </w:rPr>
        <w:t>制造商为小型或微型企业时才需要填“制造商企业类型”栏，填写内容为“小型”或“微型”；</w:t>
      </w:r>
    </w:p>
    <w:p w:rsidR="005943D6" w:rsidRDefault="004A4260">
      <w:pPr>
        <w:widowControl/>
        <w:snapToGrid w:val="0"/>
        <w:spacing w:line="360" w:lineRule="auto"/>
        <w:contextualSpacing/>
        <w:jc w:val="left"/>
        <w:rPr>
          <w:rFonts w:ascii="宋体" w:hAnsi="宋体"/>
          <w:kern w:val="0"/>
          <w:szCs w:val="21"/>
        </w:rPr>
      </w:pPr>
      <w:r>
        <w:rPr>
          <w:rFonts w:ascii="宋体" w:hAnsi="宋体" w:hint="eastAsia"/>
          <w:kern w:val="0"/>
          <w:szCs w:val="21"/>
        </w:rPr>
        <w:t>2.</w:t>
      </w:r>
      <w:r>
        <w:rPr>
          <w:rFonts w:ascii="宋体" w:hAnsi="宋体"/>
          <w:kern w:val="0"/>
          <w:szCs w:val="21"/>
        </w:rPr>
        <w:t>节能产品须填写认证证书编号，并提供</w:t>
      </w:r>
      <w:r>
        <w:rPr>
          <w:rFonts w:ascii="宋体" w:hAnsi="宋体" w:hint="eastAsia"/>
          <w:kern w:val="0"/>
          <w:szCs w:val="21"/>
        </w:rPr>
        <w:t>响应</w:t>
      </w:r>
      <w:r>
        <w:rPr>
          <w:rFonts w:ascii="宋体" w:hAnsi="宋体"/>
          <w:kern w:val="0"/>
          <w:szCs w:val="21"/>
        </w:rPr>
        <w:t>产品的节能产品认证证书复印件加盖供应商公章；</w:t>
      </w:r>
    </w:p>
    <w:p w:rsidR="005943D6" w:rsidRDefault="004A4260">
      <w:pPr>
        <w:widowControl/>
        <w:snapToGrid w:val="0"/>
        <w:spacing w:line="360" w:lineRule="auto"/>
        <w:contextualSpacing/>
        <w:jc w:val="left"/>
        <w:rPr>
          <w:rFonts w:ascii="宋体" w:hAnsi="宋体"/>
          <w:kern w:val="0"/>
          <w:szCs w:val="21"/>
        </w:rPr>
      </w:pPr>
      <w:r>
        <w:rPr>
          <w:rFonts w:ascii="宋体" w:hAnsi="宋体" w:hint="eastAsia"/>
          <w:kern w:val="0"/>
          <w:szCs w:val="21"/>
        </w:rPr>
        <w:t>3.</w:t>
      </w:r>
      <w:r>
        <w:rPr>
          <w:rFonts w:ascii="宋体" w:hAnsi="宋体"/>
          <w:kern w:val="0"/>
          <w:szCs w:val="21"/>
        </w:rPr>
        <w:t>环保标志产品须填写认证证书编号，并提供</w:t>
      </w:r>
      <w:r>
        <w:rPr>
          <w:rFonts w:ascii="宋体" w:hAnsi="宋体" w:hint="eastAsia"/>
          <w:kern w:val="0"/>
          <w:szCs w:val="21"/>
        </w:rPr>
        <w:t>响应</w:t>
      </w:r>
      <w:r>
        <w:rPr>
          <w:rFonts w:ascii="宋体" w:hAnsi="宋体"/>
          <w:kern w:val="0"/>
          <w:szCs w:val="21"/>
        </w:rPr>
        <w:t>产品的环保标志产品认证证书复印件加盖供应商公章。</w:t>
      </w:r>
    </w:p>
    <w:p w:rsidR="005943D6" w:rsidRDefault="004A4260">
      <w:pPr>
        <w:widowControl/>
        <w:snapToGrid w:val="0"/>
        <w:spacing w:afterLines="350" w:after="1092" w:line="360" w:lineRule="auto"/>
        <w:contextualSpacing/>
        <w:jc w:val="left"/>
        <w:rPr>
          <w:rFonts w:ascii="宋体" w:hAnsi="宋体"/>
          <w:kern w:val="0"/>
          <w:szCs w:val="21"/>
        </w:rPr>
      </w:pPr>
      <w:r>
        <w:rPr>
          <w:rFonts w:ascii="宋体" w:hAnsi="宋体" w:hint="eastAsia"/>
          <w:kern w:val="0"/>
          <w:szCs w:val="21"/>
        </w:rPr>
        <w:t>4.</w:t>
      </w:r>
      <w:r>
        <w:rPr>
          <w:rFonts w:ascii="宋体" w:hAnsi="宋体"/>
          <w:kern w:val="0"/>
          <w:szCs w:val="21"/>
        </w:rPr>
        <w:t>以上证明资料未按要求提供或未提供完整的，视为未提供处理。</w:t>
      </w:r>
    </w:p>
    <w:p w:rsidR="005943D6" w:rsidRDefault="005943D6">
      <w:pPr>
        <w:widowControl/>
        <w:snapToGrid w:val="0"/>
        <w:spacing w:line="360" w:lineRule="auto"/>
        <w:contextualSpacing/>
        <w:jc w:val="left"/>
        <w:rPr>
          <w:rFonts w:ascii="宋体" w:hAnsi="宋体"/>
          <w:kern w:val="0"/>
          <w:szCs w:val="21"/>
        </w:rPr>
      </w:pPr>
    </w:p>
    <w:p w:rsidR="005943D6" w:rsidRDefault="005943D6">
      <w:pPr>
        <w:widowControl/>
        <w:snapToGrid w:val="0"/>
        <w:spacing w:line="360" w:lineRule="auto"/>
        <w:contextualSpacing/>
        <w:jc w:val="left"/>
        <w:rPr>
          <w:rFonts w:ascii="宋体" w:hAnsi="宋体"/>
          <w:kern w:val="0"/>
          <w:szCs w:val="21"/>
        </w:rPr>
      </w:pP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ascii="宋体" w:hAnsi="宋体" w:hint="eastAsia"/>
          <w:szCs w:val="21"/>
        </w:rPr>
        <w:t>（加盖公章）</w:t>
      </w:r>
      <w:r>
        <w:rPr>
          <w:rFonts w:ascii="宋体" w:hAnsi="宋体"/>
          <w:kern w:val="0"/>
          <w:szCs w:val="21"/>
          <w:lang w:eastAsia="zh-Hans"/>
        </w:rPr>
        <w:t>：__________________</w:t>
      </w:r>
    </w:p>
    <w:p w:rsidR="005943D6" w:rsidRDefault="004A4260">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ascii="宋体" w:hAnsi="宋体" w:hint="eastAsia"/>
          <w:kern w:val="0"/>
          <w:szCs w:val="21"/>
        </w:rPr>
        <w:t xml:space="preserve">   </w:t>
      </w:r>
      <w:r>
        <w:rPr>
          <w:rFonts w:ascii="宋体" w:hAnsi="宋体"/>
          <w:kern w:val="0"/>
          <w:szCs w:val="21"/>
          <w:lang w:eastAsia="zh-Hans"/>
        </w:rPr>
        <w:t xml:space="preserve">年 </w:t>
      </w:r>
      <w:r>
        <w:rPr>
          <w:rFonts w:ascii="宋体" w:hAnsi="宋体" w:hint="eastAsia"/>
          <w:kern w:val="0"/>
          <w:szCs w:val="21"/>
        </w:rPr>
        <w:t xml:space="preserve"> </w:t>
      </w:r>
      <w:r>
        <w:rPr>
          <w:rFonts w:ascii="宋体" w:hAnsi="宋体"/>
          <w:kern w:val="0"/>
          <w:szCs w:val="21"/>
          <w:lang w:eastAsia="zh-Hans"/>
        </w:rPr>
        <w:t xml:space="preserve">月 </w:t>
      </w:r>
      <w:r>
        <w:rPr>
          <w:rFonts w:ascii="宋体" w:hAnsi="宋体" w:hint="eastAsia"/>
          <w:kern w:val="0"/>
          <w:szCs w:val="21"/>
        </w:rPr>
        <w:t xml:space="preserve"> </w:t>
      </w:r>
      <w:r>
        <w:rPr>
          <w:rFonts w:ascii="宋体" w:hAnsi="宋体"/>
          <w:kern w:val="0"/>
          <w:szCs w:val="21"/>
          <w:lang w:eastAsia="zh-Hans"/>
        </w:rPr>
        <w:t>日</w:t>
      </w:r>
    </w:p>
    <w:p w:rsidR="005943D6" w:rsidRDefault="004A4260">
      <w:pPr>
        <w:pageBreakBefore/>
        <w:rPr>
          <w:rFonts w:ascii="宋体" w:hAnsi="宋体"/>
          <w:kern w:val="0"/>
          <w:szCs w:val="21"/>
          <w:lang w:eastAsia="zh-Hans"/>
        </w:rPr>
      </w:pPr>
      <w:bookmarkStart w:id="55" w:name="_Toc169799794"/>
      <w:r>
        <w:rPr>
          <w:rFonts w:ascii="宋体" w:hAnsi="宋体"/>
          <w:b/>
          <w:bCs/>
          <w:sz w:val="24"/>
          <w:szCs w:val="28"/>
        </w:rPr>
        <w:lastRenderedPageBreak/>
        <w:t>格式</w:t>
      </w:r>
      <w:r>
        <w:rPr>
          <w:rFonts w:ascii="宋体" w:hAnsi="宋体" w:hint="eastAsia"/>
          <w:b/>
          <w:bCs/>
          <w:sz w:val="24"/>
          <w:szCs w:val="28"/>
        </w:rPr>
        <w:t>七</w:t>
      </w:r>
      <w:r>
        <w:rPr>
          <w:rFonts w:ascii="宋体" w:hAnsi="宋体"/>
          <w:b/>
          <w:bCs/>
          <w:sz w:val="24"/>
          <w:szCs w:val="28"/>
        </w:rPr>
        <w:t>：</w:t>
      </w:r>
      <w:bookmarkEnd w:id="55"/>
      <w:r>
        <w:rPr>
          <w:rFonts w:ascii="宋体" w:hAnsi="宋体" w:hint="eastAsia"/>
          <w:b/>
          <w:bCs/>
          <w:sz w:val="24"/>
          <w:szCs w:val="28"/>
        </w:rPr>
        <w:t>本项目不适用</w:t>
      </w:r>
    </w:p>
    <w:p w:rsidR="005943D6" w:rsidRDefault="004A4260">
      <w:pPr>
        <w:widowControl/>
        <w:jc w:val="left"/>
        <w:rPr>
          <w:rFonts w:ascii="宋体" w:hAnsi="宋体"/>
          <w:kern w:val="0"/>
          <w:szCs w:val="21"/>
          <w:lang w:eastAsia="zh-Hans"/>
        </w:rPr>
      </w:pPr>
      <w:bookmarkStart w:id="56" w:name="_Hlk169795196"/>
      <w:r>
        <w:rPr>
          <w:rFonts w:ascii="宋体" w:hAnsi="宋体"/>
          <w:kern w:val="0"/>
          <w:szCs w:val="21"/>
          <w:lang w:eastAsia="zh-Hans"/>
        </w:rPr>
        <w:t>（以下格式文件由供应商根据需要选用）</w:t>
      </w:r>
      <w:bookmarkEnd w:id="56"/>
    </w:p>
    <w:p w:rsidR="005943D6" w:rsidRDefault="004A4260">
      <w:pPr>
        <w:widowControl/>
        <w:spacing w:beforeLines="100" w:before="312" w:afterLines="50" w:after="156"/>
        <w:jc w:val="center"/>
        <w:outlineLvl w:val="3"/>
        <w:rPr>
          <w:rFonts w:ascii="宋体" w:hAnsi="宋体"/>
          <w:kern w:val="0"/>
          <w:sz w:val="28"/>
          <w:szCs w:val="28"/>
          <w:lang w:eastAsia="zh-Hans"/>
        </w:rPr>
      </w:pPr>
      <w:r>
        <w:rPr>
          <w:rFonts w:ascii="宋体" w:hAnsi="宋体"/>
          <w:b/>
          <w:kern w:val="0"/>
          <w:sz w:val="32"/>
          <w:szCs w:val="32"/>
          <w:lang w:eastAsia="zh-Hans"/>
        </w:rPr>
        <w:t>联合体共同投标协议书</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立约方：</w:t>
      </w:r>
      <w:r>
        <w:rPr>
          <w:rFonts w:ascii="宋体" w:hAnsi="宋体"/>
          <w:kern w:val="0"/>
          <w:szCs w:val="21"/>
          <w:u w:val="single"/>
          <w:lang w:eastAsia="zh-Hans"/>
        </w:rPr>
        <w:t>（甲公司全称）</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（乙公司全称）</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（……公司全称）</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（甲公司全称）、（乙公司全称）、（……公司全称）</w:t>
      </w:r>
      <w:r>
        <w:rPr>
          <w:rFonts w:ascii="宋体" w:hAnsi="宋体"/>
          <w:kern w:val="0"/>
          <w:szCs w:val="21"/>
          <w:lang w:eastAsia="zh-Hans"/>
        </w:rPr>
        <w:t>自愿组成联合体，以一个供应商的身份共同参加（采购项目名称）（采购项目编号）的响应活动。经各方充分协商一致，就项目的响应和合同实施阶段的有关事务协商一致订立协议如下：</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一、联合体各方关系</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u w:val="single"/>
          <w:lang w:eastAsia="zh-Hans"/>
        </w:rPr>
        <w:t>（甲公司全称）、（乙公司全称）、（……公司全称）</w:t>
      </w:r>
      <w:r>
        <w:rPr>
          <w:rFonts w:ascii="宋体" w:hAnsi="宋体"/>
          <w:kern w:val="0"/>
          <w:szCs w:val="21"/>
          <w:lang w:eastAsia="zh-Hans"/>
        </w:rPr>
        <w:t>共同组成一个联合体，以一个供应商的身份共同参加本项目的响应。（甲公司全称）、（乙公司全称）、（……公司全称）作为联合体成员，若成交，联合体各方共同与（采购人）签订政府采购合同。</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二、联合体内部有关事项约定如下：</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1.（甲公司全称）作为联合体的牵头单位，代表联合体双方负责投标和合同实施阶段的主办、协调工作。</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2.联合体将严格按照文件的各项要求，递交响应文件，切实执行一切合同文件，共同承担合同规定的一切义务和责任，同时按照内部职责的划分，承担自身所负的责任和风险，在法律上承担连带责任。</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3.如果本联合体成交，</w:t>
      </w:r>
      <w:r>
        <w:rPr>
          <w:rFonts w:ascii="宋体" w:hAnsi="宋体"/>
          <w:kern w:val="0"/>
          <w:szCs w:val="21"/>
          <w:u w:val="single"/>
          <w:lang w:eastAsia="zh-Hans"/>
        </w:rPr>
        <w:t>（甲公司全称）</w:t>
      </w:r>
      <w:r>
        <w:rPr>
          <w:rFonts w:ascii="宋体" w:hAnsi="宋体"/>
          <w:kern w:val="0"/>
          <w:szCs w:val="21"/>
          <w:lang w:eastAsia="zh-Hans"/>
        </w:rPr>
        <w:t>负责本项目___________部分，</w:t>
      </w:r>
      <w:r>
        <w:rPr>
          <w:rFonts w:ascii="宋体" w:hAnsi="宋体"/>
          <w:kern w:val="0"/>
          <w:szCs w:val="21"/>
          <w:u w:val="single"/>
          <w:lang w:eastAsia="zh-Hans"/>
        </w:rPr>
        <w:t>（乙公司全称）</w:t>
      </w:r>
      <w:r>
        <w:rPr>
          <w:rFonts w:ascii="宋体" w:hAnsi="宋体"/>
          <w:kern w:val="0"/>
          <w:szCs w:val="21"/>
          <w:lang w:eastAsia="zh-Hans"/>
        </w:rPr>
        <w:t>负责本项目___________部分。</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4.如成交，联合体各方共同与（采购人）签订合同书，并就成交项目向采购人负责有连带的和各自的法律责任；</w:t>
      </w: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5.联合体成员（公司全称）为（请填写：小型、微型）企业，将承担合同总金额_____%的工作内容（联合体成员中有小型、微型企业时适用）。</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四、联合体如因违约过失责任而导致采购人经济损失或被索赔时，本联合体任何一方均同意无条件优先清偿采购人的一切债务和经济赔偿。</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五、本协议在自签署之日起生效，有效期内有效，如获成交资格，合同有效期延续至合同履行完毕之日。</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lastRenderedPageBreak/>
        <w:t>六、本协议书正本一式_____份，随响应文件装订_____份，送采购人_____份，联合体成员各一份；副本一式_____份，联合体成员各执_____份。</w:t>
      </w:r>
    </w:p>
    <w:p w:rsidR="005943D6" w:rsidRDefault="005943D6">
      <w:pPr>
        <w:widowControl/>
        <w:snapToGrid w:val="0"/>
        <w:spacing w:line="360" w:lineRule="auto"/>
        <w:contextualSpacing/>
        <w:jc w:val="left"/>
        <w:rPr>
          <w:rFonts w:ascii="宋体" w:hAnsi="宋体"/>
          <w:kern w:val="0"/>
          <w:szCs w:val="21"/>
        </w:rPr>
      </w:pPr>
    </w:p>
    <w:p w:rsidR="005943D6" w:rsidRDefault="004A4260">
      <w:pPr>
        <w:widowControl/>
        <w:snapToGrid w:val="0"/>
        <w:spacing w:line="360" w:lineRule="auto"/>
        <w:contextualSpacing/>
        <w:jc w:val="left"/>
        <w:rPr>
          <w:rFonts w:ascii="宋体" w:hAnsi="宋体"/>
          <w:kern w:val="0"/>
          <w:szCs w:val="21"/>
        </w:rPr>
      </w:pPr>
      <w:r>
        <w:rPr>
          <w:rFonts w:ascii="宋体" w:hAnsi="宋体"/>
          <w:kern w:val="0"/>
          <w:szCs w:val="21"/>
          <w:lang w:eastAsia="zh-Hans"/>
        </w:rPr>
        <w:t>甲公司全称：____（盖章）________，乙公司全称：____（盖章）________，……公司全称：____（盖章）________</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____年____月 ____日，____年____月____日，____年____月____日</w:t>
      </w:r>
    </w:p>
    <w:p w:rsidR="005943D6" w:rsidRDefault="004A426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1．联合响应时需签本协议，联合体各方成员应在本协议上共同盖章确认。</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2．本协议内容不得擅自修改。此协议将作为签订合同的附件之一。</w:t>
      </w:r>
    </w:p>
    <w:p w:rsidR="005943D6" w:rsidRDefault="005943D6">
      <w:pPr>
        <w:widowControl/>
        <w:snapToGrid w:val="0"/>
        <w:spacing w:line="360" w:lineRule="auto"/>
        <w:contextualSpacing/>
        <w:jc w:val="left"/>
        <w:rPr>
          <w:rFonts w:ascii="宋体" w:hAnsi="宋体"/>
          <w:kern w:val="0"/>
          <w:sz w:val="20"/>
          <w:szCs w:val="20"/>
          <w:lang w:eastAsia="zh-Hans"/>
        </w:rPr>
      </w:pPr>
    </w:p>
    <w:p w:rsidR="005943D6" w:rsidRDefault="005943D6">
      <w:pPr>
        <w:widowControl/>
        <w:snapToGrid w:val="0"/>
        <w:spacing w:line="360" w:lineRule="auto"/>
        <w:contextualSpacing/>
        <w:jc w:val="left"/>
        <w:rPr>
          <w:rFonts w:ascii="宋体" w:hAnsi="宋体"/>
          <w:kern w:val="0"/>
          <w:sz w:val="20"/>
          <w:szCs w:val="20"/>
        </w:rPr>
      </w:pPr>
    </w:p>
    <w:p w:rsidR="005943D6" w:rsidRDefault="004A4260">
      <w:pPr>
        <w:pageBreakBefore/>
        <w:rPr>
          <w:rFonts w:ascii="宋体" w:hAnsi="宋体"/>
          <w:kern w:val="0"/>
          <w:sz w:val="20"/>
          <w:szCs w:val="20"/>
          <w:lang w:eastAsia="zh-Hans"/>
        </w:rPr>
      </w:pPr>
      <w:bookmarkStart w:id="57" w:name="_Toc169799795"/>
      <w:r>
        <w:rPr>
          <w:rFonts w:ascii="宋体" w:hAnsi="宋体"/>
          <w:b/>
          <w:bCs/>
          <w:sz w:val="24"/>
          <w:szCs w:val="28"/>
        </w:rPr>
        <w:lastRenderedPageBreak/>
        <w:t>格式</w:t>
      </w:r>
      <w:r>
        <w:rPr>
          <w:rFonts w:ascii="宋体" w:hAnsi="宋体" w:hint="eastAsia"/>
          <w:b/>
          <w:bCs/>
          <w:sz w:val="24"/>
          <w:szCs w:val="28"/>
        </w:rPr>
        <w:t>八</w:t>
      </w:r>
      <w:r>
        <w:rPr>
          <w:rFonts w:ascii="宋体" w:hAnsi="宋体"/>
          <w:b/>
          <w:bCs/>
          <w:sz w:val="24"/>
          <w:szCs w:val="28"/>
        </w:rPr>
        <w:t>：</w:t>
      </w:r>
      <w:bookmarkEnd w:id="57"/>
    </w:p>
    <w:p w:rsidR="005943D6" w:rsidRDefault="004A4260">
      <w:pPr>
        <w:widowControl/>
        <w:spacing w:beforeLines="50" w:before="156" w:afterLines="100" w:after="312"/>
        <w:jc w:val="center"/>
        <w:outlineLvl w:val="3"/>
        <w:rPr>
          <w:rFonts w:ascii="宋体" w:hAnsi="宋体"/>
          <w:kern w:val="0"/>
          <w:sz w:val="20"/>
          <w:szCs w:val="20"/>
          <w:lang w:eastAsia="zh-Hans"/>
        </w:rPr>
      </w:pPr>
      <w:r>
        <w:rPr>
          <w:rFonts w:ascii="宋体" w:hAnsi="宋体"/>
          <w:b/>
          <w:kern w:val="0"/>
          <w:sz w:val="32"/>
          <w:lang w:eastAsia="zh-Hans"/>
        </w:rPr>
        <w:t>法定代表人证明书</w:t>
      </w:r>
    </w:p>
    <w:p w:rsidR="005943D6" w:rsidRDefault="004A4260">
      <w:pPr>
        <w:widowControl/>
        <w:spacing w:line="360" w:lineRule="auto"/>
        <w:jc w:val="left"/>
        <w:rPr>
          <w:rFonts w:ascii="宋体" w:hAnsi="宋体"/>
          <w:kern w:val="0"/>
          <w:szCs w:val="21"/>
          <w:lang w:eastAsia="zh-Hans"/>
        </w:rPr>
      </w:pPr>
      <w:r>
        <w:rPr>
          <w:rFonts w:ascii="宋体" w:hAnsi="宋体" w:hint="eastAsia"/>
          <w:kern w:val="0"/>
          <w:szCs w:val="21"/>
          <w:u w:val="single"/>
        </w:rPr>
        <w:t xml:space="preserve">              </w:t>
      </w:r>
      <w:r>
        <w:rPr>
          <w:rFonts w:ascii="宋体" w:hAnsi="宋体" w:hint="eastAsia"/>
          <w:kern w:val="0"/>
          <w:szCs w:val="21"/>
        </w:rPr>
        <w:t xml:space="preserve"> </w:t>
      </w:r>
      <w:r>
        <w:rPr>
          <w:rFonts w:ascii="宋体" w:hAnsi="宋体"/>
          <w:kern w:val="0"/>
          <w:szCs w:val="21"/>
          <w:lang w:eastAsia="zh-Hans"/>
        </w:rPr>
        <w:t>现任我单位</w:t>
      </w:r>
      <w:r>
        <w:rPr>
          <w:rFonts w:ascii="宋体" w:hAnsi="宋体" w:hint="eastAsia"/>
          <w:kern w:val="0"/>
          <w:szCs w:val="21"/>
        </w:rPr>
        <w:t xml:space="preserve"> </w:t>
      </w:r>
      <w:r>
        <w:rPr>
          <w:rFonts w:ascii="宋体" w:hAnsi="宋体" w:hint="eastAsia"/>
          <w:kern w:val="0"/>
          <w:szCs w:val="21"/>
          <w:u w:val="single"/>
        </w:rPr>
        <w:t xml:space="preserve">                </w:t>
      </w:r>
      <w:r>
        <w:rPr>
          <w:rFonts w:ascii="宋体" w:hAnsi="宋体" w:hint="eastAsia"/>
          <w:kern w:val="0"/>
          <w:szCs w:val="21"/>
        </w:rPr>
        <w:t xml:space="preserve"> </w:t>
      </w:r>
      <w:r>
        <w:rPr>
          <w:rFonts w:ascii="宋体" w:hAnsi="宋体"/>
          <w:kern w:val="0"/>
          <w:szCs w:val="21"/>
          <w:lang w:eastAsia="zh-Hans"/>
        </w:rPr>
        <w:t>职务，为法定代表人，特此证明。</w:t>
      </w:r>
    </w:p>
    <w:p w:rsidR="005943D6" w:rsidRDefault="004A4260">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ascii="宋体" w:hAnsi="宋体" w:hint="eastAsia"/>
          <w:kern w:val="0"/>
          <w:szCs w:val="21"/>
          <w:u w:val="single"/>
        </w:rPr>
        <w:t xml:space="preserve">                  </w:t>
      </w:r>
      <w:r>
        <w:rPr>
          <w:rFonts w:ascii="宋体" w:hAnsi="宋体" w:hint="eastAsia"/>
          <w:kern w:val="0"/>
          <w:szCs w:val="21"/>
          <w:lang w:eastAsia="zh-Hans"/>
        </w:rPr>
        <w:t xml:space="preserve">   </w:t>
      </w:r>
    </w:p>
    <w:p w:rsidR="005943D6" w:rsidRDefault="004A4260">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ascii="宋体" w:hAnsi="宋体" w:hint="eastAsia"/>
          <w:kern w:val="0"/>
          <w:szCs w:val="21"/>
          <w:u w:val="single"/>
        </w:rPr>
        <w:t xml:space="preserve">           </w:t>
      </w:r>
      <w:r>
        <w:rPr>
          <w:rFonts w:ascii="宋体" w:hAnsi="宋体" w:hint="eastAsia"/>
          <w:kern w:val="0"/>
          <w:szCs w:val="21"/>
        </w:rPr>
        <w:t xml:space="preserve"> </w:t>
      </w:r>
      <w:r>
        <w:rPr>
          <w:rFonts w:ascii="宋体" w:hAnsi="宋体"/>
          <w:kern w:val="0"/>
          <w:szCs w:val="21"/>
          <w:lang w:eastAsia="zh-Hans"/>
        </w:rPr>
        <w:t>年龄：</w:t>
      </w:r>
      <w:r>
        <w:rPr>
          <w:rFonts w:ascii="宋体" w:hAnsi="宋体" w:hint="eastAsia"/>
          <w:kern w:val="0"/>
          <w:szCs w:val="21"/>
          <w:u w:val="single"/>
        </w:rPr>
        <w:t xml:space="preserve">           </w:t>
      </w:r>
      <w:r>
        <w:rPr>
          <w:rFonts w:ascii="宋体" w:hAnsi="宋体" w:hint="eastAsia"/>
          <w:kern w:val="0"/>
          <w:szCs w:val="21"/>
        </w:rPr>
        <w:t xml:space="preserve"> </w:t>
      </w:r>
      <w:r>
        <w:rPr>
          <w:rFonts w:ascii="宋体" w:hAnsi="宋体"/>
          <w:kern w:val="0"/>
          <w:szCs w:val="21"/>
          <w:lang w:eastAsia="zh-Hans"/>
        </w:rPr>
        <w:t xml:space="preserve"> 身份证号码：</w:t>
      </w:r>
      <w:r>
        <w:rPr>
          <w:rFonts w:ascii="宋体" w:hAnsi="宋体" w:hint="eastAsia"/>
          <w:kern w:val="0"/>
          <w:szCs w:val="21"/>
          <w:u w:val="single"/>
        </w:rPr>
        <w:t xml:space="preserve">                      </w:t>
      </w:r>
      <w:r>
        <w:rPr>
          <w:rFonts w:ascii="宋体" w:hAnsi="宋体" w:hint="eastAsia"/>
          <w:kern w:val="0"/>
          <w:szCs w:val="21"/>
        </w:rPr>
        <w:t xml:space="preserve"> </w:t>
      </w:r>
    </w:p>
    <w:p w:rsidR="005943D6" w:rsidRDefault="004A4260">
      <w:pPr>
        <w:widowControl/>
        <w:spacing w:line="360" w:lineRule="auto"/>
        <w:jc w:val="left"/>
        <w:rPr>
          <w:rFonts w:ascii="宋体" w:hAnsi="宋体"/>
          <w:kern w:val="0"/>
          <w:szCs w:val="21"/>
          <w:lang w:eastAsia="zh-Hans"/>
        </w:rPr>
      </w:pPr>
      <w:r>
        <w:rPr>
          <w:rFonts w:ascii="宋体" w:hAnsi="宋体" w:hint="eastAsia"/>
          <w:kern w:val="0"/>
          <w:szCs w:val="21"/>
          <w:lang w:eastAsia="zh-Hans"/>
        </w:rPr>
        <w:t>统一社会信用代码</w:t>
      </w:r>
      <w:r>
        <w:rPr>
          <w:rFonts w:ascii="宋体" w:hAnsi="宋体"/>
          <w:kern w:val="0"/>
          <w:szCs w:val="21"/>
          <w:lang w:eastAsia="zh-Hans"/>
        </w:rPr>
        <w:t>：</w:t>
      </w:r>
      <w:r>
        <w:rPr>
          <w:rFonts w:ascii="宋体" w:hAnsi="宋体" w:hint="eastAsia"/>
          <w:kern w:val="0"/>
          <w:szCs w:val="21"/>
          <w:u w:val="single"/>
        </w:rPr>
        <w:t xml:space="preserve">                           </w:t>
      </w:r>
      <w:r>
        <w:rPr>
          <w:rFonts w:ascii="宋体" w:hAnsi="宋体" w:hint="eastAsia"/>
          <w:kern w:val="0"/>
          <w:szCs w:val="21"/>
        </w:rPr>
        <w:t xml:space="preserve">  </w:t>
      </w:r>
      <w:r>
        <w:rPr>
          <w:rFonts w:ascii="宋体" w:hAnsi="宋体"/>
          <w:kern w:val="0"/>
          <w:szCs w:val="21"/>
          <w:lang w:eastAsia="zh-Hans"/>
        </w:rPr>
        <w:t>企业类型：</w:t>
      </w:r>
      <w:r>
        <w:rPr>
          <w:rFonts w:ascii="宋体" w:hAnsi="宋体" w:hint="eastAsia"/>
          <w:kern w:val="0"/>
          <w:szCs w:val="21"/>
          <w:u w:val="single"/>
        </w:rPr>
        <w:t xml:space="preserve">                        </w:t>
      </w:r>
      <w:r>
        <w:rPr>
          <w:rFonts w:ascii="宋体" w:hAnsi="宋体" w:hint="eastAsia"/>
          <w:kern w:val="0"/>
          <w:szCs w:val="21"/>
        </w:rPr>
        <w:t xml:space="preserve"> </w:t>
      </w:r>
    </w:p>
    <w:p w:rsidR="005943D6" w:rsidRDefault="004A4260">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ascii="宋体" w:hAnsi="宋体" w:hint="eastAsia"/>
          <w:kern w:val="0"/>
          <w:szCs w:val="21"/>
          <w:u w:val="single"/>
        </w:rPr>
        <w:t xml:space="preserve">                                                                       </w:t>
      </w:r>
    </w:p>
    <w:p w:rsidR="005943D6" w:rsidRDefault="004A4260">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ascii="宋体" w:hAnsi="宋体" w:hint="eastAsia"/>
          <w:szCs w:val="21"/>
        </w:rPr>
        <w:t>（加盖公章）</w:t>
      </w:r>
      <w:r>
        <w:rPr>
          <w:rFonts w:ascii="宋体" w:hAnsi="宋体"/>
          <w:kern w:val="0"/>
          <w:szCs w:val="21"/>
          <w:lang w:eastAsia="zh-Hans"/>
        </w:rPr>
        <w:t>：</w:t>
      </w:r>
      <w:r>
        <w:rPr>
          <w:rFonts w:ascii="宋体" w:hAnsi="宋体" w:hint="eastAsia"/>
          <w:kern w:val="0"/>
          <w:szCs w:val="21"/>
          <w:u w:val="single"/>
        </w:rPr>
        <w:t xml:space="preserve">                                                         </w:t>
      </w:r>
    </w:p>
    <w:p w:rsidR="005943D6" w:rsidRDefault="004A4260">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ascii="宋体" w:hAnsi="宋体" w:hint="eastAsia"/>
          <w:kern w:val="0"/>
          <w:szCs w:val="21"/>
          <w:u w:val="single"/>
        </w:rPr>
        <w:t xml:space="preserve">                                                                           </w:t>
      </w:r>
    </w:p>
    <w:p w:rsidR="005943D6" w:rsidRDefault="004A4260">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ascii="宋体" w:hAnsi="宋体" w:hint="eastAsia"/>
          <w:kern w:val="0"/>
          <w:szCs w:val="21"/>
          <w:lang w:eastAsia="zh-Hans"/>
        </w:rPr>
        <w:t>私</w:t>
      </w:r>
      <w:r>
        <w:rPr>
          <w:rFonts w:ascii="宋体" w:hAnsi="宋体"/>
          <w:kern w:val="0"/>
          <w:szCs w:val="21"/>
          <w:lang w:eastAsia="zh-Hans"/>
        </w:rPr>
        <w:t>章）：</w:t>
      </w:r>
      <w:r>
        <w:rPr>
          <w:rFonts w:ascii="宋体" w:hAnsi="宋体" w:hint="eastAsia"/>
          <w:kern w:val="0"/>
          <w:szCs w:val="21"/>
          <w:u w:val="single"/>
        </w:rPr>
        <w:t xml:space="preserve">                                                     </w:t>
      </w:r>
    </w:p>
    <w:p w:rsidR="005943D6" w:rsidRDefault="004A4260">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ascii="宋体" w:hAnsi="宋体" w:hint="eastAsia"/>
          <w:kern w:val="0"/>
          <w:szCs w:val="21"/>
          <w:u w:val="single"/>
        </w:rPr>
        <w:t xml:space="preserve">                     </w:t>
      </w:r>
    </w:p>
    <w:p w:rsidR="005943D6" w:rsidRDefault="004A4260">
      <w:pPr>
        <w:widowControl/>
        <w:spacing w:line="360" w:lineRule="auto"/>
        <w:jc w:val="left"/>
        <w:rPr>
          <w:rFonts w:ascii="宋体" w:hAnsi="宋体"/>
          <w:kern w:val="0"/>
          <w:sz w:val="20"/>
          <w:szCs w:val="20"/>
          <w:lang w:eastAsia="zh-Hans"/>
        </w:rPr>
      </w:pPr>
      <w:r>
        <w:rPr>
          <w:rFonts w:ascii="宋体" w:hAnsi="宋体"/>
          <w:kern w:val="0"/>
          <w:szCs w:val="21"/>
          <w:lang w:eastAsia="zh-Hans"/>
        </w:rPr>
        <w:t>日期：</w:t>
      </w:r>
      <w:r>
        <w:rPr>
          <w:rFonts w:ascii="宋体" w:hAnsi="宋体" w:hint="eastAsia"/>
          <w:kern w:val="0"/>
          <w:szCs w:val="21"/>
        </w:rPr>
        <w:t xml:space="preserve">   </w:t>
      </w:r>
      <w:r>
        <w:rPr>
          <w:rFonts w:ascii="宋体" w:hAnsi="宋体"/>
          <w:kern w:val="0"/>
          <w:szCs w:val="21"/>
          <w:lang w:eastAsia="zh-Hans"/>
        </w:rPr>
        <w:t xml:space="preserve"> 年 </w:t>
      </w:r>
      <w:r>
        <w:rPr>
          <w:rFonts w:ascii="宋体" w:hAnsi="宋体" w:hint="eastAsia"/>
          <w:kern w:val="0"/>
          <w:szCs w:val="21"/>
        </w:rPr>
        <w:t xml:space="preserve"> </w:t>
      </w:r>
      <w:r>
        <w:rPr>
          <w:rFonts w:ascii="宋体" w:hAnsi="宋体"/>
          <w:kern w:val="0"/>
          <w:szCs w:val="21"/>
          <w:lang w:eastAsia="zh-Hans"/>
        </w:rPr>
        <w:t xml:space="preserve">月 </w:t>
      </w:r>
      <w:r>
        <w:rPr>
          <w:rFonts w:ascii="宋体" w:hAnsi="宋体" w:hint="eastAsia"/>
          <w:kern w:val="0"/>
          <w:szCs w:val="21"/>
        </w:rPr>
        <w:t xml:space="preserve"> </w:t>
      </w:r>
      <w:r>
        <w:rPr>
          <w:rFonts w:ascii="宋体" w:hAnsi="宋体"/>
          <w:kern w:val="0"/>
          <w:szCs w:val="21"/>
          <w:lang w:eastAsia="zh-Hans"/>
        </w:rPr>
        <w:t>日</w:t>
      </w:r>
    </w:p>
    <w:p w:rsidR="005943D6" w:rsidRDefault="005943D6">
      <w:pPr>
        <w:spacing w:beforeLines="50" w:before="156" w:afterLines="50" w:after="156" w:line="360" w:lineRule="auto"/>
        <w:rPr>
          <w:rFonts w:ascii="宋体" w:hAnsi="宋体"/>
          <w:szCs w:val="21"/>
        </w:rPr>
      </w:pPr>
    </w:p>
    <w:p w:rsidR="005943D6" w:rsidRDefault="004A4260">
      <w:pPr>
        <w:spacing w:beforeLines="50" w:before="156" w:afterLines="50" w:after="156" w:line="360" w:lineRule="auto"/>
        <w:rPr>
          <w:rFonts w:ascii="宋体" w:hAnsi="宋体"/>
          <w:szCs w:val="21"/>
        </w:rPr>
      </w:pPr>
      <w:r>
        <w:rPr>
          <w:rFonts w:ascii="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530"/>
        <w:gridCol w:w="4530"/>
      </w:tblGrid>
      <w:tr w:rsidR="005943D6">
        <w:trPr>
          <w:trHeight w:val="2094"/>
          <w:jc w:val="center"/>
        </w:trPr>
        <w:tc>
          <w:tcPr>
            <w:tcW w:w="2500" w:type="pct"/>
            <w:vAlign w:val="center"/>
          </w:tcPr>
          <w:p w:rsidR="005943D6" w:rsidRDefault="004A4260">
            <w:pPr>
              <w:pStyle w:val="22"/>
              <w:spacing w:line="460" w:lineRule="exact"/>
              <w:ind w:firstLineChars="0" w:firstLine="0"/>
              <w:jc w:val="center"/>
              <w:rPr>
                <w:rFonts w:ascii="宋体" w:eastAsia="宋体"/>
                <w:sz w:val="21"/>
                <w:szCs w:val="21"/>
              </w:rPr>
            </w:pPr>
            <w:r>
              <w:rPr>
                <w:rFonts w:ascii="宋体" w:eastAsia="宋体" w:hint="eastAsia"/>
                <w:sz w:val="21"/>
                <w:szCs w:val="21"/>
              </w:rPr>
              <w:t>正面</w:t>
            </w:r>
          </w:p>
        </w:tc>
        <w:tc>
          <w:tcPr>
            <w:tcW w:w="2500" w:type="pct"/>
            <w:vAlign w:val="center"/>
          </w:tcPr>
          <w:p w:rsidR="005943D6" w:rsidRDefault="004A4260">
            <w:pPr>
              <w:pStyle w:val="22"/>
              <w:spacing w:line="460" w:lineRule="exact"/>
              <w:ind w:firstLineChars="0" w:firstLine="0"/>
              <w:jc w:val="center"/>
              <w:rPr>
                <w:rFonts w:ascii="宋体" w:eastAsia="宋体"/>
                <w:sz w:val="21"/>
                <w:szCs w:val="21"/>
              </w:rPr>
            </w:pPr>
            <w:r>
              <w:rPr>
                <w:rFonts w:ascii="宋体" w:eastAsia="宋体" w:hint="eastAsia"/>
                <w:sz w:val="21"/>
                <w:szCs w:val="21"/>
              </w:rPr>
              <w:t>背面</w:t>
            </w:r>
          </w:p>
        </w:tc>
      </w:tr>
    </w:tbl>
    <w:p w:rsidR="005943D6" w:rsidRDefault="005943D6">
      <w:pPr>
        <w:widowControl/>
        <w:jc w:val="left"/>
        <w:rPr>
          <w:rFonts w:ascii="宋体" w:hAnsi="宋体"/>
          <w:kern w:val="0"/>
          <w:sz w:val="20"/>
          <w:szCs w:val="20"/>
          <w:lang w:eastAsia="zh-Hans"/>
        </w:rPr>
      </w:pPr>
    </w:p>
    <w:p w:rsidR="005943D6" w:rsidRDefault="004A4260">
      <w:pPr>
        <w:pageBreakBefore/>
        <w:rPr>
          <w:rFonts w:ascii="宋体" w:hAnsi="宋体"/>
          <w:kern w:val="0"/>
          <w:sz w:val="20"/>
          <w:szCs w:val="20"/>
          <w:lang w:eastAsia="zh-Hans"/>
        </w:rPr>
      </w:pPr>
      <w:bookmarkStart w:id="58" w:name="_Toc169799796"/>
      <w:r>
        <w:rPr>
          <w:rFonts w:ascii="宋体" w:hAnsi="宋体"/>
          <w:b/>
          <w:bCs/>
          <w:sz w:val="24"/>
          <w:szCs w:val="28"/>
        </w:rPr>
        <w:lastRenderedPageBreak/>
        <w:t>格式</w:t>
      </w:r>
      <w:r>
        <w:rPr>
          <w:rFonts w:ascii="宋体" w:hAnsi="宋体" w:hint="eastAsia"/>
          <w:b/>
          <w:bCs/>
          <w:sz w:val="24"/>
          <w:szCs w:val="28"/>
        </w:rPr>
        <w:t>九</w:t>
      </w:r>
      <w:r>
        <w:rPr>
          <w:rFonts w:ascii="宋体" w:hAnsi="宋体"/>
          <w:b/>
          <w:bCs/>
          <w:sz w:val="24"/>
          <w:szCs w:val="28"/>
        </w:rPr>
        <w:t>：</w:t>
      </w:r>
      <w:bookmarkEnd w:id="58"/>
    </w:p>
    <w:p w:rsidR="005943D6" w:rsidRDefault="004A4260">
      <w:pPr>
        <w:widowControl/>
        <w:spacing w:beforeLines="50" w:before="156" w:afterLines="100" w:after="312"/>
        <w:jc w:val="center"/>
        <w:outlineLvl w:val="3"/>
        <w:rPr>
          <w:rFonts w:ascii="宋体" w:hAnsi="宋体"/>
          <w:kern w:val="0"/>
          <w:sz w:val="20"/>
          <w:szCs w:val="20"/>
          <w:lang w:eastAsia="zh-Hans"/>
        </w:rPr>
      </w:pPr>
      <w:r>
        <w:rPr>
          <w:rFonts w:ascii="宋体" w:hAnsi="宋体"/>
          <w:b/>
          <w:kern w:val="0"/>
          <w:sz w:val="32"/>
          <w:lang w:eastAsia="zh-Hans"/>
        </w:rPr>
        <w:t>法定代表人授权</w:t>
      </w:r>
      <w:r>
        <w:rPr>
          <w:rFonts w:ascii="宋体" w:hAnsi="宋体" w:hint="eastAsia"/>
          <w:b/>
          <w:kern w:val="0"/>
          <w:sz w:val="32"/>
          <w:lang w:eastAsia="zh-Hans"/>
        </w:rPr>
        <w:t>委托</w:t>
      </w:r>
      <w:r>
        <w:rPr>
          <w:rFonts w:ascii="宋体" w:hAnsi="宋体"/>
          <w:b/>
          <w:kern w:val="0"/>
          <w:sz w:val="32"/>
          <w:lang w:eastAsia="zh-Hans"/>
        </w:rPr>
        <w:t>书</w:t>
      </w:r>
    </w:p>
    <w:p w:rsidR="005943D6" w:rsidRDefault="004A4260">
      <w:pPr>
        <w:spacing w:beforeLines="150" w:before="468" w:afterLines="100" w:after="312" w:line="360" w:lineRule="auto"/>
        <w:rPr>
          <w:rFonts w:ascii="宋体" w:hAnsi="宋体"/>
          <w:b/>
        </w:rPr>
      </w:pPr>
      <w:r>
        <w:rPr>
          <w:rFonts w:ascii="宋体" w:hAnsi="宋体" w:hint="eastAsia"/>
          <w:b/>
        </w:rPr>
        <w:t>广东</w:t>
      </w:r>
      <w:proofErr w:type="gramStart"/>
      <w:r>
        <w:rPr>
          <w:rFonts w:ascii="宋体" w:hAnsi="宋体" w:hint="eastAsia"/>
          <w:b/>
        </w:rPr>
        <w:t>智汇城市</w:t>
      </w:r>
      <w:proofErr w:type="gramEnd"/>
      <w:r>
        <w:rPr>
          <w:rFonts w:ascii="宋体" w:hAnsi="宋体" w:hint="eastAsia"/>
          <w:b/>
        </w:rPr>
        <w:t>招标采购有限公司：</w:t>
      </w:r>
    </w:p>
    <w:p w:rsidR="005943D6" w:rsidRDefault="004A4260">
      <w:pPr>
        <w:pStyle w:val="22"/>
        <w:snapToGrid w:val="0"/>
        <w:spacing w:line="360" w:lineRule="auto"/>
        <w:ind w:firstLineChars="0" w:firstLine="450"/>
        <w:contextualSpacing/>
        <w:rPr>
          <w:rFonts w:ascii="宋体" w:eastAsia="宋体"/>
          <w:sz w:val="21"/>
          <w:szCs w:val="21"/>
        </w:rPr>
      </w:pPr>
      <w:r>
        <w:rPr>
          <w:rFonts w:ascii="宋体" w:eastAsia="宋体" w:hint="eastAsia"/>
          <w:sz w:val="21"/>
          <w:szCs w:val="21"/>
        </w:rPr>
        <w:t>本人</w:t>
      </w:r>
      <w:r>
        <w:rPr>
          <w:rFonts w:ascii="宋体" w:eastAsia="宋体"/>
          <w:sz w:val="21"/>
          <w:szCs w:val="21"/>
          <w:u w:val="single"/>
        </w:rPr>
        <w:t xml:space="preserve">   </w:t>
      </w:r>
      <w:r>
        <w:rPr>
          <w:rFonts w:ascii="宋体" w:eastAsia="宋体" w:hint="eastAsia"/>
          <w:sz w:val="21"/>
          <w:szCs w:val="21"/>
          <w:u w:val="single"/>
        </w:rPr>
        <w:t>（姓名）</w:t>
      </w:r>
      <w:r>
        <w:rPr>
          <w:rFonts w:ascii="宋体" w:eastAsia="宋体"/>
          <w:sz w:val="21"/>
          <w:szCs w:val="21"/>
          <w:u w:val="single"/>
        </w:rPr>
        <w:t xml:space="preserve">  </w:t>
      </w:r>
      <w:r>
        <w:rPr>
          <w:rFonts w:ascii="宋体" w:eastAsia="宋体" w:hint="eastAsia"/>
          <w:sz w:val="21"/>
          <w:szCs w:val="21"/>
        </w:rPr>
        <w:t>系</w:t>
      </w:r>
      <w:r>
        <w:rPr>
          <w:rFonts w:ascii="宋体" w:eastAsia="宋体"/>
          <w:sz w:val="21"/>
          <w:szCs w:val="21"/>
          <w:u w:val="single"/>
        </w:rPr>
        <w:t xml:space="preserve">     （供应商名称）    </w:t>
      </w:r>
      <w:r>
        <w:rPr>
          <w:rFonts w:ascii="宋体" w:eastAsia="宋体" w:hint="eastAsia"/>
          <w:sz w:val="21"/>
          <w:szCs w:val="21"/>
        </w:rPr>
        <w:t>的法定代表人，现委托</w:t>
      </w:r>
      <w:r>
        <w:rPr>
          <w:rFonts w:ascii="宋体" w:eastAsia="宋体"/>
          <w:sz w:val="21"/>
          <w:szCs w:val="21"/>
          <w:u w:val="single"/>
        </w:rPr>
        <w:t xml:space="preserve"> （姓名） </w:t>
      </w:r>
      <w:r>
        <w:rPr>
          <w:rFonts w:ascii="宋体" w:eastAsia="宋体" w:hint="eastAsia"/>
          <w:sz w:val="21"/>
          <w:szCs w:val="21"/>
        </w:rPr>
        <w:t>为我方合法代理人。代理人根据授权，以我方名义签署、澄清、说明、补正、递交、撤回、修改</w:t>
      </w:r>
      <w:r>
        <w:rPr>
          <w:rFonts w:ascii="宋体" w:eastAsia="宋体"/>
          <w:sz w:val="21"/>
          <w:szCs w:val="21"/>
          <w:u w:val="single"/>
        </w:rPr>
        <w:t xml:space="preserve">     （项目名称） </w:t>
      </w:r>
      <w:r>
        <w:rPr>
          <w:rFonts w:ascii="宋体" w:eastAsia="宋体" w:hint="eastAsia"/>
          <w:sz w:val="21"/>
          <w:szCs w:val="21"/>
        </w:rPr>
        <w:t>（项目编号：</w:t>
      </w:r>
      <w:r>
        <w:rPr>
          <w:rFonts w:ascii="宋体" w:eastAsia="宋体" w:hint="eastAsia"/>
          <w:sz w:val="21"/>
          <w:szCs w:val="21"/>
          <w:u w:val="single"/>
        </w:rPr>
        <w:t xml:space="preserve"> </w:t>
      </w:r>
      <w:r>
        <w:rPr>
          <w:rFonts w:ascii="宋体" w:eastAsia="宋体"/>
          <w:sz w:val="21"/>
          <w:szCs w:val="21"/>
          <w:u w:val="single"/>
        </w:rPr>
        <w:t xml:space="preserve">     </w:t>
      </w:r>
      <w:r>
        <w:rPr>
          <w:rFonts w:ascii="宋体" w:eastAsia="宋体" w:hint="eastAsia"/>
          <w:sz w:val="21"/>
          <w:szCs w:val="21"/>
          <w:u w:val="single"/>
        </w:rPr>
        <w:t xml:space="preserve"> </w:t>
      </w:r>
      <w:r>
        <w:rPr>
          <w:rFonts w:ascii="宋体" w:eastAsia="宋体" w:hint="eastAsia"/>
          <w:sz w:val="21"/>
          <w:szCs w:val="21"/>
        </w:rPr>
        <w:t>）响应文件、签订合同和处理有关事宜，其法律后果由我方承担。</w:t>
      </w:r>
    </w:p>
    <w:p w:rsidR="005943D6" w:rsidRDefault="004A4260">
      <w:pPr>
        <w:pStyle w:val="22"/>
        <w:snapToGrid w:val="0"/>
        <w:spacing w:line="360" w:lineRule="auto"/>
        <w:ind w:firstLineChars="204" w:firstLine="428"/>
        <w:contextualSpacing/>
        <w:rPr>
          <w:rFonts w:ascii="宋体" w:eastAsia="宋体"/>
          <w:sz w:val="21"/>
          <w:szCs w:val="21"/>
        </w:rPr>
      </w:pPr>
      <w:r>
        <w:rPr>
          <w:rFonts w:ascii="宋体" w:eastAsia="宋体" w:hint="eastAsia"/>
          <w:sz w:val="21"/>
          <w:szCs w:val="21"/>
        </w:rPr>
        <w:t>本委托书于</w:t>
      </w:r>
      <w:r>
        <w:rPr>
          <w:rFonts w:ascii="宋体" w:eastAsia="宋体" w:hint="eastAsia"/>
          <w:sz w:val="21"/>
          <w:szCs w:val="21"/>
          <w:u w:val="single"/>
        </w:rPr>
        <w:t xml:space="preserve"> </w:t>
      </w:r>
      <w:r>
        <w:rPr>
          <w:rFonts w:ascii="宋体" w:eastAsia="宋体"/>
          <w:sz w:val="21"/>
          <w:szCs w:val="21"/>
          <w:u w:val="single"/>
        </w:rPr>
        <w:t xml:space="preserve">   </w:t>
      </w:r>
      <w:r>
        <w:rPr>
          <w:rFonts w:ascii="宋体" w:eastAsia="宋体" w:hint="eastAsia"/>
          <w:sz w:val="21"/>
          <w:szCs w:val="21"/>
        </w:rPr>
        <w:t>年</w:t>
      </w:r>
      <w:r>
        <w:rPr>
          <w:rFonts w:ascii="宋体" w:eastAsia="宋体" w:hint="eastAsia"/>
          <w:sz w:val="21"/>
          <w:szCs w:val="21"/>
          <w:u w:val="single"/>
        </w:rPr>
        <w:t xml:space="preserve"> </w:t>
      </w:r>
      <w:r>
        <w:rPr>
          <w:rFonts w:ascii="宋体" w:eastAsia="宋体"/>
          <w:sz w:val="21"/>
          <w:szCs w:val="21"/>
          <w:u w:val="single"/>
        </w:rPr>
        <w:t xml:space="preserve"> </w:t>
      </w:r>
      <w:r>
        <w:rPr>
          <w:rFonts w:ascii="宋体" w:eastAsia="宋体" w:hint="eastAsia"/>
          <w:sz w:val="21"/>
          <w:szCs w:val="21"/>
        </w:rPr>
        <w:t>月</w:t>
      </w:r>
      <w:r>
        <w:rPr>
          <w:rFonts w:ascii="宋体" w:eastAsia="宋体" w:hint="eastAsia"/>
          <w:sz w:val="21"/>
          <w:szCs w:val="21"/>
          <w:u w:val="single"/>
        </w:rPr>
        <w:t xml:space="preserve">  </w:t>
      </w:r>
      <w:r>
        <w:rPr>
          <w:rFonts w:ascii="宋体" w:eastAsia="宋体" w:hint="eastAsia"/>
          <w:sz w:val="21"/>
          <w:szCs w:val="21"/>
        </w:rPr>
        <w:t>日签字生效，特此证明。</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ascii="宋体" w:hAnsi="宋体" w:hint="eastAsia"/>
          <w:kern w:val="0"/>
          <w:szCs w:val="21"/>
          <w:lang w:eastAsia="zh-Hans"/>
        </w:rPr>
        <w:t>加</w:t>
      </w:r>
      <w:r>
        <w:rPr>
          <w:rFonts w:ascii="宋体" w:hAnsi="宋体"/>
          <w:kern w:val="0"/>
          <w:szCs w:val="21"/>
          <w:lang w:eastAsia="zh-Hans"/>
        </w:rPr>
        <w:t>盖</w:t>
      </w:r>
      <w:r>
        <w:rPr>
          <w:rFonts w:ascii="宋体" w:hAnsi="宋体" w:hint="eastAsia"/>
          <w:kern w:val="0"/>
          <w:szCs w:val="21"/>
          <w:lang w:eastAsia="zh-Hans"/>
        </w:rPr>
        <w:t>公</w:t>
      </w:r>
      <w:r>
        <w:rPr>
          <w:rFonts w:ascii="宋体" w:hAnsi="宋体"/>
          <w:kern w:val="0"/>
          <w:szCs w:val="21"/>
          <w:lang w:eastAsia="zh-Hans"/>
        </w:rPr>
        <w:t>章）：</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ascii="宋体" w:hAnsi="宋体" w:hint="eastAsia"/>
          <w:kern w:val="0"/>
          <w:szCs w:val="21"/>
          <w:lang w:eastAsia="zh-Hans"/>
        </w:rPr>
        <w:t>私</w:t>
      </w:r>
      <w:r>
        <w:rPr>
          <w:rFonts w:ascii="宋体" w:hAnsi="宋体"/>
          <w:kern w:val="0"/>
          <w:szCs w:val="21"/>
          <w:lang w:eastAsia="zh-Hans"/>
        </w:rPr>
        <w:t>章）：</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hAnsi="宋体"/>
          <w:szCs w:val="21"/>
          <w:u w:val="single"/>
        </w:rPr>
        <w:t xml:space="preserve">   </w:t>
      </w:r>
      <w:r>
        <w:rPr>
          <w:rFonts w:ascii="宋体" w:hAnsi="宋体" w:hint="eastAsia"/>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ascii="宋体" w:hAnsi="宋体" w:hint="eastAsia"/>
          <w:kern w:val="0"/>
          <w:szCs w:val="21"/>
          <w:lang w:eastAsia="zh-Hans"/>
        </w:rPr>
        <w:t>私</w:t>
      </w:r>
      <w:r>
        <w:rPr>
          <w:rFonts w:ascii="宋体" w:hAnsi="宋体"/>
          <w:kern w:val="0"/>
          <w:szCs w:val="21"/>
          <w:lang w:eastAsia="zh-Hans"/>
        </w:rPr>
        <w:t>章）：</w:t>
      </w:r>
      <w:r>
        <w:rPr>
          <w:rFonts w:ascii="宋体" w:hAnsi="宋体"/>
          <w:szCs w:val="21"/>
          <w:u w:val="single"/>
        </w:rPr>
        <w:t xml:space="preserve">   </w:t>
      </w:r>
      <w:r>
        <w:rPr>
          <w:rFonts w:ascii="宋体" w:hAnsi="宋体" w:hint="eastAsia"/>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hAnsi="宋体"/>
          <w:szCs w:val="21"/>
          <w:u w:val="single"/>
        </w:rPr>
        <w:t xml:space="preserve">   </w:t>
      </w:r>
      <w:r>
        <w:rPr>
          <w:rFonts w:ascii="宋体" w:hAnsi="宋体" w:hint="eastAsia"/>
          <w:szCs w:val="21"/>
          <w:u w:val="single"/>
        </w:rPr>
        <w:t xml:space="preserve">                                                 </w:t>
      </w:r>
    </w:p>
    <w:p w:rsidR="005943D6" w:rsidRDefault="004A4260">
      <w:pPr>
        <w:pStyle w:val="22"/>
        <w:snapToGrid w:val="0"/>
        <w:spacing w:line="360" w:lineRule="auto"/>
        <w:ind w:firstLineChars="0" w:firstLine="0"/>
        <w:contextualSpacing/>
        <w:rPr>
          <w:rFonts w:ascii="宋体" w:eastAsia="宋体"/>
          <w:sz w:val="21"/>
          <w:szCs w:val="21"/>
        </w:rPr>
      </w:pPr>
      <w:r>
        <w:rPr>
          <w:rFonts w:ascii="宋体" w:eastAsia="宋体"/>
          <w:kern w:val="0"/>
          <w:sz w:val="21"/>
          <w:szCs w:val="21"/>
          <w:lang w:eastAsia="zh-Hans"/>
        </w:rPr>
        <w:t xml:space="preserve">日期： </w:t>
      </w:r>
      <w:r>
        <w:rPr>
          <w:rFonts w:ascii="宋体" w:eastAsia="宋体" w:hint="eastAsia"/>
          <w:kern w:val="0"/>
          <w:sz w:val="21"/>
          <w:szCs w:val="21"/>
        </w:rPr>
        <w:t xml:space="preserve">  </w:t>
      </w:r>
      <w:r>
        <w:rPr>
          <w:rFonts w:ascii="宋体" w:eastAsia="宋体"/>
          <w:kern w:val="0"/>
          <w:sz w:val="21"/>
          <w:szCs w:val="21"/>
          <w:lang w:eastAsia="zh-Hans"/>
        </w:rPr>
        <w:t xml:space="preserve">年 </w:t>
      </w:r>
      <w:r>
        <w:rPr>
          <w:rFonts w:ascii="宋体" w:eastAsia="宋体" w:hint="eastAsia"/>
          <w:kern w:val="0"/>
          <w:sz w:val="21"/>
          <w:szCs w:val="21"/>
        </w:rPr>
        <w:t xml:space="preserve"> </w:t>
      </w:r>
      <w:r>
        <w:rPr>
          <w:rFonts w:ascii="宋体" w:eastAsia="宋体"/>
          <w:kern w:val="0"/>
          <w:sz w:val="21"/>
          <w:szCs w:val="21"/>
          <w:lang w:eastAsia="zh-Hans"/>
        </w:rPr>
        <w:t xml:space="preserve">月 </w:t>
      </w:r>
      <w:r>
        <w:rPr>
          <w:rFonts w:ascii="宋体" w:eastAsia="宋体" w:hint="eastAsia"/>
          <w:kern w:val="0"/>
          <w:sz w:val="21"/>
          <w:szCs w:val="21"/>
        </w:rPr>
        <w:t xml:space="preserve"> </w:t>
      </w:r>
      <w:r>
        <w:rPr>
          <w:rFonts w:ascii="宋体" w:eastAsia="宋体"/>
          <w:kern w:val="0"/>
          <w:sz w:val="21"/>
          <w:szCs w:val="21"/>
          <w:lang w:eastAsia="zh-Hans"/>
        </w:rPr>
        <w:t>日</w:t>
      </w:r>
    </w:p>
    <w:p w:rsidR="005943D6" w:rsidRDefault="005943D6">
      <w:pPr>
        <w:pStyle w:val="22"/>
        <w:spacing w:line="360" w:lineRule="auto"/>
        <w:ind w:firstLineChars="0" w:firstLine="0"/>
        <w:rPr>
          <w:rFonts w:ascii="宋体" w:eastAsia="宋体"/>
          <w:sz w:val="21"/>
          <w:szCs w:val="21"/>
        </w:rPr>
      </w:pPr>
    </w:p>
    <w:p w:rsidR="005943D6" w:rsidRDefault="004A4260">
      <w:pPr>
        <w:spacing w:afterLines="50" w:after="156" w:line="360" w:lineRule="auto"/>
        <w:rPr>
          <w:rFonts w:ascii="宋体" w:hAnsi="宋体"/>
          <w:szCs w:val="21"/>
        </w:rPr>
      </w:pPr>
      <w:r>
        <w:rPr>
          <w:rFonts w:ascii="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530"/>
        <w:gridCol w:w="4530"/>
      </w:tblGrid>
      <w:tr w:rsidR="005943D6">
        <w:trPr>
          <w:trHeight w:val="2584"/>
          <w:jc w:val="center"/>
        </w:trPr>
        <w:tc>
          <w:tcPr>
            <w:tcW w:w="2500" w:type="pct"/>
            <w:vAlign w:val="center"/>
          </w:tcPr>
          <w:p w:rsidR="005943D6" w:rsidRDefault="004A4260">
            <w:pPr>
              <w:pStyle w:val="22"/>
              <w:spacing w:line="460" w:lineRule="exact"/>
              <w:ind w:firstLineChars="0" w:firstLine="0"/>
              <w:jc w:val="center"/>
              <w:rPr>
                <w:rFonts w:ascii="宋体" w:eastAsia="宋体"/>
                <w:sz w:val="21"/>
                <w:szCs w:val="21"/>
              </w:rPr>
            </w:pPr>
            <w:r>
              <w:rPr>
                <w:rFonts w:ascii="宋体" w:eastAsia="宋体" w:hint="eastAsia"/>
                <w:sz w:val="21"/>
                <w:szCs w:val="21"/>
              </w:rPr>
              <w:t>正面</w:t>
            </w:r>
          </w:p>
        </w:tc>
        <w:tc>
          <w:tcPr>
            <w:tcW w:w="2500" w:type="pct"/>
            <w:vAlign w:val="center"/>
          </w:tcPr>
          <w:p w:rsidR="005943D6" w:rsidRDefault="004A4260">
            <w:pPr>
              <w:pStyle w:val="22"/>
              <w:spacing w:line="460" w:lineRule="exact"/>
              <w:ind w:firstLineChars="0" w:firstLine="0"/>
              <w:jc w:val="center"/>
              <w:rPr>
                <w:rFonts w:ascii="宋体" w:eastAsia="宋体"/>
                <w:sz w:val="21"/>
                <w:szCs w:val="21"/>
              </w:rPr>
            </w:pPr>
            <w:r>
              <w:rPr>
                <w:rFonts w:ascii="宋体" w:eastAsia="宋体" w:hint="eastAsia"/>
                <w:sz w:val="21"/>
                <w:szCs w:val="21"/>
              </w:rPr>
              <w:t>背面</w:t>
            </w:r>
          </w:p>
        </w:tc>
      </w:tr>
    </w:tbl>
    <w:p w:rsidR="005943D6" w:rsidRDefault="005943D6">
      <w:pPr>
        <w:widowControl/>
        <w:jc w:val="left"/>
        <w:rPr>
          <w:rFonts w:ascii="宋体" w:hAnsi="宋体"/>
          <w:kern w:val="0"/>
          <w:sz w:val="20"/>
          <w:szCs w:val="20"/>
          <w:lang w:eastAsia="zh-Hans"/>
        </w:rPr>
      </w:pPr>
    </w:p>
    <w:p w:rsidR="005943D6" w:rsidRDefault="004A4260">
      <w:pPr>
        <w:pageBreakBefore/>
        <w:rPr>
          <w:rFonts w:ascii="宋体" w:hAnsi="宋体"/>
          <w:b/>
          <w:bCs/>
        </w:rPr>
      </w:pPr>
      <w:bookmarkStart w:id="59" w:name="_Toc169799797"/>
      <w:r>
        <w:rPr>
          <w:rFonts w:ascii="宋体" w:hAnsi="宋体"/>
          <w:b/>
          <w:bCs/>
          <w:sz w:val="24"/>
          <w:szCs w:val="28"/>
        </w:rPr>
        <w:lastRenderedPageBreak/>
        <w:t>格式</w:t>
      </w:r>
      <w:r>
        <w:rPr>
          <w:rFonts w:ascii="宋体" w:hAnsi="宋体" w:hint="eastAsia"/>
          <w:b/>
          <w:bCs/>
          <w:sz w:val="24"/>
          <w:szCs w:val="28"/>
        </w:rPr>
        <w:t>十</w:t>
      </w:r>
      <w:r>
        <w:rPr>
          <w:rFonts w:ascii="宋体" w:hAnsi="宋体"/>
          <w:b/>
          <w:bCs/>
          <w:sz w:val="24"/>
          <w:szCs w:val="28"/>
        </w:rPr>
        <w:t>：</w:t>
      </w:r>
      <w:bookmarkEnd w:id="59"/>
      <w:r>
        <w:rPr>
          <w:rFonts w:ascii="宋体" w:hAnsi="宋体"/>
          <w:b/>
          <w:bCs/>
        </w:rPr>
        <w:t xml:space="preserve"> </w:t>
      </w:r>
    </w:p>
    <w:p w:rsidR="005943D6" w:rsidRDefault="004A4260">
      <w:pPr>
        <w:spacing w:beforeLines="50" w:before="156" w:afterLines="100" w:after="312" w:line="360" w:lineRule="auto"/>
        <w:jc w:val="center"/>
        <w:rPr>
          <w:rFonts w:ascii="宋体" w:hAnsi="宋体"/>
          <w:b/>
          <w:sz w:val="30"/>
          <w:szCs w:val="30"/>
        </w:rPr>
      </w:pPr>
      <w:r>
        <w:rPr>
          <w:rFonts w:ascii="宋体" w:hAnsi="宋体" w:hint="eastAsia"/>
          <w:b/>
          <w:sz w:val="32"/>
          <w:szCs w:val="32"/>
        </w:rPr>
        <w:t>资格条件承诺函</w:t>
      </w:r>
    </w:p>
    <w:p w:rsidR="005943D6" w:rsidRDefault="004A4260">
      <w:pPr>
        <w:adjustRightInd w:val="0"/>
        <w:snapToGrid w:val="0"/>
        <w:spacing w:line="360" w:lineRule="auto"/>
        <w:rPr>
          <w:rFonts w:ascii="宋体" w:hAnsi="宋体"/>
          <w:b/>
          <w:szCs w:val="21"/>
        </w:rPr>
      </w:pPr>
      <w:r>
        <w:rPr>
          <w:rFonts w:ascii="宋体" w:hAnsi="宋体" w:hint="eastAsia"/>
          <w:b/>
          <w:szCs w:val="21"/>
        </w:rPr>
        <w:t>广东</w:t>
      </w:r>
      <w:proofErr w:type="gramStart"/>
      <w:r>
        <w:rPr>
          <w:rFonts w:ascii="宋体" w:hAnsi="宋体" w:hint="eastAsia"/>
          <w:b/>
          <w:szCs w:val="21"/>
        </w:rPr>
        <w:t>智汇城市</w:t>
      </w:r>
      <w:proofErr w:type="gramEnd"/>
      <w:r>
        <w:rPr>
          <w:rFonts w:ascii="宋体" w:hAnsi="宋体" w:hint="eastAsia"/>
          <w:b/>
          <w:szCs w:val="21"/>
        </w:rPr>
        <w:t>招标采购有限公司：</w:t>
      </w:r>
    </w:p>
    <w:p w:rsidR="005943D6" w:rsidRDefault="004A4260">
      <w:pPr>
        <w:adjustRightInd w:val="0"/>
        <w:snapToGrid w:val="0"/>
        <w:spacing w:beforeLines="50" w:before="156" w:line="360" w:lineRule="auto"/>
        <w:ind w:firstLineChars="202" w:firstLine="424"/>
        <w:rPr>
          <w:rFonts w:ascii="宋体" w:hAnsi="宋体"/>
          <w:szCs w:val="21"/>
        </w:rPr>
      </w:pPr>
      <w:r>
        <w:rPr>
          <w:rFonts w:ascii="宋体" w:hAnsi="宋体" w:hint="eastAsia"/>
          <w:szCs w:val="21"/>
        </w:rPr>
        <w:t xml:space="preserve">关于贵公司 </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日发布</w:t>
      </w:r>
      <w:r>
        <w:rPr>
          <w:rFonts w:ascii="宋体" w:hAnsi="宋体" w:hint="eastAsia"/>
          <w:szCs w:val="21"/>
          <w:u w:val="single"/>
        </w:rPr>
        <w:t xml:space="preserve">               </w:t>
      </w:r>
      <w:r>
        <w:rPr>
          <w:rFonts w:ascii="宋体" w:hAnsi="宋体" w:hint="eastAsia"/>
          <w:szCs w:val="21"/>
        </w:rPr>
        <w:t>项目（项目编号：</w:t>
      </w:r>
      <w:r>
        <w:rPr>
          <w:rFonts w:ascii="宋体" w:hAnsi="宋体" w:hint="eastAsia"/>
          <w:szCs w:val="21"/>
          <w:u w:val="single"/>
        </w:rPr>
        <w:t xml:space="preserve">           </w:t>
      </w:r>
      <w:r>
        <w:rPr>
          <w:rFonts w:ascii="宋体" w:hAnsi="宋体" w:hint="eastAsia"/>
          <w:szCs w:val="21"/>
        </w:rPr>
        <w:t>）的采购公告，我方愿意参加磋商，并承诺：</w:t>
      </w:r>
    </w:p>
    <w:p w:rsidR="005943D6" w:rsidRDefault="004A4260">
      <w:pPr>
        <w:pStyle w:val="aff6"/>
        <w:widowControl/>
        <w:numPr>
          <w:ilvl w:val="0"/>
          <w:numId w:val="87"/>
        </w:numPr>
        <w:adjustRightInd w:val="0"/>
        <w:snapToGrid w:val="0"/>
        <w:spacing w:line="360" w:lineRule="auto"/>
        <w:ind w:firstLineChars="0"/>
        <w:rPr>
          <w:rFonts w:ascii="宋体" w:hAnsi="宋体" w:cs="宋体"/>
          <w:kern w:val="0"/>
          <w:szCs w:val="21"/>
        </w:rPr>
      </w:pPr>
      <w:r>
        <w:rPr>
          <w:rFonts w:ascii="宋体" w:hAnsi="宋体" w:cs="宋体" w:hint="eastAsia"/>
          <w:kern w:val="0"/>
          <w:szCs w:val="21"/>
        </w:rPr>
        <w:t>具有良好的商业信誉和健全的财务会计制度。</w:t>
      </w:r>
    </w:p>
    <w:p w:rsidR="005943D6" w:rsidRDefault="004A4260">
      <w:pPr>
        <w:pStyle w:val="aff6"/>
        <w:widowControl/>
        <w:numPr>
          <w:ilvl w:val="0"/>
          <w:numId w:val="87"/>
        </w:numPr>
        <w:adjustRightInd w:val="0"/>
        <w:snapToGrid w:val="0"/>
        <w:spacing w:line="360" w:lineRule="auto"/>
        <w:ind w:firstLineChars="0"/>
        <w:rPr>
          <w:rFonts w:ascii="宋体" w:hAnsi="宋体" w:cs="宋体"/>
          <w:kern w:val="0"/>
          <w:szCs w:val="21"/>
        </w:rPr>
      </w:pPr>
      <w:r>
        <w:rPr>
          <w:rFonts w:ascii="宋体" w:hAnsi="宋体" w:cs="宋体" w:hint="eastAsia"/>
          <w:kern w:val="0"/>
          <w:szCs w:val="21"/>
        </w:rPr>
        <w:t>具有履行合同所必需的设备和专业技术能力。</w:t>
      </w:r>
    </w:p>
    <w:p w:rsidR="005943D6" w:rsidRDefault="004A4260">
      <w:pPr>
        <w:pStyle w:val="aff6"/>
        <w:widowControl/>
        <w:numPr>
          <w:ilvl w:val="0"/>
          <w:numId w:val="87"/>
        </w:numPr>
        <w:adjustRightInd w:val="0"/>
        <w:snapToGrid w:val="0"/>
        <w:spacing w:line="360" w:lineRule="auto"/>
        <w:ind w:firstLineChars="0"/>
        <w:rPr>
          <w:rFonts w:ascii="宋体" w:hAnsi="宋体" w:cs="宋体"/>
          <w:kern w:val="0"/>
          <w:szCs w:val="21"/>
        </w:rPr>
      </w:pPr>
      <w:r>
        <w:rPr>
          <w:rFonts w:ascii="宋体" w:hAnsi="宋体" w:cs="宋体" w:hint="eastAsia"/>
          <w:kern w:val="0"/>
          <w:szCs w:val="21"/>
        </w:rPr>
        <w:t>有依法缴纳税收和社会保障资金的良好记录。</w:t>
      </w:r>
    </w:p>
    <w:p w:rsidR="005943D6" w:rsidRDefault="004A4260">
      <w:pPr>
        <w:pStyle w:val="aff6"/>
        <w:widowControl/>
        <w:numPr>
          <w:ilvl w:val="0"/>
          <w:numId w:val="87"/>
        </w:numPr>
        <w:adjustRightInd w:val="0"/>
        <w:snapToGrid w:val="0"/>
        <w:spacing w:line="360" w:lineRule="auto"/>
        <w:ind w:firstLineChars="0"/>
        <w:rPr>
          <w:rFonts w:ascii="宋体" w:hAnsi="宋体" w:cs="宋体"/>
          <w:kern w:val="0"/>
          <w:szCs w:val="21"/>
        </w:rPr>
      </w:pPr>
      <w:r>
        <w:rPr>
          <w:rFonts w:ascii="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rsidR="005943D6" w:rsidRDefault="004A4260">
      <w:pPr>
        <w:pStyle w:val="aff6"/>
        <w:widowControl/>
        <w:numPr>
          <w:ilvl w:val="0"/>
          <w:numId w:val="87"/>
        </w:numPr>
        <w:adjustRightInd w:val="0"/>
        <w:snapToGrid w:val="0"/>
        <w:spacing w:line="360" w:lineRule="auto"/>
        <w:ind w:firstLineChars="0"/>
        <w:rPr>
          <w:rFonts w:ascii="宋体" w:hAnsi="宋体" w:cs="宋体"/>
          <w:kern w:val="0"/>
          <w:szCs w:val="21"/>
        </w:rPr>
      </w:pPr>
      <w:r>
        <w:rPr>
          <w:rFonts w:ascii="宋体" w:hAnsi="宋体" w:cs="宋体" w:hint="eastAsia"/>
          <w:kern w:val="0"/>
          <w:szCs w:val="21"/>
        </w:rPr>
        <w:t>法律、行政法规规定的其他条件。</w:t>
      </w:r>
    </w:p>
    <w:p w:rsidR="005943D6" w:rsidRDefault="004A4260">
      <w:pPr>
        <w:pStyle w:val="aff6"/>
        <w:widowControl/>
        <w:numPr>
          <w:ilvl w:val="0"/>
          <w:numId w:val="87"/>
        </w:numPr>
        <w:adjustRightInd w:val="0"/>
        <w:snapToGrid w:val="0"/>
        <w:spacing w:line="360" w:lineRule="auto"/>
        <w:ind w:firstLineChars="0"/>
        <w:rPr>
          <w:rFonts w:ascii="宋体" w:hAnsi="宋体" w:cs="宋体"/>
          <w:kern w:val="0"/>
          <w:szCs w:val="21"/>
        </w:rPr>
      </w:pPr>
      <w:r>
        <w:rPr>
          <w:rFonts w:ascii="宋体" w:hAnsi="宋体" w:cs="宋体" w:hint="eastAsia"/>
          <w:kern w:val="0"/>
          <w:szCs w:val="21"/>
        </w:rPr>
        <w:t>承诺单位负责人为同一人或者存在直接控股、管理关系的不同供应商，不得同时参加本采购项目（或采购包）投标。</w:t>
      </w:r>
    </w:p>
    <w:p w:rsidR="005943D6" w:rsidRDefault="004A4260">
      <w:pPr>
        <w:pStyle w:val="aff6"/>
        <w:widowControl/>
        <w:numPr>
          <w:ilvl w:val="0"/>
          <w:numId w:val="87"/>
        </w:numPr>
        <w:adjustRightInd w:val="0"/>
        <w:snapToGrid w:val="0"/>
        <w:spacing w:line="360" w:lineRule="auto"/>
        <w:ind w:firstLineChars="0"/>
        <w:rPr>
          <w:rFonts w:ascii="宋体" w:hAnsi="宋体" w:cs="宋体"/>
          <w:kern w:val="0"/>
          <w:szCs w:val="21"/>
        </w:rPr>
      </w:pPr>
      <w:r>
        <w:rPr>
          <w:rFonts w:ascii="宋体" w:hAnsi="宋体" w:cs="宋体" w:hint="eastAsia"/>
          <w:kern w:val="0"/>
          <w:szCs w:val="21"/>
        </w:rPr>
        <w:t>承诺为本项目提供整体设计、规范编制或者项目管理、监理、检测等服务的供应商，不得再参与本项目投标。</w:t>
      </w:r>
    </w:p>
    <w:p w:rsidR="005943D6" w:rsidRDefault="004A4260">
      <w:pPr>
        <w:adjustRightInd w:val="0"/>
        <w:snapToGrid w:val="0"/>
        <w:spacing w:line="360" w:lineRule="auto"/>
        <w:ind w:firstLineChars="202" w:firstLine="424"/>
        <w:rPr>
          <w:rFonts w:ascii="宋体" w:hAnsi="宋体"/>
          <w:szCs w:val="21"/>
        </w:rPr>
      </w:pPr>
      <w:r>
        <w:rPr>
          <w:rFonts w:ascii="宋体" w:hAnsi="宋体" w:hint="eastAsia"/>
          <w:szCs w:val="21"/>
        </w:rPr>
        <w:t>我方对上述承诺的真实性负责，在评审环节结束后，自愿接受采购单位（采购代理机构）的检查核验，配合提供相关证明材料，证明符合相关资格条件。如有虚假，将依法承担相应法律责任。</w:t>
      </w:r>
    </w:p>
    <w:p w:rsidR="005943D6" w:rsidRDefault="004A4260">
      <w:pPr>
        <w:adjustRightInd w:val="0"/>
        <w:snapToGrid w:val="0"/>
        <w:spacing w:beforeLines="50" w:before="156" w:line="360" w:lineRule="auto"/>
        <w:ind w:firstLine="420"/>
        <w:rPr>
          <w:rFonts w:ascii="宋体" w:hAnsi="宋体"/>
          <w:szCs w:val="21"/>
        </w:rPr>
      </w:pPr>
      <w:r>
        <w:rPr>
          <w:rFonts w:ascii="宋体" w:hAnsi="宋体" w:hint="eastAsia"/>
          <w:szCs w:val="21"/>
        </w:rPr>
        <w:t>特此承诺。</w:t>
      </w:r>
    </w:p>
    <w:p w:rsidR="005943D6" w:rsidRDefault="005943D6">
      <w:pPr>
        <w:rPr>
          <w:rFonts w:ascii="宋体" w:hAnsi="宋体"/>
          <w:szCs w:val="21"/>
        </w:rPr>
      </w:pPr>
    </w:p>
    <w:p w:rsidR="005943D6" w:rsidRDefault="004A4260">
      <w:pPr>
        <w:widowControl/>
        <w:spacing w:beforeLines="200" w:before="624" w:line="300" w:lineRule="auto"/>
        <w:jc w:val="left"/>
        <w:rPr>
          <w:rFonts w:ascii="宋体" w:hAnsi="宋体"/>
          <w:kern w:val="0"/>
          <w:szCs w:val="21"/>
          <w:lang w:eastAsia="zh-Hans"/>
        </w:rPr>
      </w:pPr>
      <w:r>
        <w:rPr>
          <w:rFonts w:ascii="宋体" w:hAnsi="宋体"/>
          <w:kern w:val="0"/>
          <w:szCs w:val="21"/>
          <w:lang w:eastAsia="zh-Hans"/>
        </w:rPr>
        <w:t>供应商名称</w:t>
      </w:r>
      <w:r>
        <w:rPr>
          <w:rFonts w:ascii="宋体" w:hAnsi="宋体" w:hint="eastAsia"/>
          <w:szCs w:val="21"/>
        </w:rPr>
        <w:t>（加盖公章）</w:t>
      </w:r>
      <w:r>
        <w:rPr>
          <w:rFonts w:ascii="宋体" w:hAnsi="宋体"/>
          <w:kern w:val="0"/>
          <w:szCs w:val="21"/>
          <w:lang w:eastAsia="zh-Hans"/>
        </w:rPr>
        <w:t>：__________________</w:t>
      </w:r>
    </w:p>
    <w:p w:rsidR="005943D6" w:rsidRDefault="004A4260">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ascii="宋体" w:hAnsi="宋体" w:hint="eastAsia"/>
          <w:kern w:val="0"/>
          <w:szCs w:val="21"/>
        </w:rPr>
        <w:t xml:space="preserve">   </w:t>
      </w:r>
      <w:r>
        <w:rPr>
          <w:rFonts w:ascii="宋体" w:hAnsi="宋体"/>
          <w:kern w:val="0"/>
          <w:szCs w:val="21"/>
          <w:lang w:eastAsia="zh-Hans"/>
        </w:rPr>
        <w:t xml:space="preserve">年 </w:t>
      </w:r>
      <w:r>
        <w:rPr>
          <w:rFonts w:ascii="宋体" w:hAnsi="宋体" w:hint="eastAsia"/>
          <w:kern w:val="0"/>
          <w:szCs w:val="21"/>
        </w:rPr>
        <w:t xml:space="preserve"> </w:t>
      </w:r>
      <w:r>
        <w:rPr>
          <w:rFonts w:ascii="宋体" w:hAnsi="宋体"/>
          <w:kern w:val="0"/>
          <w:szCs w:val="21"/>
          <w:lang w:eastAsia="zh-Hans"/>
        </w:rPr>
        <w:t xml:space="preserve">月 </w:t>
      </w:r>
      <w:r>
        <w:rPr>
          <w:rFonts w:ascii="宋体" w:hAnsi="宋体" w:hint="eastAsia"/>
          <w:kern w:val="0"/>
          <w:szCs w:val="21"/>
        </w:rPr>
        <w:t xml:space="preserve"> </w:t>
      </w:r>
      <w:r>
        <w:rPr>
          <w:rFonts w:ascii="宋体" w:hAnsi="宋体"/>
          <w:kern w:val="0"/>
          <w:szCs w:val="21"/>
          <w:lang w:eastAsia="zh-Hans"/>
        </w:rPr>
        <w:t>日</w:t>
      </w:r>
    </w:p>
    <w:p w:rsidR="005943D6" w:rsidRDefault="005943D6">
      <w:pPr>
        <w:rPr>
          <w:rFonts w:ascii="宋体" w:hAnsi="宋体"/>
          <w:szCs w:val="21"/>
        </w:rPr>
      </w:pPr>
    </w:p>
    <w:p w:rsidR="005943D6" w:rsidRDefault="004A4260">
      <w:pPr>
        <w:pageBreakBefore/>
        <w:rPr>
          <w:rFonts w:ascii="宋体" w:hAnsi="宋体"/>
          <w:kern w:val="0"/>
          <w:szCs w:val="21"/>
          <w:lang w:eastAsia="zh-Hans"/>
        </w:rPr>
      </w:pPr>
      <w:bookmarkStart w:id="60" w:name="_Toc169799798"/>
      <w:r>
        <w:rPr>
          <w:rFonts w:ascii="宋体" w:hAnsi="宋体"/>
          <w:b/>
          <w:bCs/>
          <w:sz w:val="24"/>
          <w:szCs w:val="28"/>
        </w:rPr>
        <w:lastRenderedPageBreak/>
        <w:t>格式</w:t>
      </w:r>
      <w:r>
        <w:rPr>
          <w:rFonts w:ascii="宋体" w:hAnsi="宋体" w:hint="eastAsia"/>
          <w:b/>
          <w:bCs/>
          <w:sz w:val="24"/>
          <w:szCs w:val="28"/>
        </w:rPr>
        <w:t>十一</w:t>
      </w:r>
      <w:r>
        <w:rPr>
          <w:rFonts w:ascii="宋体" w:hAnsi="宋体"/>
          <w:b/>
          <w:bCs/>
          <w:sz w:val="24"/>
          <w:szCs w:val="28"/>
        </w:rPr>
        <w:t>：</w:t>
      </w:r>
      <w:bookmarkEnd w:id="60"/>
    </w:p>
    <w:p w:rsidR="005943D6" w:rsidRDefault="004A4260">
      <w:pPr>
        <w:widowControl/>
        <w:spacing w:beforeLines="50" w:before="156"/>
        <w:jc w:val="center"/>
        <w:outlineLvl w:val="3"/>
        <w:rPr>
          <w:rFonts w:ascii="宋体" w:hAnsi="宋体"/>
          <w:kern w:val="0"/>
          <w:sz w:val="20"/>
          <w:szCs w:val="20"/>
        </w:rPr>
      </w:pPr>
      <w:r>
        <w:rPr>
          <w:rFonts w:ascii="宋体" w:hAnsi="宋体"/>
          <w:b/>
          <w:kern w:val="0"/>
          <w:sz w:val="28"/>
          <w:szCs w:val="21"/>
          <w:lang w:eastAsia="zh-Hans"/>
        </w:rPr>
        <w:t>提供具有独立承担民事责任的能力的证明材料</w:t>
      </w:r>
    </w:p>
    <w:p w:rsidR="005943D6" w:rsidRDefault="005943D6">
      <w:pPr>
        <w:widowControl/>
        <w:jc w:val="left"/>
        <w:rPr>
          <w:rFonts w:ascii="宋体" w:hAnsi="宋体"/>
          <w:kern w:val="0"/>
          <w:sz w:val="20"/>
          <w:szCs w:val="20"/>
          <w:lang w:eastAsia="zh-Hans"/>
        </w:rPr>
      </w:pPr>
    </w:p>
    <w:p w:rsidR="005943D6" w:rsidRDefault="004A4260">
      <w:pPr>
        <w:pageBreakBefore/>
        <w:rPr>
          <w:rFonts w:ascii="宋体" w:hAnsi="宋体"/>
          <w:b/>
          <w:bCs/>
        </w:rPr>
      </w:pPr>
      <w:r>
        <w:rPr>
          <w:rFonts w:ascii="宋体" w:hAnsi="宋体" w:hint="eastAsia"/>
          <w:b/>
          <w:bCs/>
          <w:sz w:val="24"/>
          <w:szCs w:val="28"/>
        </w:rPr>
        <w:lastRenderedPageBreak/>
        <w:t>格式十二：</w:t>
      </w:r>
    </w:p>
    <w:p w:rsidR="005943D6" w:rsidRDefault="004A4260">
      <w:pPr>
        <w:spacing w:afterLines="50" w:after="156" w:line="360" w:lineRule="auto"/>
        <w:jc w:val="center"/>
        <w:rPr>
          <w:rFonts w:ascii="宋体" w:hAnsi="宋体"/>
          <w:b/>
          <w:sz w:val="22"/>
        </w:rPr>
      </w:pPr>
      <w:r>
        <w:rPr>
          <w:rFonts w:ascii="宋体" w:hAnsi="宋体" w:hint="eastAsia"/>
          <w:b/>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2832"/>
        <w:gridCol w:w="2109"/>
        <w:gridCol w:w="1326"/>
        <w:gridCol w:w="1828"/>
      </w:tblGrid>
      <w:tr w:rsidR="005943D6">
        <w:trPr>
          <w:trHeight w:val="596"/>
        </w:trPr>
        <w:tc>
          <w:tcPr>
            <w:tcW w:w="532" w:type="pct"/>
            <w:vAlign w:val="center"/>
          </w:tcPr>
          <w:p w:rsidR="005943D6" w:rsidRDefault="004A4260">
            <w:pPr>
              <w:jc w:val="center"/>
              <w:rPr>
                <w:rFonts w:ascii="宋体" w:hAnsi="宋体"/>
                <w:b/>
                <w:bCs/>
                <w:szCs w:val="21"/>
              </w:rPr>
            </w:pPr>
            <w:r>
              <w:rPr>
                <w:rFonts w:ascii="宋体" w:hAnsi="宋体" w:hint="eastAsia"/>
                <w:b/>
                <w:bCs/>
                <w:szCs w:val="21"/>
              </w:rPr>
              <w:t>序号</w:t>
            </w:r>
          </w:p>
        </w:tc>
        <w:tc>
          <w:tcPr>
            <w:tcW w:w="1563" w:type="pct"/>
            <w:vAlign w:val="center"/>
          </w:tcPr>
          <w:p w:rsidR="005943D6" w:rsidRDefault="004A4260">
            <w:pPr>
              <w:jc w:val="center"/>
              <w:rPr>
                <w:rFonts w:ascii="宋体" w:hAnsi="宋体"/>
                <w:b/>
                <w:bCs/>
                <w:szCs w:val="21"/>
              </w:rPr>
            </w:pPr>
            <w:r>
              <w:rPr>
                <w:rFonts w:ascii="宋体" w:hAnsi="宋体" w:hint="eastAsia"/>
                <w:b/>
                <w:bCs/>
                <w:szCs w:val="21"/>
              </w:rPr>
              <w:t>名称</w:t>
            </w:r>
          </w:p>
        </w:tc>
        <w:tc>
          <w:tcPr>
            <w:tcW w:w="1164" w:type="pct"/>
            <w:vAlign w:val="center"/>
          </w:tcPr>
          <w:p w:rsidR="005943D6" w:rsidRDefault="004A4260">
            <w:pPr>
              <w:jc w:val="center"/>
              <w:rPr>
                <w:rFonts w:ascii="宋体" w:hAnsi="宋体"/>
                <w:b/>
                <w:bCs/>
                <w:szCs w:val="21"/>
              </w:rPr>
            </w:pPr>
            <w:r>
              <w:rPr>
                <w:rFonts w:ascii="宋体" w:hAnsi="宋体" w:hint="eastAsia"/>
                <w:b/>
                <w:bCs/>
                <w:szCs w:val="21"/>
              </w:rPr>
              <w:t>规格型号</w:t>
            </w:r>
          </w:p>
        </w:tc>
        <w:tc>
          <w:tcPr>
            <w:tcW w:w="732" w:type="pct"/>
            <w:vAlign w:val="center"/>
          </w:tcPr>
          <w:p w:rsidR="005943D6" w:rsidRDefault="004A4260">
            <w:pPr>
              <w:jc w:val="center"/>
              <w:rPr>
                <w:rFonts w:ascii="宋体" w:hAnsi="宋体"/>
                <w:b/>
                <w:bCs/>
                <w:szCs w:val="21"/>
              </w:rPr>
            </w:pPr>
            <w:r>
              <w:rPr>
                <w:rFonts w:ascii="宋体" w:hAnsi="宋体" w:hint="eastAsia"/>
                <w:b/>
                <w:bCs/>
                <w:szCs w:val="21"/>
              </w:rPr>
              <w:t>数量</w:t>
            </w:r>
          </w:p>
        </w:tc>
        <w:tc>
          <w:tcPr>
            <w:tcW w:w="1009" w:type="pct"/>
            <w:vAlign w:val="center"/>
          </w:tcPr>
          <w:p w:rsidR="005943D6" w:rsidRDefault="004A4260">
            <w:pPr>
              <w:jc w:val="center"/>
              <w:rPr>
                <w:rFonts w:ascii="宋体" w:hAnsi="宋体"/>
                <w:b/>
                <w:bCs/>
                <w:szCs w:val="21"/>
              </w:rPr>
            </w:pPr>
            <w:r>
              <w:rPr>
                <w:rFonts w:ascii="宋体" w:hAnsi="宋体" w:hint="eastAsia"/>
                <w:b/>
                <w:bCs/>
                <w:szCs w:val="21"/>
              </w:rPr>
              <w:t>备注</w:t>
            </w:r>
          </w:p>
        </w:tc>
      </w:tr>
      <w:tr w:rsidR="005943D6">
        <w:trPr>
          <w:trHeight w:val="618"/>
        </w:trPr>
        <w:tc>
          <w:tcPr>
            <w:tcW w:w="532" w:type="pct"/>
            <w:vAlign w:val="center"/>
          </w:tcPr>
          <w:p w:rsidR="005943D6" w:rsidRDefault="005943D6">
            <w:pPr>
              <w:jc w:val="center"/>
              <w:rPr>
                <w:rFonts w:ascii="宋体" w:hAnsi="宋体"/>
                <w:szCs w:val="21"/>
              </w:rPr>
            </w:pPr>
          </w:p>
        </w:tc>
        <w:tc>
          <w:tcPr>
            <w:tcW w:w="1563" w:type="pct"/>
            <w:vAlign w:val="center"/>
          </w:tcPr>
          <w:p w:rsidR="005943D6" w:rsidRDefault="005943D6">
            <w:pPr>
              <w:jc w:val="center"/>
              <w:rPr>
                <w:rFonts w:ascii="宋体" w:hAnsi="宋体"/>
                <w:szCs w:val="21"/>
              </w:rPr>
            </w:pPr>
          </w:p>
        </w:tc>
        <w:tc>
          <w:tcPr>
            <w:tcW w:w="1164" w:type="pct"/>
            <w:vAlign w:val="center"/>
          </w:tcPr>
          <w:p w:rsidR="005943D6" w:rsidRDefault="005943D6">
            <w:pPr>
              <w:jc w:val="center"/>
              <w:rPr>
                <w:rFonts w:ascii="宋体" w:hAnsi="宋体"/>
                <w:szCs w:val="21"/>
              </w:rPr>
            </w:pPr>
          </w:p>
        </w:tc>
        <w:tc>
          <w:tcPr>
            <w:tcW w:w="732" w:type="pct"/>
            <w:vAlign w:val="center"/>
          </w:tcPr>
          <w:p w:rsidR="005943D6" w:rsidRDefault="005943D6">
            <w:pPr>
              <w:jc w:val="center"/>
              <w:rPr>
                <w:rFonts w:ascii="宋体" w:hAnsi="宋体"/>
                <w:szCs w:val="21"/>
              </w:rPr>
            </w:pPr>
          </w:p>
        </w:tc>
        <w:tc>
          <w:tcPr>
            <w:tcW w:w="1009" w:type="pct"/>
            <w:vAlign w:val="center"/>
          </w:tcPr>
          <w:p w:rsidR="005943D6" w:rsidRDefault="005943D6">
            <w:pPr>
              <w:jc w:val="center"/>
              <w:rPr>
                <w:rFonts w:ascii="宋体" w:hAnsi="宋体"/>
                <w:szCs w:val="21"/>
              </w:rPr>
            </w:pPr>
          </w:p>
        </w:tc>
      </w:tr>
      <w:tr w:rsidR="005943D6">
        <w:trPr>
          <w:trHeight w:val="613"/>
        </w:trPr>
        <w:tc>
          <w:tcPr>
            <w:tcW w:w="532" w:type="pct"/>
            <w:vAlign w:val="center"/>
          </w:tcPr>
          <w:p w:rsidR="005943D6" w:rsidRDefault="005943D6">
            <w:pPr>
              <w:jc w:val="center"/>
              <w:rPr>
                <w:rFonts w:ascii="宋体" w:hAnsi="宋体"/>
                <w:szCs w:val="21"/>
              </w:rPr>
            </w:pPr>
          </w:p>
        </w:tc>
        <w:tc>
          <w:tcPr>
            <w:tcW w:w="1563" w:type="pct"/>
            <w:vAlign w:val="center"/>
          </w:tcPr>
          <w:p w:rsidR="005943D6" w:rsidRDefault="005943D6">
            <w:pPr>
              <w:jc w:val="center"/>
              <w:rPr>
                <w:rFonts w:ascii="宋体" w:hAnsi="宋体"/>
                <w:szCs w:val="21"/>
              </w:rPr>
            </w:pPr>
          </w:p>
        </w:tc>
        <w:tc>
          <w:tcPr>
            <w:tcW w:w="1164" w:type="pct"/>
            <w:vAlign w:val="center"/>
          </w:tcPr>
          <w:p w:rsidR="005943D6" w:rsidRDefault="005943D6">
            <w:pPr>
              <w:jc w:val="center"/>
              <w:rPr>
                <w:rFonts w:ascii="宋体" w:hAnsi="宋体"/>
                <w:szCs w:val="21"/>
              </w:rPr>
            </w:pPr>
          </w:p>
        </w:tc>
        <w:tc>
          <w:tcPr>
            <w:tcW w:w="732" w:type="pct"/>
            <w:vAlign w:val="center"/>
          </w:tcPr>
          <w:p w:rsidR="005943D6" w:rsidRDefault="005943D6">
            <w:pPr>
              <w:jc w:val="center"/>
              <w:rPr>
                <w:rFonts w:ascii="宋体" w:hAnsi="宋体"/>
                <w:szCs w:val="21"/>
              </w:rPr>
            </w:pPr>
          </w:p>
        </w:tc>
        <w:tc>
          <w:tcPr>
            <w:tcW w:w="1009" w:type="pct"/>
            <w:vAlign w:val="center"/>
          </w:tcPr>
          <w:p w:rsidR="005943D6" w:rsidRDefault="005943D6">
            <w:pPr>
              <w:jc w:val="center"/>
              <w:rPr>
                <w:rFonts w:ascii="宋体" w:hAnsi="宋体"/>
                <w:szCs w:val="21"/>
              </w:rPr>
            </w:pPr>
          </w:p>
        </w:tc>
      </w:tr>
      <w:tr w:rsidR="005943D6">
        <w:trPr>
          <w:trHeight w:val="615"/>
        </w:trPr>
        <w:tc>
          <w:tcPr>
            <w:tcW w:w="532" w:type="pct"/>
            <w:vAlign w:val="center"/>
          </w:tcPr>
          <w:p w:rsidR="005943D6" w:rsidRDefault="005943D6">
            <w:pPr>
              <w:jc w:val="center"/>
              <w:rPr>
                <w:rFonts w:ascii="宋体" w:hAnsi="宋体"/>
                <w:szCs w:val="21"/>
              </w:rPr>
            </w:pPr>
          </w:p>
        </w:tc>
        <w:tc>
          <w:tcPr>
            <w:tcW w:w="1563" w:type="pct"/>
            <w:vAlign w:val="center"/>
          </w:tcPr>
          <w:p w:rsidR="005943D6" w:rsidRDefault="005943D6">
            <w:pPr>
              <w:jc w:val="center"/>
              <w:rPr>
                <w:rFonts w:ascii="宋体" w:hAnsi="宋体"/>
                <w:szCs w:val="21"/>
              </w:rPr>
            </w:pPr>
          </w:p>
        </w:tc>
        <w:tc>
          <w:tcPr>
            <w:tcW w:w="1164" w:type="pct"/>
            <w:vAlign w:val="center"/>
          </w:tcPr>
          <w:p w:rsidR="005943D6" w:rsidRDefault="005943D6">
            <w:pPr>
              <w:jc w:val="center"/>
              <w:rPr>
                <w:rFonts w:ascii="宋体" w:hAnsi="宋体"/>
                <w:szCs w:val="21"/>
              </w:rPr>
            </w:pPr>
          </w:p>
        </w:tc>
        <w:tc>
          <w:tcPr>
            <w:tcW w:w="732" w:type="pct"/>
            <w:vAlign w:val="center"/>
          </w:tcPr>
          <w:p w:rsidR="005943D6" w:rsidRDefault="005943D6">
            <w:pPr>
              <w:jc w:val="center"/>
              <w:rPr>
                <w:rFonts w:ascii="宋体" w:hAnsi="宋体"/>
                <w:szCs w:val="21"/>
              </w:rPr>
            </w:pPr>
          </w:p>
        </w:tc>
        <w:tc>
          <w:tcPr>
            <w:tcW w:w="1009" w:type="pct"/>
            <w:vAlign w:val="center"/>
          </w:tcPr>
          <w:p w:rsidR="005943D6" w:rsidRDefault="005943D6">
            <w:pPr>
              <w:jc w:val="center"/>
              <w:rPr>
                <w:rFonts w:ascii="宋体" w:hAnsi="宋体"/>
                <w:szCs w:val="21"/>
              </w:rPr>
            </w:pPr>
          </w:p>
        </w:tc>
      </w:tr>
      <w:tr w:rsidR="005943D6">
        <w:trPr>
          <w:trHeight w:val="615"/>
        </w:trPr>
        <w:tc>
          <w:tcPr>
            <w:tcW w:w="532" w:type="pct"/>
            <w:vAlign w:val="center"/>
          </w:tcPr>
          <w:p w:rsidR="005943D6" w:rsidRDefault="005943D6">
            <w:pPr>
              <w:jc w:val="center"/>
              <w:rPr>
                <w:rFonts w:ascii="宋体" w:hAnsi="宋体"/>
                <w:szCs w:val="21"/>
              </w:rPr>
            </w:pPr>
          </w:p>
        </w:tc>
        <w:tc>
          <w:tcPr>
            <w:tcW w:w="1563" w:type="pct"/>
            <w:vAlign w:val="center"/>
          </w:tcPr>
          <w:p w:rsidR="005943D6" w:rsidRDefault="005943D6">
            <w:pPr>
              <w:jc w:val="center"/>
              <w:rPr>
                <w:rFonts w:ascii="宋体" w:hAnsi="宋体"/>
                <w:szCs w:val="21"/>
              </w:rPr>
            </w:pPr>
          </w:p>
        </w:tc>
        <w:tc>
          <w:tcPr>
            <w:tcW w:w="1164" w:type="pct"/>
            <w:vAlign w:val="center"/>
          </w:tcPr>
          <w:p w:rsidR="005943D6" w:rsidRDefault="005943D6">
            <w:pPr>
              <w:jc w:val="center"/>
              <w:rPr>
                <w:rFonts w:ascii="宋体" w:hAnsi="宋体"/>
                <w:szCs w:val="21"/>
              </w:rPr>
            </w:pPr>
          </w:p>
        </w:tc>
        <w:tc>
          <w:tcPr>
            <w:tcW w:w="732" w:type="pct"/>
            <w:vAlign w:val="center"/>
          </w:tcPr>
          <w:p w:rsidR="005943D6" w:rsidRDefault="005943D6">
            <w:pPr>
              <w:jc w:val="center"/>
              <w:rPr>
                <w:rFonts w:ascii="宋体" w:hAnsi="宋体"/>
                <w:szCs w:val="21"/>
              </w:rPr>
            </w:pPr>
          </w:p>
        </w:tc>
        <w:tc>
          <w:tcPr>
            <w:tcW w:w="1009" w:type="pct"/>
            <w:vAlign w:val="center"/>
          </w:tcPr>
          <w:p w:rsidR="005943D6" w:rsidRDefault="005943D6">
            <w:pPr>
              <w:jc w:val="center"/>
              <w:rPr>
                <w:rFonts w:ascii="宋体" w:hAnsi="宋体"/>
                <w:szCs w:val="21"/>
              </w:rPr>
            </w:pPr>
          </w:p>
        </w:tc>
      </w:tr>
      <w:tr w:rsidR="005943D6">
        <w:trPr>
          <w:trHeight w:val="615"/>
        </w:trPr>
        <w:tc>
          <w:tcPr>
            <w:tcW w:w="532" w:type="pct"/>
            <w:vAlign w:val="center"/>
          </w:tcPr>
          <w:p w:rsidR="005943D6" w:rsidRDefault="005943D6">
            <w:pPr>
              <w:jc w:val="center"/>
              <w:rPr>
                <w:rFonts w:ascii="宋体" w:hAnsi="宋体"/>
                <w:szCs w:val="21"/>
              </w:rPr>
            </w:pPr>
          </w:p>
        </w:tc>
        <w:tc>
          <w:tcPr>
            <w:tcW w:w="1563" w:type="pct"/>
            <w:vAlign w:val="center"/>
          </w:tcPr>
          <w:p w:rsidR="005943D6" w:rsidRDefault="005943D6">
            <w:pPr>
              <w:jc w:val="center"/>
              <w:rPr>
                <w:rFonts w:ascii="宋体" w:hAnsi="宋体"/>
                <w:szCs w:val="21"/>
              </w:rPr>
            </w:pPr>
          </w:p>
        </w:tc>
        <w:tc>
          <w:tcPr>
            <w:tcW w:w="1164" w:type="pct"/>
            <w:vAlign w:val="center"/>
          </w:tcPr>
          <w:p w:rsidR="005943D6" w:rsidRDefault="005943D6">
            <w:pPr>
              <w:jc w:val="center"/>
              <w:rPr>
                <w:rFonts w:ascii="宋体" w:hAnsi="宋体"/>
                <w:szCs w:val="21"/>
              </w:rPr>
            </w:pPr>
          </w:p>
        </w:tc>
        <w:tc>
          <w:tcPr>
            <w:tcW w:w="732" w:type="pct"/>
            <w:vAlign w:val="center"/>
          </w:tcPr>
          <w:p w:rsidR="005943D6" w:rsidRDefault="005943D6">
            <w:pPr>
              <w:jc w:val="center"/>
              <w:rPr>
                <w:rFonts w:ascii="宋体" w:hAnsi="宋体"/>
                <w:szCs w:val="21"/>
              </w:rPr>
            </w:pPr>
          </w:p>
        </w:tc>
        <w:tc>
          <w:tcPr>
            <w:tcW w:w="1009" w:type="pct"/>
            <w:vAlign w:val="center"/>
          </w:tcPr>
          <w:p w:rsidR="005943D6" w:rsidRDefault="005943D6">
            <w:pPr>
              <w:jc w:val="center"/>
              <w:rPr>
                <w:rFonts w:ascii="宋体" w:hAnsi="宋体"/>
                <w:szCs w:val="21"/>
              </w:rPr>
            </w:pPr>
          </w:p>
        </w:tc>
      </w:tr>
      <w:tr w:rsidR="005943D6">
        <w:trPr>
          <w:trHeight w:val="615"/>
        </w:trPr>
        <w:tc>
          <w:tcPr>
            <w:tcW w:w="532" w:type="pct"/>
            <w:vAlign w:val="center"/>
          </w:tcPr>
          <w:p w:rsidR="005943D6" w:rsidRDefault="005943D6">
            <w:pPr>
              <w:jc w:val="center"/>
              <w:rPr>
                <w:rFonts w:ascii="宋体" w:hAnsi="宋体"/>
                <w:szCs w:val="21"/>
              </w:rPr>
            </w:pPr>
          </w:p>
        </w:tc>
        <w:tc>
          <w:tcPr>
            <w:tcW w:w="1563" w:type="pct"/>
            <w:vAlign w:val="center"/>
          </w:tcPr>
          <w:p w:rsidR="005943D6" w:rsidRDefault="005943D6">
            <w:pPr>
              <w:jc w:val="center"/>
              <w:rPr>
                <w:rFonts w:ascii="宋体" w:hAnsi="宋体"/>
                <w:szCs w:val="21"/>
              </w:rPr>
            </w:pPr>
          </w:p>
        </w:tc>
        <w:tc>
          <w:tcPr>
            <w:tcW w:w="1164" w:type="pct"/>
            <w:vAlign w:val="center"/>
          </w:tcPr>
          <w:p w:rsidR="005943D6" w:rsidRDefault="005943D6">
            <w:pPr>
              <w:jc w:val="center"/>
              <w:rPr>
                <w:rFonts w:ascii="宋体" w:hAnsi="宋体"/>
                <w:szCs w:val="21"/>
              </w:rPr>
            </w:pPr>
          </w:p>
        </w:tc>
        <w:tc>
          <w:tcPr>
            <w:tcW w:w="732" w:type="pct"/>
            <w:vAlign w:val="center"/>
          </w:tcPr>
          <w:p w:rsidR="005943D6" w:rsidRDefault="005943D6">
            <w:pPr>
              <w:jc w:val="center"/>
              <w:rPr>
                <w:rFonts w:ascii="宋体" w:hAnsi="宋体"/>
                <w:szCs w:val="21"/>
              </w:rPr>
            </w:pPr>
          </w:p>
        </w:tc>
        <w:tc>
          <w:tcPr>
            <w:tcW w:w="1009" w:type="pct"/>
            <w:vAlign w:val="center"/>
          </w:tcPr>
          <w:p w:rsidR="005943D6" w:rsidRDefault="005943D6">
            <w:pPr>
              <w:jc w:val="center"/>
              <w:rPr>
                <w:rFonts w:ascii="宋体" w:hAnsi="宋体"/>
                <w:szCs w:val="21"/>
              </w:rPr>
            </w:pPr>
          </w:p>
        </w:tc>
      </w:tr>
      <w:tr w:rsidR="005943D6">
        <w:trPr>
          <w:trHeight w:val="615"/>
        </w:trPr>
        <w:tc>
          <w:tcPr>
            <w:tcW w:w="532" w:type="pct"/>
            <w:vAlign w:val="center"/>
          </w:tcPr>
          <w:p w:rsidR="005943D6" w:rsidRDefault="005943D6">
            <w:pPr>
              <w:jc w:val="center"/>
              <w:rPr>
                <w:rFonts w:ascii="宋体" w:hAnsi="宋体"/>
                <w:szCs w:val="21"/>
              </w:rPr>
            </w:pPr>
          </w:p>
        </w:tc>
        <w:tc>
          <w:tcPr>
            <w:tcW w:w="1563" w:type="pct"/>
            <w:vAlign w:val="center"/>
          </w:tcPr>
          <w:p w:rsidR="005943D6" w:rsidRDefault="005943D6">
            <w:pPr>
              <w:jc w:val="center"/>
              <w:rPr>
                <w:rFonts w:ascii="宋体" w:hAnsi="宋体"/>
                <w:szCs w:val="21"/>
              </w:rPr>
            </w:pPr>
          </w:p>
        </w:tc>
        <w:tc>
          <w:tcPr>
            <w:tcW w:w="1164" w:type="pct"/>
            <w:vAlign w:val="center"/>
          </w:tcPr>
          <w:p w:rsidR="005943D6" w:rsidRDefault="005943D6">
            <w:pPr>
              <w:jc w:val="center"/>
              <w:rPr>
                <w:rFonts w:ascii="宋体" w:hAnsi="宋体"/>
                <w:szCs w:val="21"/>
              </w:rPr>
            </w:pPr>
          </w:p>
        </w:tc>
        <w:tc>
          <w:tcPr>
            <w:tcW w:w="732" w:type="pct"/>
            <w:vAlign w:val="center"/>
          </w:tcPr>
          <w:p w:rsidR="005943D6" w:rsidRDefault="005943D6">
            <w:pPr>
              <w:jc w:val="center"/>
              <w:rPr>
                <w:rFonts w:ascii="宋体" w:hAnsi="宋体"/>
                <w:szCs w:val="21"/>
              </w:rPr>
            </w:pPr>
          </w:p>
        </w:tc>
        <w:tc>
          <w:tcPr>
            <w:tcW w:w="1009" w:type="pct"/>
            <w:vAlign w:val="center"/>
          </w:tcPr>
          <w:p w:rsidR="005943D6" w:rsidRDefault="005943D6">
            <w:pPr>
              <w:jc w:val="center"/>
              <w:rPr>
                <w:rFonts w:ascii="宋体" w:hAnsi="宋体"/>
                <w:szCs w:val="21"/>
              </w:rPr>
            </w:pPr>
          </w:p>
        </w:tc>
      </w:tr>
      <w:tr w:rsidR="005943D6">
        <w:trPr>
          <w:trHeight w:val="615"/>
        </w:trPr>
        <w:tc>
          <w:tcPr>
            <w:tcW w:w="532" w:type="pct"/>
            <w:vAlign w:val="center"/>
          </w:tcPr>
          <w:p w:rsidR="005943D6" w:rsidRDefault="005943D6">
            <w:pPr>
              <w:jc w:val="center"/>
              <w:rPr>
                <w:rFonts w:ascii="宋体" w:hAnsi="宋体"/>
                <w:szCs w:val="21"/>
              </w:rPr>
            </w:pPr>
          </w:p>
        </w:tc>
        <w:tc>
          <w:tcPr>
            <w:tcW w:w="1563" w:type="pct"/>
            <w:vAlign w:val="center"/>
          </w:tcPr>
          <w:p w:rsidR="005943D6" w:rsidRDefault="005943D6">
            <w:pPr>
              <w:jc w:val="center"/>
              <w:rPr>
                <w:rFonts w:ascii="宋体" w:hAnsi="宋体"/>
                <w:szCs w:val="21"/>
              </w:rPr>
            </w:pPr>
          </w:p>
        </w:tc>
        <w:tc>
          <w:tcPr>
            <w:tcW w:w="1164" w:type="pct"/>
            <w:vAlign w:val="center"/>
          </w:tcPr>
          <w:p w:rsidR="005943D6" w:rsidRDefault="005943D6">
            <w:pPr>
              <w:jc w:val="center"/>
              <w:rPr>
                <w:rFonts w:ascii="宋体" w:hAnsi="宋体"/>
                <w:szCs w:val="21"/>
              </w:rPr>
            </w:pPr>
          </w:p>
        </w:tc>
        <w:tc>
          <w:tcPr>
            <w:tcW w:w="732" w:type="pct"/>
            <w:vAlign w:val="center"/>
          </w:tcPr>
          <w:p w:rsidR="005943D6" w:rsidRDefault="005943D6">
            <w:pPr>
              <w:jc w:val="center"/>
              <w:rPr>
                <w:rFonts w:ascii="宋体" w:hAnsi="宋体"/>
                <w:szCs w:val="21"/>
              </w:rPr>
            </w:pPr>
          </w:p>
        </w:tc>
        <w:tc>
          <w:tcPr>
            <w:tcW w:w="1009" w:type="pct"/>
            <w:vAlign w:val="center"/>
          </w:tcPr>
          <w:p w:rsidR="005943D6" w:rsidRDefault="005943D6">
            <w:pPr>
              <w:jc w:val="center"/>
              <w:rPr>
                <w:rFonts w:ascii="宋体" w:hAnsi="宋体"/>
                <w:szCs w:val="21"/>
              </w:rPr>
            </w:pPr>
          </w:p>
        </w:tc>
      </w:tr>
    </w:tbl>
    <w:p w:rsidR="005943D6" w:rsidRDefault="004A4260">
      <w:pPr>
        <w:widowControl/>
        <w:spacing w:beforeLines="200" w:before="624" w:line="300" w:lineRule="auto"/>
        <w:jc w:val="left"/>
        <w:rPr>
          <w:rFonts w:ascii="宋体" w:hAnsi="宋体"/>
          <w:kern w:val="0"/>
          <w:szCs w:val="21"/>
          <w:lang w:eastAsia="zh-Hans"/>
        </w:rPr>
      </w:pPr>
      <w:r>
        <w:rPr>
          <w:rFonts w:ascii="宋体" w:hAnsi="宋体"/>
          <w:kern w:val="0"/>
          <w:szCs w:val="21"/>
          <w:lang w:eastAsia="zh-Hans"/>
        </w:rPr>
        <w:t>供应商名称</w:t>
      </w:r>
      <w:r>
        <w:rPr>
          <w:rFonts w:ascii="宋体" w:hAnsi="宋体" w:hint="eastAsia"/>
          <w:szCs w:val="21"/>
        </w:rPr>
        <w:t>（加盖公章）</w:t>
      </w:r>
      <w:r>
        <w:rPr>
          <w:rFonts w:ascii="宋体" w:hAnsi="宋体"/>
          <w:kern w:val="0"/>
          <w:szCs w:val="21"/>
          <w:lang w:eastAsia="zh-Hans"/>
        </w:rPr>
        <w:t>：__________________</w:t>
      </w:r>
    </w:p>
    <w:p w:rsidR="005943D6" w:rsidRDefault="004A4260">
      <w:pPr>
        <w:spacing w:line="360" w:lineRule="auto"/>
        <w:rPr>
          <w:rFonts w:ascii="宋体" w:hAnsi="宋体"/>
          <w:szCs w:val="21"/>
        </w:rPr>
      </w:pPr>
      <w:r>
        <w:rPr>
          <w:rFonts w:ascii="宋体" w:hAnsi="宋体"/>
          <w:kern w:val="0"/>
          <w:szCs w:val="21"/>
          <w:lang w:eastAsia="zh-Hans"/>
        </w:rPr>
        <w:t xml:space="preserve">日期： </w:t>
      </w:r>
      <w:r>
        <w:rPr>
          <w:rFonts w:ascii="宋体" w:hAnsi="宋体" w:hint="eastAsia"/>
          <w:kern w:val="0"/>
          <w:szCs w:val="21"/>
        </w:rPr>
        <w:t xml:space="preserve">   </w:t>
      </w:r>
      <w:r>
        <w:rPr>
          <w:rFonts w:ascii="宋体" w:hAnsi="宋体"/>
          <w:kern w:val="0"/>
          <w:szCs w:val="21"/>
          <w:lang w:eastAsia="zh-Hans"/>
        </w:rPr>
        <w:t xml:space="preserve">年 </w:t>
      </w:r>
      <w:r>
        <w:rPr>
          <w:rFonts w:ascii="宋体" w:hAnsi="宋体" w:hint="eastAsia"/>
          <w:kern w:val="0"/>
          <w:szCs w:val="21"/>
        </w:rPr>
        <w:t xml:space="preserve"> </w:t>
      </w:r>
      <w:r>
        <w:rPr>
          <w:rFonts w:ascii="宋体" w:hAnsi="宋体"/>
          <w:kern w:val="0"/>
          <w:szCs w:val="21"/>
          <w:lang w:eastAsia="zh-Hans"/>
        </w:rPr>
        <w:t xml:space="preserve">月 </w:t>
      </w:r>
      <w:r>
        <w:rPr>
          <w:rFonts w:ascii="宋体" w:hAnsi="宋体" w:hint="eastAsia"/>
          <w:kern w:val="0"/>
          <w:szCs w:val="21"/>
        </w:rPr>
        <w:t xml:space="preserve"> </w:t>
      </w:r>
      <w:r>
        <w:rPr>
          <w:rFonts w:ascii="宋体" w:hAnsi="宋体"/>
          <w:kern w:val="0"/>
          <w:szCs w:val="21"/>
          <w:lang w:eastAsia="zh-Hans"/>
        </w:rPr>
        <w:t>日</w:t>
      </w:r>
    </w:p>
    <w:p w:rsidR="005943D6" w:rsidRDefault="004A4260">
      <w:pPr>
        <w:pageBreakBefore/>
        <w:rPr>
          <w:rFonts w:ascii="宋体" w:hAnsi="宋体"/>
          <w:b/>
          <w:bCs/>
          <w:szCs w:val="21"/>
        </w:rPr>
      </w:pPr>
      <w:r>
        <w:rPr>
          <w:rFonts w:ascii="宋体" w:hAnsi="宋体" w:hint="eastAsia"/>
          <w:b/>
          <w:bCs/>
          <w:sz w:val="24"/>
          <w:szCs w:val="28"/>
        </w:rPr>
        <w:lastRenderedPageBreak/>
        <w:t>格式十三：</w:t>
      </w:r>
    </w:p>
    <w:p w:rsidR="005943D6" w:rsidRDefault="004A4260">
      <w:pPr>
        <w:spacing w:afterLines="50" w:after="156" w:line="360" w:lineRule="auto"/>
        <w:jc w:val="center"/>
        <w:rPr>
          <w:rFonts w:ascii="宋体" w:hAnsi="宋体"/>
          <w:b/>
          <w:spacing w:val="20"/>
          <w:sz w:val="30"/>
          <w:szCs w:val="30"/>
        </w:rPr>
      </w:pPr>
      <w:r>
        <w:rPr>
          <w:rFonts w:ascii="宋体" w:hAnsi="宋体" w:hint="eastAsia"/>
          <w:b/>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
        <w:gridCol w:w="1183"/>
        <w:gridCol w:w="1339"/>
        <w:gridCol w:w="1959"/>
        <w:gridCol w:w="1504"/>
        <w:gridCol w:w="1055"/>
        <w:gridCol w:w="1267"/>
      </w:tblGrid>
      <w:tr w:rsidR="005943D6">
        <w:trPr>
          <w:trHeight w:val="700"/>
        </w:trPr>
        <w:tc>
          <w:tcPr>
            <w:tcW w:w="416" w:type="pct"/>
            <w:vAlign w:val="center"/>
          </w:tcPr>
          <w:p w:rsidR="005943D6" w:rsidRDefault="004A4260">
            <w:pPr>
              <w:jc w:val="center"/>
              <w:rPr>
                <w:rFonts w:ascii="宋体" w:hAnsi="宋体"/>
                <w:b/>
                <w:bCs/>
                <w:szCs w:val="21"/>
              </w:rPr>
            </w:pPr>
            <w:r>
              <w:rPr>
                <w:rFonts w:ascii="宋体" w:hAnsi="宋体" w:hint="eastAsia"/>
                <w:b/>
                <w:bCs/>
                <w:szCs w:val="21"/>
              </w:rPr>
              <w:t>序号</w:t>
            </w:r>
          </w:p>
        </w:tc>
        <w:tc>
          <w:tcPr>
            <w:tcW w:w="653" w:type="pct"/>
            <w:vAlign w:val="center"/>
          </w:tcPr>
          <w:p w:rsidR="005943D6" w:rsidRDefault="004A4260">
            <w:pPr>
              <w:jc w:val="center"/>
              <w:rPr>
                <w:rFonts w:ascii="宋体" w:hAnsi="宋体"/>
                <w:b/>
                <w:bCs/>
                <w:szCs w:val="21"/>
              </w:rPr>
            </w:pPr>
            <w:r>
              <w:rPr>
                <w:rFonts w:ascii="宋体" w:hAnsi="宋体" w:hint="eastAsia"/>
                <w:b/>
                <w:bCs/>
                <w:szCs w:val="21"/>
              </w:rPr>
              <w:t>姓名</w:t>
            </w:r>
          </w:p>
        </w:tc>
        <w:tc>
          <w:tcPr>
            <w:tcW w:w="739" w:type="pct"/>
            <w:vAlign w:val="center"/>
          </w:tcPr>
          <w:p w:rsidR="005943D6" w:rsidRDefault="004A4260">
            <w:pPr>
              <w:jc w:val="center"/>
              <w:rPr>
                <w:rFonts w:ascii="宋体" w:hAnsi="宋体"/>
                <w:b/>
                <w:bCs/>
                <w:szCs w:val="21"/>
              </w:rPr>
            </w:pPr>
            <w:r>
              <w:rPr>
                <w:rFonts w:ascii="宋体" w:hAnsi="宋体" w:hint="eastAsia"/>
                <w:b/>
                <w:bCs/>
                <w:szCs w:val="21"/>
              </w:rPr>
              <w:t>职位</w:t>
            </w:r>
          </w:p>
        </w:tc>
        <w:tc>
          <w:tcPr>
            <w:tcW w:w="1081" w:type="pct"/>
            <w:vAlign w:val="center"/>
          </w:tcPr>
          <w:p w:rsidR="005943D6" w:rsidRDefault="004A4260">
            <w:pPr>
              <w:jc w:val="center"/>
              <w:rPr>
                <w:rFonts w:ascii="宋体" w:hAnsi="宋体"/>
                <w:b/>
                <w:bCs/>
                <w:szCs w:val="21"/>
              </w:rPr>
            </w:pPr>
            <w:r>
              <w:rPr>
                <w:rFonts w:ascii="宋体" w:hAnsi="宋体" w:hint="eastAsia"/>
                <w:b/>
                <w:bCs/>
                <w:szCs w:val="21"/>
              </w:rPr>
              <w:t>持何种资格证件</w:t>
            </w:r>
          </w:p>
        </w:tc>
        <w:tc>
          <w:tcPr>
            <w:tcW w:w="830" w:type="pct"/>
            <w:vAlign w:val="center"/>
          </w:tcPr>
          <w:p w:rsidR="005943D6" w:rsidRDefault="004A4260">
            <w:pPr>
              <w:jc w:val="center"/>
              <w:rPr>
                <w:rFonts w:ascii="宋体" w:hAnsi="宋体"/>
                <w:b/>
                <w:bCs/>
                <w:szCs w:val="21"/>
              </w:rPr>
            </w:pPr>
            <w:r>
              <w:rPr>
                <w:rFonts w:ascii="宋体" w:hAnsi="宋体" w:hint="eastAsia"/>
                <w:b/>
                <w:bCs/>
                <w:szCs w:val="21"/>
              </w:rPr>
              <w:t>发证时间</w:t>
            </w:r>
          </w:p>
        </w:tc>
        <w:tc>
          <w:tcPr>
            <w:tcW w:w="582" w:type="pct"/>
            <w:vAlign w:val="center"/>
          </w:tcPr>
          <w:p w:rsidR="005943D6" w:rsidRDefault="004A4260">
            <w:pPr>
              <w:jc w:val="center"/>
              <w:rPr>
                <w:rFonts w:ascii="宋体" w:hAnsi="宋体"/>
                <w:b/>
                <w:bCs/>
                <w:szCs w:val="21"/>
              </w:rPr>
            </w:pPr>
            <w:r>
              <w:rPr>
                <w:rFonts w:ascii="宋体" w:hAnsi="宋体" w:hint="eastAsia"/>
                <w:b/>
                <w:bCs/>
                <w:szCs w:val="21"/>
              </w:rPr>
              <w:t>学历</w:t>
            </w:r>
          </w:p>
        </w:tc>
        <w:tc>
          <w:tcPr>
            <w:tcW w:w="699" w:type="pct"/>
            <w:vAlign w:val="center"/>
          </w:tcPr>
          <w:p w:rsidR="005943D6" w:rsidRDefault="004A4260">
            <w:pPr>
              <w:jc w:val="center"/>
              <w:rPr>
                <w:rFonts w:ascii="宋体" w:hAnsi="宋体"/>
                <w:b/>
                <w:bCs/>
                <w:szCs w:val="21"/>
              </w:rPr>
            </w:pPr>
            <w:r>
              <w:rPr>
                <w:rFonts w:ascii="宋体" w:hAnsi="宋体" w:hint="eastAsia"/>
                <w:b/>
                <w:bCs/>
                <w:szCs w:val="21"/>
              </w:rPr>
              <w:t>经验年限</w:t>
            </w:r>
          </w:p>
        </w:tc>
      </w:tr>
      <w:tr w:rsidR="005943D6">
        <w:trPr>
          <w:cantSplit/>
          <w:trHeight w:val="420"/>
        </w:trPr>
        <w:tc>
          <w:tcPr>
            <w:tcW w:w="416" w:type="pct"/>
            <w:vAlign w:val="center"/>
          </w:tcPr>
          <w:p w:rsidR="005943D6" w:rsidRDefault="005943D6">
            <w:pPr>
              <w:jc w:val="center"/>
              <w:rPr>
                <w:rFonts w:ascii="宋体" w:hAnsi="宋体"/>
                <w:szCs w:val="21"/>
              </w:rPr>
            </w:pPr>
          </w:p>
        </w:tc>
        <w:tc>
          <w:tcPr>
            <w:tcW w:w="653" w:type="pct"/>
            <w:vAlign w:val="center"/>
          </w:tcPr>
          <w:p w:rsidR="005943D6" w:rsidRDefault="005943D6">
            <w:pPr>
              <w:jc w:val="center"/>
              <w:rPr>
                <w:rFonts w:ascii="宋体" w:hAnsi="宋体"/>
                <w:szCs w:val="21"/>
              </w:rPr>
            </w:pPr>
          </w:p>
        </w:tc>
        <w:tc>
          <w:tcPr>
            <w:tcW w:w="739" w:type="pct"/>
            <w:vAlign w:val="center"/>
          </w:tcPr>
          <w:p w:rsidR="005943D6" w:rsidRDefault="005943D6">
            <w:pPr>
              <w:jc w:val="center"/>
              <w:rPr>
                <w:rFonts w:ascii="宋体" w:hAnsi="宋体"/>
                <w:szCs w:val="21"/>
              </w:rPr>
            </w:pPr>
          </w:p>
        </w:tc>
        <w:tc>
          <w:tcPr>
            <w:tcW w:w="1081" w:type="pct"/>
            <w:vAlign w:val="center"/>
          </w:tcPr>
          <w:p w:rsidR="005943D6" w:rsidRDefault="005943D6">
            <w:pPr>
              <w:jc w:val="center"/>
              <w:rPr>
                <w:rFonts w:ascii="宋体" w:hAnsi="宋体"/>
                <w:szCs w:val="21"/>
              </w:rPr>
            </w:pPr>
          </w:p>
        </w:tc>
        <w:tc>
          <w:tcPr>
            <w:tcW w:w="830" w:type="pct"/>
          </w:tcPr>
          <w:p w:rsidR="005943D6" w:rsidRDefault="005943D6">
            <w:pPr>
              <w:jc w:val="center"/>
              <w:rPr>
                <w:rFonts w:ascii="宋体" w:hAnsi="宋体"/>
                <w:szCs w:val="21"/>
              </w:rPr>
            </w:pPr>
          </w:p>
        </w:tc>
        <w:tc>
          <w:tcPr>
            <w:tcW w:w="582" w:type="pct"/>
            <w:vAlign w:val="center"/>
          </w:tcPr>
          <w:p w:rsidR="005943D6" w:rsidRDefault="005943D6">
            <w:pPr>
              <w:jc w:val="center"/>
              <w:rPr>
                <w:rFonts w:ascii="宋体" w:hAnsi="宋体"/>
                <w:szCs w:val="21"/>
              </w:rPr>
            </w:pPr>
          </w:p>
        </w:tc>
        <w:tc>
          <w:tcPr>
            <w:tcW w:w="699" w:type="pct"/>
          </w:tcPr>
          <w:p w:rsidR="005943D6" w:rsidRDefault="005943D6">
            <w:pPr>
              <w:jc w:val="center"/>
              <w:rPr>
                <w:rFonts w:ascii="宋体" w:hAnsi="宋体"/>
                <w:szCs w:val="21"/>
              </w:rPr>
            </w:pPr>
          </w:p>
        </w:tc>
      </w:tr>
      <w:tr w:rsidR="005943D6">
        <w:trPr>
          <w:cantSplit/>
          <w:trHeight w:val="420"/>
        </w:trPr>
        <w:tc>
          <w:tcPr>
            <w:tcW w:w="416" w:type="pct"/>
            <w:vAlign w:val="center"/>
          </w:tcPr>
          <w:p w:rsidR="005943D6" w:rsidRDefault="005943D6">
            <w:pPr>
              <w:jc w:val="center"/>
              <w:rPr>
                <w:rFonts w:ascii="宋体" w:hAnsi="宋体"/>
                <w:szCs w:val="21"/>
              </w:rPr>
            </w:pPr>
          </w:p>
        </w:tc>
        <w:tc>
          <w:tcPr>
            <w:tcW w:w="653" w:type="pct"/>
            <w:vAlign w:val="center"/>
          </w:tcPr>
          <w:p w:rsidR="005943D6" w:rsidRDefault="005943D6">
            <w:pPr>
              <w:jc w:val="center"/>
              <w:rPr>
                <w:rFonts w:ascii="宋体" w:hAnsi="宋体"/>
                <w:szCs w:val="21"/>
              </w:rPr>
            </w:pPr>
          </w:p>
        </w:tc>
        <w:tc>
          <w:tcPr>
            <w:tcW w:w="739" w:type="pct"/>
            <w:vAlign w:val="center"/>
          </w:tcPr>
          <w:p w:rsidR="005943D6" w:rsidRDefault="005943D6">
            <w:pPr>
              <w:jc w:val="center"/>
              <w:rPr>
                <w:rFonts w:ascii="宋体" w:hAnsi="宋体"/>
                <w:szCs w:val="21"/>
              </w:rPr>
            </w:pPr>
          </w:p>
        </w:tc>
        <w:tc>
          <w:tcPr>
            <w:tcW w:w="1081" w:type="pct"/>
            <w:vAlign w:val="center"/>
          </w:tcPr>
          <w:p w:rsidR="005943D6" w:rsidRDefault="005943D6">
            <w:pPr>
              <w:jc w:val="center"/>
              <w:rPr>
                <w:rFonts w:ascii="宋体" w:hAnsi="宋体"/>
                <w:szCs w:val="21"/>
              </w:rPr>
            </w:pPr>
          </w:p>
        </w:tc>
        <w:tc>
          <w:tcPr>
            <w:tcW w:w="830" w:type="pct"/>
          </w:tcPr>
          <w:p w:rsidR="005943D6" w:rsidRDefault="005943D6">
            <w:pPr>
              <w:jc w:val="center"/>
              <w:rPr>
                <w:rFonts w:ascii="宋体" w:hAnsi="宋体"/>
                <w:szCs w:val="21"/>
              </w:rPr>
            </w:pPr>
          </w:p>
        </w:tc>
        <w:tc>
          <w:tcPr>
            <w:tcW w:w="582" w:type="pct"/>
            <w:vAlign w:val="center"/>
          </w:tcPr>
          <w:p w:rsidR="005943D6" w:rsidRDefault="005943D6">
            <w:pPr>
              <w:jc w:val="center"/>
              <w:rPr>
                <w:rFonts w:ascii="宋体" w:hAnsi="宋体"/>
                <w:szCs w:val="21"/>
              </w:rPr>
            </w:pPr>
          </w:p>
        </w:tc>
        <w:tc>
          <w:tcPr>
            <w:tcW w:w="699" w:type="pct"/>
          </w:tcPr>
          <w:p w:rsidR="005943D6" w:rsidRDefault="005943D6">
            <w:pPr>
              <w:jc w:val="center"/>
              <w:rPr>
                <w:rFonts w:ascii="宋体" w:hAnsi="宋体"/>
                <w:szCs w:val="21"/>
              </w:rPr>
            </w:pPr>
          </w:p>
        </w:tc>
      </w:tr>
      <w:tr w:rsidR="005943D6">
        <w:trPr>
          <w:cantSplit/>
          <w:trHeight w:val="420"/>
        </w:trPr>
        <w:tc>
          <w:tcPr>
            <w:tcW w:w="416" w:type="pct"/>
            <w:vAlign w:val="center"/>
          </w:tcPr>
          <w:p w:rsidR="005943D6" w:rsidRDefault="005943D6">
            <w:pPr>
              <w:jc w:val="center"/>
              <w:rPr>
                <w:rFonts w:ascii="宋体" w:hAnsi="宋体"/>
                <w:szCs w:val="21"/>
              </w:rPr>
            </w:pPr>
          </w:p>
        </w:tc>
        <w:tc>
          <w:tcPr>
            <w:tcW w:w="653" w:type="pct"/>
            <w:vAlign w:val="center"/>
          </w:tcPr>
          <w:p w:rsidR="005943D6" w:rsidRDefault="005943D6">
            <w:pPr>
              <w:jc w:val="center"/>
              <w:rPr>
                <w:rFonts w:ascii="宋体" w:hAnsi="宋体"/>
                <w:szCs w:val="21"/>
              </w:rPr>
            </w:pPr>
          </w:p>
        </w:tc>
        <w:tc>
          <w:tcPr>
            <w:tcW w:w="739" w:type="pct"/>
            <w:vAlign w:val="center"/>
          </w:tcPr>
          <w:p w:rsidR="005943D6" w:rsidRDefault="005943D6">
            <w:pPr>
              <w:jc w:val="center"/>
              <w:rPr>
                <w:rFonts w:ascii="宋体" w:hAnsi="宋体"/>
                <w:szCs w:val="21"/>
              </w:rPr>
            </w:pPr>
          </w:p>
        </w:tc>
        <w:tc>
          <w:tcPr>
            <w:tcW w:w="1081" w:type="pct"/>
            <w:vAlign w:val="center"/>
          </w:tcPr>
          <w:p w:rsidR="005943D6" w:rsidRDefault="005943D6">
            <w:pPr>
              <w:jc w:val="center"/>
              <w:rPr>
                <w:rFonts w:ascii="宋体" w:hAnsi="宋体"/>
                <w:szCs w:val="21"/>
              </w:rPr>
            </w:pPr>
          </w:p>
        </w:tc>
        <w:tc>
          <w:tcPr>
            <w:tcW w:w="830" w:type="pct"/>
          </w:tcPr>
          <w:p w:rsidR="005943D6" w:rsidRDefault="005943D6">
            <w:pPr>
              <w:jc w:val="center"/>
              <w:rPr>
                <w:rFonts w:ascii="宋体" w:hAnsi="宋体"/>
                <w:szCs w:val="21"/>
              </w:rPr>
            </w:pPr>
          </w:p>
        </w:tc>
        <w:tc>
          <w:tcPr>
            <w:tcW w:w="582" w:type="pct"/>
            <w:vAlign w:val="center"/>
          </w:tcPr>
          <w:p w:rsidR="005943D6" w:rsidRDefault="005943D6">
            <w:pPr>
              <w:jc w:val="center"/>
              <w:rPr>
                <w:rFonts w:ascii="宋体" w:hAnsi="宋体"/>
                <w:szCs w:val="21"/>
              </w:rPr>
            </w:pPr>
          </w:p>
        </w:tc>
        <w:tc>
          <w:tcPr>
            <w:tcW w:w="699" w:type="pct"/>
          </w:tcPr>
          <w:p w:rsidR="005943D6" w:rsidRDefault="005943D6">
            <w:pPr>
              <w:jc w:val="center"/>
              <w:rPr>
                <w:rFonts w:ascii="宋体" w:hAnsi="宋体"/>
                <w:szCs w:val="21"/>
              </w:rPr>
            </w:pPr>
          </w:p>
        </w:tc>
      </w:tr>
      <w:tr w:rsidR="005943D6">
        <w:trPr>
          <w:cantSplit/>
          <w:trHeight w:val="420"/>
        </w:trPr>
        <w:tc>
          <w:tcPr>
            <w:tcW w:w="416" w:type="pct"/>
            <w:vAlign w:val="center"/>
          </w:tcPr>
          <w:p w:rsidR="005943D6" w:rsidRDefault="005943D6">
            <w:pPr>
              <w:jc w:val="center"/>
              <w:rPr>
                <w:rFonts w:ascii="宋体" w:hAnsi="宋体"/>
                <w:szCs w:val="21"/>
              </w:rPr>
            </w:pPr>
          </w:p>
        </w:tc>
        <w:tc>
          <w:tcPr>
            <w:tcW w:w="653" w:type="pct"/>
            <w:vAlign w:val="center"/>
          </w:tcPr>
          <w:p w:rsidR="005943D6" w:rsidRDefault="005943D6">
            <w:pPr>
              <w:jc w:val="center"/>
              <w:rPr>
                <w:rFonts w:ascii="宋体" w:hAnsi="宋体"/>
                <w:szCs w:val="21"/>
              </w:rPr>
            </w:pPr>
          </w:p>
        </w:tc>
        <w:tc>
          <w:tcPr>
            <w:tcW w:w="739" w:type="pct"/>
            <w:vAlign w:val="center"/>
          </w:tcPr>
          <w:p w:rsidR="005943D6" w:rsidRDefault="005943D6">
            <w:pPr>
              <w:jc w:val="center"/>
              <w:rPr>
                <w:rFonts w:ascii="宋体" w:hAnsi="宋体"/>
                <w:szCs w:val="21"/>
              </w:rPr>
            </w:pPr>
          </w:p>
        </w:tc>
        <w:tc>
          <w:tcPr>
            <w:tcW w:w="1081" w:type="pct"/>
            <w:vAlign w:val="center"/>
          </w:tcPr>
          <w:p w:rsidR="005943D6" w:rsidRDefault="005943D6">
            <w:pPr>
              <w:jc w:val="center"/>
              <w:rPr>
                <w:rFonts w:ascii="宋体" w:hAnsi="宋体"/>
                <w:szCs w:val="21"/>
              </w:rPr>
            </w:pPr>
          </w:p>
        </w:tc>
        <w:tc>
          <w:tcPr>
            <w:tcW w:w="830" w:type="pct"/>
          </w:tcPr>
          <w:p w:rsidR="005943D6" w:rsidRDefault="005943D6">
            <w:pPr>
              <w:jc w:val="center"/>
              <w:rPr>
                <w:rFonts w:ascii="宋体" w:hAnsi="宋体"/>
                <w:szCs w:val="21"/>
              </w:rPr>
            </w:pPr>
          </w:p>
        </w:tc>
        <w:tc>
          <w:tcPr>
            <w:tcW w:w="582" w:type="pct"/>
            <w:vAlign w:val="center"/>
          </w:tcPr>
          <w:p w:rsidR="005943D6" w:rsidRDefault="005943D6">
            <w:pPr>
              <w:jc w:val="center"/>
              <w:rPr>
                <w:rFonts w:ascii="宋体" w:hAnsi="宋体"/>
                <w:szCs w:val="21"/>
              </w:rPr>
            </w:pPr>
          </w:p>
        </w:tc>
        <w:tc>
          <w:tcPr>
            <w:tcW w:w="699" w:type="pct"/>
          </w:tcPr>
          <w:p w:rsidR="005943D6" w:rsidRDefault="005943D6">
            <w:pPr>
              <w:jc w:val="center"/>
              <w:rPr>
                <w:rFonts w:ascii="宋体" w:hAnsi="宋体"/>
                <w:szCs w:val="21"/>
              </w:rPr>
            </w:pPr>
          </w:p>
        </w:tc>
      </w:tr>
      <w:tr w:rsidR="005943D6">
        <w:trPr>
          <w:cantSplit/>
          <w:trHeight w:val="420"/>
        </w:trPr>
        <w:tc>
          <w:tcPr>
            <w:tcW w:w="416" w:type="pct"/>
            <w:vAlign w:val="center"/>
          </w:tcPr>
          <w:p w:rsidR="005943D6" w:rsidRDefault="005943D6">
            <w:pPr>
              <w:jc w:val="center"/>
              <w:rPr>
                <w:rFonts w:ascii="宋体" w:hAnsi="宋体"/>
                <w:szCs w:val="21"/>
              </w:rPr>
            </w:pPr>
          </w:p>
        </w:tc>
        <w:tc>
          <w:tcPr>
            <w:tcW w:w="653" w:type="pct"/>
            <w:vAlign w:val="center"/>
          </w:tcPr>
          <w:p w:rsidR="005943D6" w:rsidRDefault="005943D6">
            <w:pPr>
              <w:jc w:val="center"/>
              <w:rPr>
                <w:rFonts w:ascii="宋体" w:hAnsi="宋体"/>
                <w:szCs w:val="21"/>
              </w:rPr>
            </w:pPr>
          </w:p>
        </w:tc>
        <w:tc>
          <w:tcPr>
            <w:tcW w:w="739" w:type="pct"/>
            <w:vAlign w:val="center"/>
          </w:tcPr>
          <w:p w:rsidR="005943D6" w:rsidRDefault="005943D6">
            <w:pPr>
              <w:jc w:val="center"/>
              <w:rPr>
                <w:rFonts w:ascii="宋体" w:hAnsi="宋体"/>
                <w:szCs w:val="21"/>
              </w:rPr>
            </w:pPr>
          </w:p>
        </w:tc>
        <w:tc>
          <w:tcPr>
            <w:tcW w:w="1081" w:type="pct"/>
            <w:vAlign w:val="center"/>
          </w:tcPr>
          <w:p w:rsidR="005943D6" w:rsidRDefault="005943D6">
            <w:pPr>
              <w:widowControl/>
              <w:tabs>
                <w:tab w:val="right" w:leader="dot" w:pos="8302"/>
              </w:tabs>
              <w:jc w:val="center"/>
              <w:rPr>
                <w:rFonts w:ascii="宋体" w:hAnsi="宋体"/>
                <w:kern w:val="0"/>
                <w:szCs w:val="21"/>
              </w:rPr>
            </w:pPr>
          </w:p>
        </w:tc>
        <w:tc>
          <w:tcPr>
            <w:tcW w:w="830" w:type="pct"/>
          </w:tcPr>
          <w:p w:rsidR="005943D6" w:rsidRDefault="005943D6">
            <w:pPr>
              <w:jc w:val="center"/>
              <w:rPr>
                <w:rFonts w:ascii="宋体" w:hAnsi="宋体"/>
                <w:szCs w:val="21"/>
              </w:rPr>
            </w:pPr>
          </w:p>
        </w:tc>
        <w:tc>
          <w:tcPr>
            <w:tcW w:w="582" w:type="pct"/>
            <w:vAlign w:val="center"/>
          </w:tcPr>
          <w:p w:rsidR="005943D6" w:rsidRDefault="005943D6">
            <w:pPr>
              <w:jc w:val="center"/>
              <w:rPr>
                <w:rFonts w:ascii="宋体" w:hAnsi="宋体"/>
                <w:szCs w:val="21"/>
              </w:rPr>
            </w:pPr>
          </w:p>
        </w:tc>
        <w:tc>
          <w:tcPr>
            <w:tcW w:w="699" w:type="pct"/>
          </w:tcPr>
          <w:p w:rsidR="005943D6" w:rsidRDefault="005943D6">
            <w:pPr>
              <w:jc w:val="center"/>
              <w:rPr>
                <w:rFonts w:ascii="宋体" w:hAnsi="宋体"/>
                <w:szCs w:val="21"/>
              </w:rPr>
            </w:pPr>
          </w:p>
        </w:tc>
      </w:tr>
      <w:tr w:rsidR="005943D6">
        <w:trPr>
          <w:cantSplit/>
          <w:trHeight w:val="420"/>
        </w:trPr>
        <w:tc>
          <w:tcPr>
            <w:tcW w:w="416" w:type="pct"/>
            <w:vAlign w:val="center"/>
          </w:tcPr>
          <w:p w:rsidR="005943D6" w:rsidRDefault="005943D6">
            <w:pPr>
              <w:jc w:val="center"/>
              <w:rPr>
                <w:rFonts w:ascii="宋体" w:hAnsi="宋体"/>
                <w:szCs w:val="21"/>
              </w:rPr>
            </w:pPr>
          </w:p>
        </w:tc>
        <w:tc>
          <w:tcPr>
            <w:tcW w:w="653" w:type="pct"/>
            <w:vAlign w:val="center"/>
          </w:tcPr>
          <w:p w:rsidR="005943D6" w:rsidRDefault="005943D6">
            <w:pPr>
              <w:jc w:val="center"/>
              <w:rPr>
                <w:rFonts w:ascii="宋体" w:hAnsi="宋体"/>
                <w:szCs w:val="21"/>
              </w:rPr>
            </w:pPr>
          </w:p>
        </w:tc>
        <w:tc>
          <w:tcPr>
            <w:tcW w:w="739" w:type="pct"/>
            <w:vAlign w:val="center"/>
          </w:tcPr>
          <w:p w:rsidR="005943D6" w:rsidRDefault="005943D6">
            <w:pPr>
              <w:jc w:val="center"/>
              <w:rPr>
                <w:rFonts w:ascii="宋体" w:hAnsi="宋体"/>
                <w:szCs w:val="21"/>
              </w:rPr>
            </w:pPr>
          </w:p>
        </w:tc>
        <w:tc>
          <w:tcPr>
            <w:tcW w:w="1081" w:type="pct"/>
            <w:vAlign w:val="center"/>
          </w:tcPr>
          <w:p w:rsidR="005943D6" w:rsidRDefault="005943D6">
            <w:pPr>
              <w:widowControl/>
              <w:tabs>
                <w:tab w:val="right" w:leader="dot" w:pos="8302"/>
              </w:tabs>
              <w:jc w:val="center"/>
              <w:rPr>
                <w:rFonts w:ascii="宋体" w:hAnsi="宋体"/>
                <w:kern w:val="0"/>
                <w:szCs w:val="21"/>
              </w:rPr>
            </w:pPr>
          </w:p>
        </w:tc>
        <w:tc>
          <w:tcPr>
            <w:tcW w:w="830" w:type="pct"/>
          </w:tcPr>
          <w:p w:rsidR="005943D6" w:rsidRDefault="005943D6">
            <w:pPr>
              <w:jc w:val="center"/>
              <w:rPr>
                <w:rFonts w:ascii="宋体" w:hAnsi="宋体"/>
                <w:szCs w:val="21"/>
              </w:rPr>
            </w:pPr>
          </w:p>
        </w:tc>
        <w:tc>
          <w:tcPr>
            <w:tcW w:w="582" w:type="pct"/>
            <w:vAlign w:val="center"/>
          </w:tcPr>
          <w:p w:rsidR="005943D6" w:rsidRDefault="005943D6">
            <w:pPr>
              <w:jc w:val="center"/>
              <w:rPr>
                <w:rFonts w:ascii="宋体" w:hAnsi="宋体"/>
                <w:szCs w:val="21"/>
              </w:rPr>
            </w:pPr>
          </w:p>
        </w:tc>
        <w:tc>
          <w:tcPr>
            <w:tcW w:w="699" w:type="pct"/>
          </w:tcPr>
          <w:p w:rsidR="005943D6" w:rsidRDefault="005943D6">
            <w:pPr>
              <w:jc w:val="center"/>
              <w:rPr>
                <w:rFonts w:ascii="宋体" w:hAnsi="宋体"/>
                <w:szCs w:val="21"/>
              </w:rPr>
            </w:pPr>
          </w:p>
        </w:tc>
      </w:tr>
      <w:tr w:rsidR="005943D6">
        <w:trPr>
          <w:cantSplit/>
          <w:trHeight w:val="420"/>
        </w:trPr>
        <w:tc>
          <w:tcPr>
            <w:tcW w:w="416" w:type="pct"/>
            <w:vAlign w:val="center"/>
          </w:tcPr>
          <w:p w:rsidR="005943D6" w:rsidRDefault="005943D6">
            <w:pPr>
              <w:jc w:val="center"/>
              <w:rPr>
                <w:rFonts w:ascii="宋体" w:hAnsi="宋体"/>
                <w:szCs w:val="21"/>
              </w:rPr>
            </w:pPr>
          </w:p>
        </w:tc>
        <w:tc>
          <w:tcPr>
            <w:tcW w:w="653" w:type="pct"/>
            <w:vAlign w:val="center"/>
          </w:tcPr>
          <w:p w:rsidR="005943D6" w:rsidRDefault="005943D6">
            <w:pPr>
              <w:jc w:val="center"/>
              <w:rPr>
                <w:rFonts w:ascii="宋体" w:hAnsi="宋体"/>
                <w:szCs w:val="21"/>
              </w:rPr>
            </w:pPr>
          </w:p>
        </w:tc>
        <w:tc>
          <w:tcPr>
            <w:tcW w:w="739" w:type="pct"/>
            <w:vAlign w:val="center"/>
          </w:tcPr>
          <w:p w:rsidR="005943D6" w:rsidRDefault="005943D6">
            <w:pPr>
              <w:jc w:val="center"/>
              <w:rPr>
                <w:rFonts w:ascii="宋体" w:hAnsi="宋体"/>
                <w:szCs w:val="21"/>
              </w:rPr>
            </w:pPr>
          </w:p>
        </w:tc>
        <w:tc>
          <w:tcPr>
            <w:tcW w:w="1081" w:type="pct"/>
            <w:vAlign w:val="center"/>
          </w:tcPr>
          <w:p w:rsidR="005943D6" w:rsidRDefault="005943D6">
            <w:pPr>
              <w:jc w:val="center"/>
              <w:rPr>
                <w:rFonts w:ascii="宋体" w:hAnsi="宋体"/>
                <w:szCs w:val="21"/>
              </w:rPr>
            </w:pPr>
          </w:p>
        </w:tc>
        <w:tc>
          <w:tcPr>
            <w:tcW w:w="830" w:type="pct"/>
          </w:tcPr>
          <w:p w:rsidR="005943D6" w:rsidRDefault="005943D6">
            <w:pPr>
              <w:jc w:val="center"/>
              <w:rPr>
                <w:rFonts w:ascii="宋体" w:hAnsi="宋体"/>
                <w:szCs w:val="21"/>
              </w:rPr>
            </w:pPr>
          </w:p>
        </w:tc>
        <w:tc>
          <w:tcPr>
            <w:tcW w:w="582" w:type="pct"/>
            <w:vAlign w:val="center"/>
          </w:tcPr>
          <w:p w:rsidR="005943D6" w:rsidRDefault="005943D6">
            <w:pPr>
              <w:jc w:val="center"/>
              <w:rPr>
                <w:rFonts w:ascii="宋体" w:hAnsi="宋体"/>
                <w:szCs w:val="21"/>
              </w:rPr>
            </w:pPr>
          </w:p>
        </w:tc>
        <w:tc>
          <w:tcPr>
            <w:tcW w:w="699" w:type="pct"/>
          </w:tcPr>
          <w:p w:rsidR="005943D6" w:rsidRDefault="005943D6">
            <w:pPr>
              <w:jc w:val="center"/>
              <w:rPr>
                <w:rFonts w:ascii="宋体" w:hAnsi="宋体"/>
                <w:szCs w:val="21"/>
              </w:rPr>
            </w:pPr>
          </w:p>
        </w:tc>
      </w:tr>
      <w:tr w:rsidR="005943D6">
        <w:trPr>
          <w:cantSplit/>
          <w:trHeight w:val="420"/>
        </w:trPr>
        <w:tc>
          <w:tcPr>
            <w:tcW w:w="416" w:type="pct"/>
            <w:vAlign w:val="center"/>
          </w:tcPr>
          <w:p w:rsidR="005943D6" w:rsidRDefault="005943D6">
            <w:pPr>
              <w:jc w:val="center"/>
              <w:rPr>
                <w:rFonts w:ascii="宋体" w:hAnsi="宋体"/>
                <w:szCs w:val="21"/>
              </w:rPr>
            </w:pPr>
          </w:p>
        </w:tc>
        <w:tc>
          <w:tcPr>
            <w:tcW w:w="653" w:type="pct"/>
            <w:vAlign w:val="center"/>
          </w:tcPr>
          <w:p w:rsidR="005943D6" w:rsidRDefault="005943D6">
            <w:pPr>
              <w:jc w:val="center"/>
              <w:rPr>
                <w:rFonts w:ascii="宋体" w:hAnsi="宋体"/>
                <w:szCs w:val="21"/>
              </w:rPr>
            </w:pPr>
          </w:p>
        </w:tc>
        <w:tc>
          <w:tcPr>
            <w:tcW w:w="739" w:type="pct"/>
            <w:vAlign w:val="center"/>
          </w:tcPr>
          <w:p w:rsidR="005943D6" w:rsidRDefault="005943D6">
            <w:pPr>
              <w:jc w:val="center"/>
              <w:rPr>
                <w:rFonts w:ascii="宋体" w:hAnsi="宋体"/>
                <w:szCs w:val="21"/>
              </w:rPr>
            </w:pPr>
          </w:p>
        </w:tc>
        <w:tc>
          <w:tcPr>
            <w:tcW w:w="1081" w:type="pct"/>
            <w:vAlign w:val="center"/>
          </w:tcPr>
          <w:p w:rsidR="005943D6" w:rsidRDefault="005943D6">
            <w:pPr>
              <w:jc w:val="center"/>
              <w:rPr>
                <w:rFonts w:ascii="宋体" w:hAnsi="宋体"/>
                <w:szCs w:val="21"/>
              </w:rPr>
            </w:pPr>
          </w:p>
        </w:tc>
        <w:tc>
          <w:tcPr>
            <w:tcW w:w="830" w:type="pct"/>
          </w:tcPr>
          <w:p w:rsidR="005943D6" w:rsidRDefault="005943D6">
            <w:pPr>
              <w:jc w:val="center"/>
              <w:rPr>
                <w:rFonts w:ascii="宋体" w:hAnsi="宋体"/>
                <w:szCs w:val="21"/>
              </w:rPr>
            </w:pPr>
          </w:p>
        </w:tc>
        <w:tc>
          <w:tcPr>
            <w:tcW w:w="582" w:type="pct"/>
            <w:vAlign w:val="center"/>
          </w:tcPr>
          <w:p w:rsidR="005943D6" w:rsidRDefault="005943D6">
            <w:pPr>
              <w:jc w:val="center"/>
              <w:rPr>
                <w:rFonts w:ascii="宋体" w:hAnsi="宋体"/>
                <w:szCs w:val="21"/>
              </w:rPr>
            </w:pPr>
          </w:p>
        </w:tc>
        <w:tc>
          <w:tcPr>
            <w:tcW w:w="699" w:type="pct"/>
          </w:tcPr>
          <w:p w:rsidR="005943D6" w:rsidRDefault="005943D6">
            <w:pPr>
              <w:jc w:val="center"/>
              <w:rPr>
                <w:rFonts w:ascii="宋体" w:hAnsi="宋体"/>
                <w:szCs w:val="21"/>
              </w:rPr>
            </w:pPr>
          </w:p>
        </w:tc>
      </w:tr>
    </w:tbl>
    <w:p w:rsidR="005943D6" w:rsidRDefault="005943D6">
      <w:pPr>
        <w:spacing w:line="360" w:lineRule="auto"/>
        <w:rPr>
          <w:rFonts w:ascii="宋体" w:hAnsi="宋体"/>
        </w:rPr>
      </w:pPr>
    </w:p>
    <w:p w:rsidR="005943D6" w:rsidRDefault="004A4260">
      <w:pPr>
        <w:widowControl/>
        <w:spacing w:beforeLines="200" w:before="624" w:line="300" w:lineRule="auto"/>
        <w:jc w:val="left"/>
        <w:rPr>
          <w:rFonts w:ascii="宋体" w:hAnsi="宋体"/>
          <w:kern w:val="0"/>
          <w:szCs w:val="21"/>
          <w:lang w:eastAsia="zh-Hans"/>
        </w:rPr>
      </w:pPr>
      <w:r>
        <w:rPr>
          <w:rFonts w:ascii="宋体" w:hAnsi="宋体"/>
          <w:kern w:val="0"/>
          <w:szCs w:val="21"/>
          <w:lang w:eastAsia="zh-Hans"/>
        </w:rPr>
        <w:t>供应商名称</w:t>
      </w:r>
      <w:r>
        <w:rPr>
          <w:rFonts w:ascii="宋体" w:hAnsi="宋体" w:hint="eastAsia"/>
          <w:szCs w:val="21"/>
        </w:rPr>
        <w:t>（加盖公章）</w:t>
      </w:r>
      <w:r>
        <w:rPr>
          <w:rFonts w:ascii="宋体" w:hAnsi="宋体"/>
          <w:kern w:val="0"/>
          <w:szCs w:val="21"/>
          <w:lang w:eastAsia="zh-Hans"/>
        </w:rPr>
        <w:t>：__________________</w:t>
      </w:r>
    </w:p>
    <w:p w:rsidR="005943D6" w:rsidRDefault="004A4260">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ascii="宋体" w:hAnsi="宋体" w:hint="eastAsia"/>
          <w:kern w:val="0"/>
          <w:szCs w:val="21"/>
        </w:rPr>
        <w:t xml:space="preserve">   </w:t>
      </w:r>
      <w:r>
        <w:rPr>
          <w:rFonts w:ascii="宋体" w:hAnsi="宋体"/>
          <w:kern w:val="0"/>
          <w:szCs w:val="21"/>
          <w:lang w:eastAsia="zh-Hans"/>
        </w:rPr>
        <w:t xml:space="preserve">年 </w:t>
      </w:r>
      <w:r>
        <w:rPr>
          <w:rFonts w:ascii="宋体" w:hAnsi="宋体" w:hint="eastAsia"/>
          <w:kern w:val="0"/>
          <w:szCs w:val="21"/>
        </w:rPr>
        <w:t xml:space="preserve"> </w:t>
      </w:r>
      <w:r>
        <w:rPr>
          <w:rFonts w:ascii="宋体" w:hAnsi="宋体"/>
          <w:kern w:val="0"/>
          <w:szCs w:val="21"/>
          <w:lang w:eastAsia="zh-Hans"/>
        </w:rPr>
        <w:t xml:space="preserve">月 </w:t>
      </w:r>
      <w:r>
        <w:rPr>
          <w:rFonts w:ascii="宋体" w:hAnsi="宋体" w:hint="eastAsia"/>
          <w:kern w:val="0"/>
          <w:szCs w:val="21"/>
        </w:rPr>
        <w:t xml:space="preserve"> </w:t>
      </w:r>
      <w:r>
        <w:rPr>
          <w:rFonts w:ascii="宋体" w:hAnsi="宋体"/>
          <w:kern w:val="0"/>
          <w:szCs w:val="21"/>
          <w:lang w:eastAsia="zh-Hans"/>
        </w:rPr>
        <w:t>日</w:t>
      </w:r>
    </w:p>
    <w:p w:rsidR="005943D6" w:rsidRDefault="005943D6">
      <w:pPr>
        <w:spacing w:line="360" w:lineRule="auto"/>
        <w:rPr>
          <w:rFonts w:ascii="宋体" w:hAnsi="宋体"/>
        </w:rPr>
      </w:pPr>
    </w:p>
    <w:p w:rsidR="005943D6" w:rsidRDefault="004A4260">
      <w:pPr>
        <w:pageBreakBefore/>
        <w:rPr>
          <w:rFonts w:ascii="宋体" w:hAnsi="宋体"/>
          <w:b/>
          <w:bCs/>
        </w:rPr>
      </w:pPr>
      <w:r>
        <w:rPr>
          <w:rFonts w:ascii="宋体" w:hAnsi="宋体" w:hint="eastAsia"/>
          <w:b/>
          <w:bCs/>
          <w:sz w:val="24"/>
          <w:szCs w:val="28"/>
        </w:rPr>
        <w:lastRenderedPageBreak/>
        <w:t>格式十四：</w:t>
      </w:r>
    </w:p>
    <w:p w:rsidR="005943D6" w:rsidRDefault="004A4260">
      <w:pPr>
        <w:spacing w:afterLines="50" w:after="156" w:line="360" w:lineRule="auto"/>
        <w:jc w:val="center"/>
        <w:rPr>
          <w:rFonts w:ascii="宋体" w:hAnsi="宋体"/>
          <w:b/>
          <w:sz w:val="28"/>
          <w:szCs w:val="28"/>
        </w:rPr>
      </w:pPr>
      <w:r>
        <w:rPr>
          <w:rFonts w:ascii="宋体" w:hAnsi="宋体" w:hint="eastAsia"/>
          <w:b/>
          <w:sz w:val="32"/>
          <w:szCs w:val="32"/>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0"/>
        <w:gridCol w:w="772"/>
        <w:gridCol w:w="1406"/>
        <w:gridCol w:w="337"/>
        <w:gridCol w:w="190"/>
        <w:gridCol w:w="870"/>
        <w:gridCol w:w="562"/>
        <w:gridCol w:w="14"/>
        <w:gridCol w:w="1167"/>
        <w:gridCol w:w="449"/>
        <w:gridCol w:w="669"/>
        <w:gridCol w:w="422"/>
        <w:gridCol w:w="1442"/>
      </w:tblGrid>
      <w:tr w:rsidR="005943D6">
        <w:trPr>
          <w:trHeight w:val="600"/>
          <w:jc w:val="center"/>
        </w:trPr>
        <w:tc>
          <w:tcPr>
            <w:tcW w:w="419" w:type="pct"/>
            <w:vAlign w:val="center"/>
          </w:tcPr>
          <w:p w:rsidR="005943D6" w:rsidRDefault="004A4260">
            <w:pPr>
              <w:jc w:val="center"/>
              <w:rPr>
                <w:rFonts w:ascii="宋体" w:hAnsi="宋体"/>
                <w:szCs w:val="21"/>
              </w:rPr>
            </w:pPr>
            <w:r>
              <w:rPr>
                <w:rFonts w:ascii="宋体" w:hAnsi="宋体" w:hint="eastAsia"/>
                <w:szCs w:val="21"/>
              </w:rPr>
              <w:t>姓名</w:t>
            </w:r>
          </w:p>
        </w:tc>
        <w:tc>
          <w:tcPr>
            <w:tcW w:w="1493" w:type="pct"/>
            <w:gridSpan w:val="4"/>
            <w:vAlign w:val="center"/>
          </w:tcPr>
          <w:p w:rsidR="005943D6" w:rsidRDefault="005943D6">
            <w:pPr>
              <w:jc w:val="center"/>
              <w:rPr>
                <w:rFonts w:ascii="宋体" w:hAnsi="宋体"/>
                <w:szCs w:val="21"/>
              </w:rPr>
            </w:pPr>
          </w:p>
        </w:tc>
        <w:tc>
          <w:tcPr>
            <w:tcW w:w="480" w:type="pct"/>
            <w:vAlign w:val="center"/>
          </w:tcPr>
          <w:p w:rsidR="005943D6" w:rsidRDefault="004A4260">
            <w:pPr>
              <w:jc w:val="center"/>
              <w:rPr>
                <w:rFonts w:ascii="宋体" w:hAnsi="宋体"/>
                <w:szCs w:val="21"/>
              </w:rPr>
            </w:pPr>
            <w:r>
              <w:rPr>
                <w:rFonts w:ascii="宋体" w:hAnsi="宋体" w:hint="eastAsia"/>
                <w:szCs w:val="21"/>
              </w:rPr>
              <w:t>性别</w:t>
            </w:r>
          </w:p>
        </w:tc>
        <w:tc>
          <w:tcPr>
            <w:tcW w:w="962" w:type="pct"/>
            <w:gridSpan w:val="3"/>
            <w:vAlign w:val="center"/>
          </w:tcPr>
          <w:p w:rsidR="005943D6" w:rsidRDefault="005943D6">
            <w:pPr>
              <w:jc w:val="center"/>
              <w:rPr>
                <w:rFonts w:ascii="宋体" w:hAnsi="宋体"/>
                <w:szCs w:val="21"/>
              </w:rPr>
            </w:pPr>
          </w:p>
        </w:tc>
        <w:tc>
          <w:tcPr>
            <w:tcW w:w="617" w:type="pct"/>
            <w:gridSpan w:val="2"/>
            <w:vAlign w:val="center"/>
          </w:tcPr>
          <w:p w:rsidR="005943D6" w:rsidRDefault="004A4260">
            <w:pPr>
              <w:jc w:val="center"/>
              <w:rPr>
                <w:rFonts w:ascii="宋体" w:hAnsi="宋体"/>
                <w:szCs w:val="21"/>
              </w:rPr>
            </w:pPr>
            <w:r>
              <w:rPr>
                <w:rFonts w:ascii="宋体" w:hAnsi="宋体" w:hint="eastAsia"/>
                <w:szCs w:val="21"/>
              </w:rPr>
              <w:t>年龄</w:t>
            </w:r>
          </w:p>
        </w:tc>
        <w:tc>
          <w:tcPr>
            <w:tcW w:w="1030" w:type="pct"/>
            <w:gridSpan w:val="2"/>
            <w:vAlign w:val="center"/>
          </w:tcPr>
          <w:p w:rsidR="005943D6" w:rsidRDefault="005943D6">
            <w:pPr>
              <w:jc w:val="center"/>
              <w:rPr>
                <w:rFonts w:ascii="宋体" w:hAnsi="宋体"/>
                <w:szCs w:val="21"/>
              </w:rPr>
            </w:pPr>
          </w:p>
        </w:tc>
      </w:tr>
      <w:tr w:rsidR="005943D6">
        <w:trPr>
          <w:trHeight w:val="623"/>
          <w:jc w:val="center"/>
        </w:trPr>
        <w:tc>
          <w:tcPr>
            <w:tcW w:w="419" w:type="pct"/>
            <w:vAlign w:val="center"/>
          </w:tcPr>
          <w:p w:rsidR="005943D6" w:rsidRDefault="004A4260">
            <w:pPr>
              <w:jc w:val="center"/>
              <w:rPr>
                <w:rFonts w:ascii="宋体" w:hAnsi="宋体"/>
                <w:szCs w:val="21"/>
              </w:rPr>
            </w:pPr>
            <w:r>
              <w:rPr>
                <w:rFonts w:ascii="宋体" w:hAnsi="宋体" w:hint="eastAsia"/>
                <w:szCs w:val="21"/>
              </w:rPr>
              <w:t>职务</w:t>
            </w:r>
          </w:p>
        </w:tc>
        <w:tc>
          <w:tcPr>
            <w:tcW w:w="1493" w:type="pct"/>
            <w:gridSpan w:val="4"/>
            <w:vAlign w:val="center"/>
          </w:tcPr>
          <w:p w:rsidR="005943D6" w:rsidRDefault="005943D6">
            <w:pPr>
              <w:jc w:val="center"/>
              <w:rPr>
                <w:rFonts w:ascii="宋体" w:hAnsi="宋体"/>
                <w:szCs w:val="21"/>
              </w:rPr>
            </w:pPr>
          </w:p>
        </w:tc>
        <w:tc>
          <w:tcPr>
            <w:tcW w:w="480" w:type="pct"/>
            <w:vAlign w:val="center"/>
          </w:tcPr>
          <w:p w:rsidR="005943D6" w:rsidRDefault="004A4260">
            <w:pPr>
              <w:jc w:val="center"/>
              <w:rPr>
                <w:rFonts w:ascii="宋体" w:hAnsi="宋体"/>
                <w:szCs w:val="21"/>
              </w:rPr>
            </w:pPr>
            <w:r>
              <w:rPr>
                <w:rFonts w:ascii="宋体" w:hAnsi="宋体" w:hint="eastAsia"/>
                <w:szCs w:val="21"/>
              </w:rPr>
              <w:t>职称</w:t>
            </w:r>
          </w:p>
        </w:tc>
        <w:tc>
          <w:tcPr>
            <w:tcW w:w="962" w:type="pct"/>
            <w:gridSpan w:val="3"/>
            <w:vAlign w:val="center"/>
          </w:tcPr>
          <w:p w:rsidR="005943D6" w:rsidRDefault="005943D6">
            <w:pPr>
              <w:jc w:val="center"/>
              <w:rPr>
                <w:rFonts w:ascii="宋体" w:hAnsi="宋体"/>
                <w:szCs w:val="21"/>
              </w:rPr>
            </w:pPr>
          </w:p>
        </w:tc>
        <w:tc>
          <w:tcPr>
            <w:tcW w:w="617" w:type="pct"/>
            <w:gridSpan w:val="2"/>
            <w:vAlign w:val="center"/>
          </w:tcPr>
          <w:p w:rsidR="005943D6" w:rsidRDefault="004A4260">
            <w:pPr>
              <w:jc w:val="center"/>
              <w:rPr>
                <w:rFonts w:ascii="宋体" w:hAnsi="宋体"/>
                <w:szCs w:val="21"/>
              </w:rPr>
            </w:pPr>
            <w:r>
              <w:rPr>
                <w:rFonts w:ascii="宋体" w:hAnsi="宋体" w:hint="eastAsia"/>
                <w:szCs w:val="21"/>
              </w:rPr>
              <w:t>学历</w:t>
            </w:r>
          </w:p>
        </w:tc>
        <w:tc>
          <w:tcPr>
            <w:tcW w:w="1030" w:type="pct"/>
            <w:gridSpan w:val="2"/>
            <w:vAlign w:val="center"/>
          </w:tcPr>
          <w:p w:rsidR="005943D6" w:rsidRDefault="005943D6">
            <w:pPr>
              <w:jc w:val="center"/>
              <w:rPr>
                <w:rFonts w:ascii="宋体" w:hAnsi="宋体"/>
                <w:szCs w:val="21"/>
              </w:rPr>
            </w:pPr>
          </w:p>
        </w:tc>
      </w:tr>
      <w:tr w:rsidR="005943D6">
        <w:trPr>
          <w:trHeight w:val="600"/>
          <w:jc w:val="center"/>
        </w:trPr>
        <w:tc>
          <w:tcPr>
            <w:tcW w:w="1621" w:type="pct"/>
            <w:gridSpan w:val="3"/>
            <w:vAlign w:val="center"/>
          </w:tcPr>
          <w:p w:rsidR="005943D6" w:rsidRDefault="004A4260">
            <w:pPr>
              <w:jc w:val="center"/>
              <w:rPr>
                <w:rFonts w:ascii="宋体" w:hAnsi="宋体"/>
                <w:szCs w:val="21"/>
              </w:rPr>
            </w:pPr>
            <w:r>
              <w:rPr>
                <w:rFonts w:ascii="宋体" w:hAnsi="宋体" w:hint="eastAsia"/>
                <w:szCs w:val="21"/>
              </w:rPr>
              <w:t>参加工作时间</w:t>
            </w:r>
          </w:p>
        </w:tc>
        <w:tc>
          <w:tcPr>
            <w:tcW w:w="1081" w:type="pct"/>
            <w:gridSpan w:val="4"/>
            <w:vAlign w:val="center"/>
          </w:tcPr>
          <w:p w:rsidR="005943D6" w:rsidRDefault="005943D6">
            <w:pPr>
              <w:jc w:val="center"/>
              <w:rPr>
                <w:rFonts w:ascii="宋体" w:hAnsi="宋体"/>
                <w:szCs w:val="21"/>
              </w:rPr>
            </w:pPr>
          </w:p>
        </w:tc>
        <w:tc>
          <w:tcPr>
            <w:tcW w:w="1502" w:type="pct"/>
            <w:gridSpan w:val="5"/>
            <w:vAlign w:val="center"/>
          </w:tcPr>
          <w:p w:rsidR="005943D6" w:rsidRDefault="004A4260">
            <w:pPr>
              <w:jc w:val="center"/>
              <w:rPr>
                <w:rFonts w:ascii="宋体" w:hAnsi="宋体"/>
                <w:szCs w:val="21"/>
              </w:rPr>
            </w:pPr>
            <w:r>
              <w:rPr>
                <w:rFonts w:ascii="宋体" w:hAnsi="宋体" w:hint="eastAsia"/>
                <w:szCs w:val="21"/>
              </w:rPr>
              <w:t>相关经验年限</w:t>
            </w:r>
          </w:p>
        </w:tc>
        <w:tc>
          <w:tcPr>
            <w:tcW w:w="796" w:type="pct"/>
            <w:vAlign w:val="center"/>
          </w:tcPr>
          <w:p w:rsidR="005943D6" w:rsidRDefault="005943D6">
            <w:pPr>
              <w:jc w:val="center"/>
              <w:rPr>
                <w:rFonts w:ascii="宋体" w:hAnsi="宋体"/>
                <w:szCs w:val="21"/>
              </w:rPr>
            </w:pPr>
          </w:p>
        </w:tc>
      </w:tr>
      <w:tr w:rsidR="005943D6">
        <w:trPr>
          <w:cantSplit/>
          <w:trHeight w:val="468"/>
          <w:jc w:val="center"/>
        </w:trPr>
        <w:tc>
          <w:tcPr>
            <w:tcW w:w="1621" w:type="pct"/>
            <w:gridSpan w:val="3"/>
            <w:vAlign w:val="center"/>
          </w:tcPr>
          <w:p w:rsidR="005943D6" w:rsidRDefault="004A4260">
            <w:pPr>
              <w:jc w:val="center"/>
              <w:rPr>
                <w:rFonts w:ascii="宋体" w:hAnsi="宋体"/>
                <w:szCs w:val="21"/>
              </w:rPr>
            </w:pPr>
            <w:r>
              <w:rPr>
                <w:rFonts w:ascii="宋体" w:hAnsi="宋体" w:hint="eastAsia"/>
                <w:szCs w:val="21"/>
              </w:rPr>
              <w:t>资格证书名称、编号</w:t>
            </w:r>
          </w:p>
        </w:tc>
        <w:tc>
          <w:tcPr>
            <w:tcW w:w="3379" w:type="pct"/>
            <w:gridSpan w:val="10"/>
            <w:vAlign w:val="center"/>
          </w:tcPr>
          <w:p w:rsidR="005943D6" w:rsidRDefault="005943D6">
            <w:pPr>
              <w:jc w:val="center"/>
              <w:rPr>
                <w:rFonts w:ascii="宋体" w:hAnsi="宋体"/>
                <w:szCs w:val="21"/>
              </w:rPr>
            </w:pPr>
          </w:p>
        </w:tc>
      </w:tr>
      <w:tr w:rsidR="005943D6">
        <w:trPr>
          <w:trHeight w:val="620"/>
          <w:jc w:val="center"/>
        </w:trPr>
        <w:tc>
          <w:tcPr>
            <w:tcW w:w="5000" w:type="pct"/>
            <w:gridSpan w:val="13"/>
            <w:vAlign w:val="center"/>
          </w:tcPr>
          <w:p w:rsidR="005943D6" w:rsidRDefault="004A4260">
            <w:pPr>
              <w:jc w:val="center"/>
              <w:rPr>
                <w:rFonts w:ascii="宋体" w:hAnsi="宋体"/>
                <w:szCs w:val="21"/>
              </w:rPr>
            </w:pPr>
            <w:r>
              <w:rPr>
                <w:rFonts w:ascii="宋体" w:hAnsi="宋体" w:hint="eastAsia"/>
                <w:szCs w:val="21"/>
              </w:rPr>
              <w:t>目前在任及以往服务项目情况</w:t>
            </w:r>
          </w:p>
        </w:tc>
      </w:tr>
      <w:tr w:rsidR="005943D6">
        <w:trPr>
          <w:trHeight w:val="600"/>
          <w:jc w:val="center"/>
        </w:trPr>
        <w:tc>
          <w:tcPr>
            <w:tcW w:w="845" w:type="pct"/>
            <w:gridSpan w:val="2"/>
            <w:vAlign w:val="center"/>
          </w:tcPr>
          <w:p w:rsidR="005943D6" w:rsidRDefault="004A4260">
            <w:pPr>
              <w:jc w:val="center"/>
              <w:rPr>
                <w:rFonts w:ascii="宋体" w:hAnsi="宋体"/>
                <w:szCs w:val="21"/>
              </w:rPr>
            </w:pPr>
            <w:r>
              <w:rPr>
                <w:rFonts w:ascii="宋体" w:hAnsi="宋体" w:hint="eastAsia"/>
                <w:szCs w:val="21"/>
              </w:rPr>
              <w:t>采购人</w:t>
            </w:r>
          </w:p>
        </w:tc>
        <w:tc>
          <w:tcPr>
            <w:tcW w:w="962" w:type="pct"/>
            <w:gridSpan w:val="2"/>
            <w:vAlign w:val="center"/>
          </w:tcPr>
          <w:p w:rsidR="005943D6" w:rsidRDefault="004A4260">
            <w:pPr>
              <w:jc w:val="center"/>
              <w:rPr>
                <w:rFonts w:ascii="宋体" w:hAnsi="宋体"/>
                <w:szCs w:val="21"/>
              </w:rPr>
            </w:pPr>
            <w:r>
              <w:rPr>
                <w:rFonts w:ascii="宋体" w:hAnsi="宋体" w:hint="eastAsia"/>
                <w:szCs w:val="21"/>
              </w:rPr>
              <w:t>项目名称</w:t>
            </w:r>
          </w:p>
        </w:tc>
        <w:tc>
          <w:tcPr>
            <w:tcW w:w="903" w:type="pct"/>
            <w:gridSpan w:val="4"/>
            <w:vAlign w:val="center"/>
          </w:tcPr>
          <w:p w:rsidR="005943D6" w:rsidRDefault="004A4260">
            <w:pPr>
              <w:jc w:val="center"/>
              <w:rPr>
                <w:rFonts w:ascii="宋体" w:hAnsi="宋体"/>
                <w:szCs w:val="21"/>
              </w:rPr>
            </w:pPr>
            <w:r>
              <w:rPr>
                <w:rFonts w:ascii="宋体" w:hAnsi="宋体" w:hint="eastAsia"/>
                <w:szCs w:val="21"/>
              </w:rPr>
              <w:t>项目规模</w:t>
            </w:r>
          </w:p>
        </w:tc>
        <w:tc>
          <w:tcPr>
            <w:tcW w:w="892" w:type="pct"/>
            <w:gridSpan w:val="2"/>
            <w:vAlign w:val="center"/>
          </w:tcPr>
          <w:p w:rsidR="005943D6" w:rsidRDefault="004A4260">
            <w:pPr>
              <w:jc w:val="center"/>
              <w:rPr>
                <w:rFonts w:ascii="宋体" w:hAnsi="宋体"/>
                <w:szCs w:val="21"/>
              </w:rPr>
            </w:pPr>
            <w:r>
              <w:rPr>
                <w:rFonts w:ascii="宋体" w:hAnsi="宋体" w:hint="eastAsia"/>
                <w:szCs w:val="21"/>
              </w:rPr>
              <w:t>所任职务</w:t>
            </w:r>
          </w:p>
        </w:tc>
        <w:tc>
          <w:tcPr>
            <w:tcW w:w="1399" w:type="pct"/>
            <w:gridSpan w:val="3"/>
            <w:vAlign w:val="center"/>
          </w:tcPr>
          <w:p w:rsidR="005943D6" w:rsidRDefault="004A4260">
            <w:pPr>
              <w:jc w:val="center"/>
              <w:rPr>
                <w:rFonts w:ascii="宋体" w:hAnsi="宋体"/>
                <w:szCs w:val="21"/>
              </w:rPr>
            </w:pPr>
            <w:r>
              <w:rPr>
                <w:rFonts w:ascii="宋体" w:hAnsi="宋体" w:hint="eastAsia"/>
                <w:szCs w:val="21"/>
              </w:rPr>
              <w:t>起止时间</w:t>
            </w:r>
          </w:p>
        </w:tc>
      </w:tr>
      <w:tr w:rsidR="005943D6">
        <w:trPr>
          <w:trHeight w:val="616"/>
          <w:jc w:val="center"/>
        </w:trPr>
        <w:tc>
          <w:tcPr>
            <w:tcW w:w="845" w:type="pct"/>
            <w:gridSpan w:val="2"/>
            <w:vAlign w:val="center"/>
          </w:tcPr>
          <w:p w:rsidR="005943D6" w:rsidRDefault="005943D6">
            <w:pPr>
              <w:jc w:val="center"/>
              <w:rPr>
                <w:rFonts w:ascii="宋体" w:hAnsi="宋体"/>
                <w:szCs w:val="21"/>
              </w:rPr>
            </w:pPr>
          </w:p>
        </w:tc>
        <w:tc>
          <w:tcPr>
            <w:tcW w:w="962" w:type="pct"/>
            <w:gridSpan w:val="2"/>
            <w:vAlign w:val="center"/>
          </w:tcPr>
          <w:p w:rsidR="005943D6" w:rsidRDefault="005943D6">
            <w:pPr>
              <w:jc w:val="center"/>
              <w:rPr>
                <w:rFonts w:ascii="宋体" w:hAnsi="宋体"/>
                <w:szCs w:val="21"/>
              </w:rPr>
            </w:pPr>
          </w:p>
        </w:tc>
        <w:tc>
          <w:tcPr>
            <w:tcW w:w="903" w:type="pct"/>
            <w:gridSpan w:val="4"/>
            <w:vAlign w:val="center"/>
          </w:tcPr>
          <w:p w:rsidR="005943D6" w:rsidRDefault="005943D6">
            <w:pPr>
              <w:jc w:val="center"/>
              <w:rPr>
                <w:rFonts w:ascii="宋体" w:hAnsi="宋体"/>
                <w:szCs w:val="21"/>
              </w:rPr>
            </w:pPr>
          </w:p>
        </w:tc>
        <w:tc>
          <w:tcPr>
            <w:tcW w:w="892" w:type="pct"/>
            <w:gridSpan w:val="2"/>
            <w:vAlign w:val="center"/>
          </w:tcPr>
          <w:p w:rsidR="005943D6" w:rsidRDefault="005943D6">
            <w:pPr>
              <w:jc w:val="center"/>
              <w:rPr>
                <w:rFonts w:ascii="宋体" w:hAnsi="宋体"/>
                <w:szCs w:val="21"/>
              </w:rPr>
            </w:pPr>
          </w:p>
        </w:tc>
        <w:tc>
          <w:tcPr>
            <w:tcW w:w="1399" w:type="pct"/>
            <w:gridSpan w:val="3"/>
            <w:vAlign w:val="center"/>
          </w:tcPr>
          <w:p w:rsidR="005943D6" w:rsidRDefault="005943D6">
            <w:pPr>
              <w:jc w:val="center"/>
              <w:rPr>
                <w:rFonts w:ascii="宋体" w:hAnsi="宋体"/>
                <w:szCs w:val="21"/>
              </w:rPr>
            </w:pPr>
          </w:p>
        </w:tc>
      </w:tr>
      <w:tr w:rsidR="005943D6">
        <w:trPr>
          <w:trHeight w:val="616"/>
          <w:jc w:val="center"/>
        </w:trPr>
        <w:tc>
          <w:tcPr>
            <w:tcW w:w="845" w:type="pct"/>
            <w:gridSpan w:val="2"/>
            <w:vAlign w:val="center"/>
          </w:tcPr>
          <w:p w:rsidR="005943D6" w:rsidRDefault="005943D6">
            <w:pPr>
              <w:jc w:val="center"/>
              <w:rPr>
                <w:rFonts w:ascii="宋体" w:hAnsi="宋体"/>
                <w:szCs w:val="21"/>
              </w:rPr>
            </w:pPr>
          </w:p>
        </w:tc>
        <w:tc>
          <w:tcPr>
            <w:tcW w:w="962" w:type="pct"/>
            <w:gridSpan w:val="2"/>
            <w:vAlign w:val="center"/>
          </w:tcPr>
          <w:p w:rsidR="005943D6" w:rsidRDefault="005943D6">
            <w:pPr>
              <w:jc w:val="center"/>
              <w:rPr>
                <w:rFonts w:ascii="宋体" w:hAnsi="宋体"/>
                <w:szCs w:val="21"/>
              </w:rPr>
            </w:pPr>
          </w:p>
        </w:tc>
        <w:tc>
          <w:tcPr>
            <w:tcW w:w="903" w:type="pct"/>
            <w:gridSpan w:val="4"/>
            <w:vAlign w:val="center"/>
          </w:tcPr>
          <w:p w:rsidR="005943D6" w:rsidRDefault="005943D6">
            <w:pPr>
              <w:jc w:val="center"/>
              <w:rPr>
                <w:rFonts w:ascii="宋体" w:hAnsi="宋体"/>
                <w:szCs w:val="21"/>
              </w:rPr>
            </w:pPr>
          </w:p>
        </w:tc>
        <w:tc>
          <w:tcPr>
            <w:tcW w:w="892" w:type="pct"/>
            <w:gridSpan w:val="2"/>
            <w:vAlign w:val="center"/>
          </w:tcPr>
          <w:p w:rsidR="005943D6" w:rsidRDefault="005943D6">
            <w:pPr>
              <w:jc w:val="center"/>
              <w:rPr>
                <w:rFonts w:ascii="宋体" w:hAnsi="宋体"/>
                <w:szCs w:val="21"/>
              </w:rPr>
            </w:pPr>
          </w:p>
        </w:tc>
        <w:tc>
          <w:tcPr>
            <w:tcW w:w="1399" w:type="pct"/>
            <w:gridSpan w:val="3"/>
            <w:vAlign w:val="center"/>
          </w:tcPr>
          <w:p w:rsidR="005943D6" w:rsidRDefault="005943D6">
            <w:pPr>
              <w:jc w:val="center"/>
              <w:rPr>
                <w:rFonts w:ascii="宋体" w:hAnsi="宋体"/>
                <w:szCs w:val="21"/>
              </w:rPr>
            </w:pPr>
          </w:p>
        </w:tc>
      </w:tr>
      <w:tr w:rsidR="005943D6">
        <w:trPr>
          <w:trHeight w:val="616"/>
          <w:jc w:val="center"/>
        </w:trPr>
        <w:tc>
          <w:tcPr>
            <w:tcW w:w="845" w:type="pct"/>
            <w:gridSpan w:val="2"/>
            <w:vAlign w:val="center"/>
          </w:tcPr>
          <w:p w:rsidR="005943D6" w:rsidRDefault="005943D6">
            <w:pPr>
              <w:jc w:val="center"/>
              <w:rPr>
                <w:rFonts w:ascii="宋体" w:hAnsi="宋体"/>
                <w:szCs w:val="21"/>
              </w:rPr>
            </w:pPr>
          </w:p>
        </w:tc>
        <w:tc>
          <w:tcPr>
            <w:tcW w:w="962" w:type="pct"/>
            <w:gridSpan w:val="2"/>
            <w:vAlign w:val="center"/>
          </w:tcPr>
          <w:p w:rsidR="005943D6" w:rsidRDefault="005943D6">
            <w:pPr>
              <w:jc w:val="center"/>
              <w:rPr>
                <w:rFonts w:ascii="宋体" w:hAnsi="宋体"/>
                <w:szCs w:val="21"/>
              </w:rPr>
            </w:pPr>
          </w:p>
        </w:tc>
        <w:tc>
          <w:tcPr>
            <w:tcW w:w="903" w:type="pct"/>
            <w:gridSpan w:val="4"/>
            <w:vAlign w:val="center"/>
          </w:tcPr>
          <w:p w:rsidR="005943D6" w:rsidRDefault="005943D6">
            <w:pPr>
              <w:jc w:val="center"/>
              <w:rPr>
                <w:rFonts w:ascii="宋体" w:hAnsi="宋体"/>
                <w:szCs w:val="21"/>
              </w:rPr>
            </w:pPr>
          </w:p>
        </w:tc>
        <w:tc>
          <w:tcPr>
            <w:tcW w:w="892" w:type="pct"/>
            <w:gridSpan w:val="2"/>
            <w:vAlign w:val="center"/>
          </w:tcPr>
          <w:p w:rsidR="005943D6" w:rsidRDefault="005943D6">
            <w:pPr>
              <w:jc w:val="center"/>
              <w:rPr>
                <w:rFonts w:ascii="宋体" w:hAnsi="宋体"/>
                <w:szCs w:val="21"/>
              </w:rPr>
            </w:pPr>
          </w:p>
        </w:tc>
        <w:tc>
          <w:tcPr>
            <w:tcW w:w="1399" w:type="pct"/>
            <w:gridSpan w:val="3"/>
            <w:vAlign w:val="center"/>
          </w:tcPr>
          <w:p w:rsidR="005943D6" w:rsidRDefault="005943D6">
            <w:pPr>
              <w:jc w:val="center"/>
              <w:rPr>
                <w:rFonts w:ascii="宋体" w:hAnsi="宋体"/>
                <w:szCs w:val="21"/>
              </w:rPr>
            </w:pPr>
          </w:p>
        </w:tc>
      </w:tr>
      <w:tr w:rsidR="005943D6">
        <w:trPr>
          <w:trHeight w:val="616"/>
          <w:jc w:val="center"/>
        </w:trPr>
        <w:tc>
          <w:tcPr>
            <w:tcW w:w="845" w:type="pct"/>
            <w:gridSpan w:val="2"/>
            <w:vAlign w:val="center"/>
          </w:tcPr>
          <w:p w:rsidR="005943D6" w:rsidRDefault="005943D6">
            <w:pPr>
              <w:jc w:val="center"/>
              <w:rPr>
                <w:rFonts w:ascii="宋体" w:hAnsi="宋体"/>
                <w:szCs w:val="21"/>
              </w:rPr>
            </w:pPr>
          </w:p>
        </w:tc>
        <w:tc>
          <w:tcPr>
            <w:tcW w:w="962" w:type="pct"/>
            <w:gridSpan w:val="2"/>
            <w:vAlign w:val="center"/>
          </w:tcPr>
          <w:p w:rsidR="005943D6" w:rsidRDefault="005943D6">
            <w:pPr>
              <w:jc w:val="center"/>
              <w:rPr>
                <w:rFonts w:ascii="宋体" w:hAnsi="宋体"/>
                <w:szCs w:val="21"/>
              </w:rPr>
            </w:pPr>
          </w:p>
        </w:tc>
        <w:tc>
          <w:tcPr>
            <w:tcW w:w="903" w:type="pct"/>
            <w:gridSpan w:val="4"/>
            <w:vAlign w:val="center"/>
          </w:tcPr>
          <w:p w:rsidR="005943D6" w:rsidRDefault="005943D6">
            <w:pPr>
              <w:jc w:val="center"/>
              <w:rPr>
                <w:rFonts w:ascii="宋体" w:hAnsi="宋体"/>
                <w:szCs w:val="21"/>
              </w:rPr>
            </w:pPr>
          </w:p>
        </w:tc>
        <w:tc>
          <w:tcPr>
            <w:tcW w:w="892" w:type="pct"/>
            <w:gridSpan w:val="2"/>
            <w:vAlign w:val="center"/>
          </w:tcPr>
          <w:p w:rsidR="005943D6" w:rsidRDefault="005943D6">
            <w:pPr>
              <w:jc w:val="center"/>
              <w:rPr>
                <w:rFonts w:ascii="宋体" w:hAnsi="宋体"/>
                <w:szCs w:val="21"/>
              </w:rPr>
            </w:pPr>
          </w:p>
        </w:tc>
        <w:tc>
          <w:tcPr>
            <w:tcW w:w="1399" w:type="pct"/>
            <w:gridSpan w:val="3"/>
            <w:vAlign w:val="center"/>
          </w:tcPr>
          <w:p w:rsidR="005943D6" w:rsidRDefault="005943D6">
            <w:pPr>
              <w:jc w:val="center"/>
              <w:rPr>
                <w:rFonts w:ascii="宋体" w:hAnsi="宋体"/>
                <w:szCs w:val="21"/>
              </w:rPr>
            </w:pPr>
          </w:p>
        </w:tc>
      </w:tr>
      <w:tr w:rsidR="005943D6">
        <w:trPr>
          <w:trHeight w:val="616"/>
          <w:jc w:val="center"/>
        </w:trPr>
        <w:tc>
          <w:tcPr>
            <w:tcW w:w="845" w:type="pct"/>
            <w:gridSpan w:val="2"/>
            <w:vAlign w:val="center"/>
          </w:tcPr>
          <w:p w:rsidR="005943D6" w:rsidRDefault="005943D6">
            <w:pPr>
              <w:jc w:val="center"/>
              <w:rPr>
                <w:rFonts w:ascii="宋体" w:hAnsi="宋体"/>
                <w:szCs w:val="21"/>
              </w:rPr>
            </w:pPr>
          </w:p>
        </w:tc>
        <w:tc>
          <w:tcPr>
            <w:tcW w:w="962" w:type="pct"/>
            <w:gridSpan w:val="2"/>
            <w:vAlign w:val="center"/>
          </w:tcPr>
          <w:p w:rsidR="005943D6" w:rsidRDefault="005943D6">
            <w:pPr>
              <w:jc w:val="center"/>
              <w:rPr>
                <w:rFonts w:ascii="宋体" w:hAnsi="宋体"/>
                <w:szCs w:val="21"/>
              </w:rPr>
            </w:pPr>
          </w:p>
        </w:tc>
        <w:tc>
          <w:tcPr>
            <w:tcW w:w="903" w:type="pct"/>
            <w:gridSpan w:val="4"/>
            <w:vAlign w:val="center"/>
          </w:tcPr>
          <w:p w:rsidR="005943D6" w:rsidRDefault="005943D6">
            <w:pPr>
              <w:jc w:val="center"/>
              <w:rPr>
                <w:rFonts w:ascii="宋体" w:hAnsi="宋体"/>
                <w:szCs w:val="21"/>
              </w:rPr>
            </w:pPr>
          </w:p>
        </w:tc>
        <w:tc>
          <w:tcPr>
            <w:tcW w:w="892" w:type="pct"/>
            <w:gridSpan w:val="2"/>
            <w:vAlign w:val="center"/>
          </w:tcPr>
          <w:p w:rsidR="005943D6" w:rsidRDefault="005943D6">
            <w:pPr>
              <w:jc w:val="center"/>
              <w:rPr>
                <w:rFonts w:ascii="宋体" w:hAnsi="宋体"/>
                <w:szCs w:val="21"/>
              </w:rPr>
            </w:pPr>
          </w:p>
        </w:tc>
        <w:tc>
          <w:tcPr>
            <w:tcW w:w="1399" w:type="pct"/>
            <w:gridSpan w:val="3"/>
            <w:vAlign w:val="center"/>
          </w:tcPr>
          <w:p w:rsidR="005943D6" w:rsidRDefault="005943D6">
            <w:pPr>
              <w:jc w:val="center"/>
              <w:rPr>
                <w:rFonts w:ascii="宋体" w:hAnsi="宋体"/>
                <w:szCs w:val="21"/>
              </w:rPr>
            </w:pPr>
          </w:p>
        </w:tc>
      </w:tr>
    </w:tbl>
    <w:p w:rsidR="005943D6" w:rsidRDefault="004A4260">
      <w:pPr>
        <w:widowControl/>
        <w:spacing w:beforeLines="200" w:before="624" w:line="300" w:lineRule="auto"/>
        <w:jc w:val="left"/>
        <w:rPr>
          <w:rFonts w:ascii="宋体" w:hAnsi="宋体"/>
          <w:kern w:val="0"/>
          <w:szCs w:val="21"/>
          <w:lang w:eastAsia="zh-Hans"/>
        </w:rPr>
      </w:pPr>
      <w:r>
        <w:rPr>
          <w:rFonts w:ascii="宋体" w:hAnsi="宋体"/>
          <w:kern w:val="0"/>
          <w:szCs w:val="21"/>
          <w:lang w:eastAsia="zh-Hans"/>
        </w:rPr>
        <w:t>供应商名称</w:t>
      </w:r>
      <w:r>
        <w:rPr>
          <w:rFonts w:ascii="宋体" w:hAnsi="宋体" w:hint="eastAsia"/>
          <w:szCs w:val="21"/>
        </w:rPr>
        <w:t>（加盖公章）</w:t>
      </w:r>
      <w:r>
        <w:rPr>
          <w:rFonts w:ascii="宋体" w:hAnsi="宋体"/>
          <w:kern w:val="0"/>
          <w:szCs w:val="21"/>
          <w:lang w:eastAsia="zh-Hans"/>
        </w:rPr>
        <w:t>：__________________</w:t>
      </w:r>
    </w:p>
    <w:p w:rsidR="005943D6" w:rsidRDefault="004A4260">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ascii="宋体" w:hAnsi="宋体" w:hint="eastAsia"/>
          <w:kern w:val="0"/>
          <w:szCs w:val="21"/>
        </w:rPr>
        <w:t xml:space="preserve">   </w:t>
      </w:r>
      <w:r>
        <w:rPr>
          <w:rFonts w:ascii="宋体" w:hAnsi="宋体"/>
          <w:kern w:val="0"/>
          <w:szCs w:val="21"/>
          <w:lang w:eastAsia="zh-Hans"/>
        </w:rPr>
        <w:t xml:space="preserve">年 </w:t>
      </w:r>
      <w:r>
        <w:rPr>
          <w:rFonts w:ascii="宋体" w:hAnsi="宋体" w:hint="eastAsia"/>
          <w:kern w:val="0"/>
          <w:szCs w:val="21"/>
        </w:rPr>
        <w:t xml:space="preserve"> </w:t>
      </w:r>
      <w:r>
        <w:rPr>
          <w:rFonts w:ascii="宋体" w:hAnsi="宋体"/>
          <w:kern w:val="0"/>
          <w:szCs w:val="21"/>
          <w:lang w:eastAsia="zh-Hans"/>
        </w:rPr>
        <w:t xml:space="preserve">月 </w:t>
      </w:r>
      <w:r>
        <w:rPr>
          <w:rFonts w:ascii="宋体" w:hAnsi="宋体" w:hint="eastAsia"/>
          <w:kern w:val="0"/>
          <w:szCs w:val="21"/>
        </w:rPr>
        <w:t xml:space="preserve"> </w:t>
      </w:r>
      <w:r>
        <w:rPr>
          <w:rFonts w:ascii="宋体" w:hAnsi="宋体"/>
          <w:kern w:val="0"/>
          <w:szCs w:val="21"/>
          <w:lang w:eastAsia="zh-Hans"/>
        </w:rPr>
        <w:t>日</w:t>
      </w:r>
    </w:p>
    <w:p w:rsidR="005943D6" w:rsidRDefault="004A4260">
      <w:pPr>
        <w:pageBreakBefore/>
        <w:rPr>
          <w:rFonts w:ascii="宋体" w:hAnsi="宋体"/>
          <w:kern w:val="0"/>
          <w:sz w:val="20"/>
          <w:szCs w:val="20"/>
        </w:rPr>
      </w:pPr>
      <w:bookmarkStart w:id="61" w:name="_Toc169799799"/>
      <w:r>
        <w:rPr>
          <w:rFonts w:ascii="宋体" w:hAnsi="宋体"/>
          <w:b/>
          <w:bCs/>
          <w:sz w:val="24"/>
          <w:szCs w:val="28"/>
        </w:rPr>
        <w:lastRenderedPageBreak/>
        <w:t>格式十</w:t>
      </w:r>
      <w:r>
        <w:rPr>
          <w:rFonts w:ascii="宋体" w:hAnsi="宋体" w:hint="eastAsia"/>
          <w:b/>
          <w:bCs/>
          <w:sz w:val="24"/>
          <w:szCs w:val="28"/>
        </w:rPr>
        <w:t>五</w:t>
      </w:r>
      <w:r>
        <w:rPr>
          <w:rFonts w:ascii="宋体" w:hAnsi="宋体"/>
          <w:b/>
          <w:bCs/>
          <w:sz w:val="24"/>
          <w:szCs w:val="28"/>
        </w:rPr>
        <w:t>：</w:t>
      </w:r>
      <w:bookmarkEnd w:id="61"/>
    </w:p>
    <w:p w:rsidR="005943D6" w:rsidRDefault="004A4260">
      <w:pPr>
        <w:widowControl/>
        <w:spacing w:afterLines="50" w:after="156"/>
        <w:jc w:val="center"/>
        <w:outlineLvl w:val="3"/>
        <w:rPr>
          <w:rFonts w:ascii="宋体" w:hAnsi="宋体"/>
          <w:kern w:val="0"/>
          <w:sz w:val="20"/>
          <w:szCs w:val="20"/>
          <w:lang w:eastAsia="zh-Hans"/>
        </w:rPr>
      </w:pPr>
      <w:r>
        <w:rPr>
          <w:rFonts w:ascii="宋体" w:hAnsi="宋体"/>
          <w:b/>
          <w:kern w:val="0"/>
          <w:sz w:val="32"/>
          <w:lang w:eastAsia="zh-Hans"/>
        </w:rPr>
        <w:t>供应商业绩情况表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0"/>
        <w:gridCol w:w="1168"/>
        <w:gridCol w:w="1402"/>
        <w:gridCol w:w="1263"/>
        <w:gridCol w:w="1094"/>
        <w:gridCol w:w="1390"/>
        <w:gridCol w:w="2113"/>
      </w:tblGrid>
      <w:tr w:rsidR="005943D6">
        <w:tc>
          <w:tcPr>
            <w:tcW w:w="353"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及合同金额（万元）</w:t>
            </w:r>
          </w:p>
        </w:tc>
        <w:tc>
          <w:tcPr>
            <w:tcW w:w="603" w:type="pct"/>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rsidR="005943D6">
        <w:tc>
          <w:tcPr>
            <w:tcW w:w="353"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rsidR="005943D6" w:rsidRDefault="005943D6">
            <w:pPr>
              <w:rPr>
                <w:rFonts w:ascii="宋体" w:hAnsi="宋体"/>
                <w:szCs w:val="21"/>
              </w:rPr>
            </w:pPr>
          </w:p>
        </w:tc>
        <w:tc>
          <w:tcPr>
            <w:tcW w:w="773" w:type="pct"/>
          </w:tcPr>
          <w:p w:rsidR="005943D6" w:rsidRDefault="005943D6">
            <w:pPr>
              <w:rPr>
                <w:rFonts w:ascii="宋体" w:hAnsi="宋体"/>
                <w:szCs w:val="21"/>
              </w:rPr>
            </w:pPr>
          </w:p>
        </w:tc>
        <w:tc>
          <w:tcPr>
            <w:tcW w:w="696" w:type="pct"/>
          </w:tcPr>
          <w:p w:rsidR="005943D6" w:rsidRDefault="005943D6">
            <w:pPr>
              <w:rPr>
                <w:rFonts w:ascii="宋体" w:hAnsi="宋体"/>
                <w:szCs w:val="21"/>
              </w:rPr>
            </w:pPr>
          </w:p>
        </w:tc>
        <w:tc>
          <w:tcPr>
            <w:tcW w:w="603" w:type="pct"/>
          </w:tcPr>
          <w:p w:rsidR="005943D6" w:rsidRDefault="005943D6">
            <w:pPr>
              <w:rPr>
                <w:rFonts w:ascii="宋体" w:hAnsi="宋体"/>
                <w:szCs w:val="21"/>
              </w:rPr>
            </w:pPr>
          </w:p>
        </w:tc>
        <w:tc>
          <w:tcPr>
            <w:tcW w:w="766" w:type="pct"/>
          </w:tcPr>
          <w:p w:rsidR="005943D6" w:rsidRDefault="005943D6">
            <w:pPr>
              <w:rPr>
                <w:rFonts w:ascii="宋体" w:hAnsi="宋体"/>
                <w:szCs w:val="21"/>
              </w:rPr>
            </w:pPr>
          </w:p>
        </w:tc>
        <w:tc>
          <w:tcPr>
            <w:tcW w:w="1165" w:type="pct"/>
          </w:tcPr>
          <w:p w:rsidR="005943D6" w:rsidRDefault="005943D6">
            <w:pPr>
              <w:rPr>
                <w:rFonts w:ascii="宋体" w:hAnsi="宋体"/>
                <w:szCs w:val="21"/>
              </w:rPr>
            </w:pPr>
          </w:p>
        </w:tc>
      </w:tr>
      <w:tr w:rsidR="005943D6">
        <w:tc>
          <w:tcPr>
            <w:tcW w:w="353"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rsidR="005943D6" w:rsidRDefault="005943D6">
            <w:pPr>
              <w:rPr>
                <w:rFonts w:ascii="宋体" w:hAnsi="宋体"/>
                <w:szCs w:val="21"/>
              </w:rPr>
            </w:pPr>
          </w:p>
        </w:tc>
        <w:tc>
          <w:tcPr>
            <w:tcW w:w="773" w:type="pct"/>
          </w:tcPr>
          <w:p w:rsidR="005943D6" w:rsidRDefault="005943D6">
            <w:pPr>
              <w:rPr>
                <w:rFonts w:ascii="宋体" w:hAnsi="宋体"/>
                <w:szCs w:val="21"/>
              </w:rPr>
            </w:pPr>
          </w:p>
        </w:tc>
        <w:tc>
          <w:tcPr>
            <w:tcW w:w="696" w:type="pct"/>
          </w:tcPr>
          <w:p w:rsidR="005943D6" w:rsidRDefault="005943D6">
            <w:pPr>
              <w:rPr>
                <w:rFonts w:ascii="宋体" w:hAnsi="宋体"/>
                <w:szCs w:val="21"/>
              </w:rPr>
            </w:pPr>
          </w:p>
        </w:tc>
        <w:tc>
          <w:tcPr>
            <w:tcW w:w="603" w:type="pct"/>
          </w:tcPr>
          <w:p w:rsidR="005943D6" w:rsidRDefault="005943D6">
            <w:pPr>
              <w:rPr>
                <w:rFonts w:ascii="宋体" w:hAnsi="宋体"/>
                <w:szCs w:val="21"/>
              </w:rPr>
            </w:pPr>
          </w:p>
        </w:tc>
        <w:tc>
          <w:tcPr>
            <w:tcW w:w="766" w:type="pct"/>
          </w:tcPr>
          <w:p w:rsidR="005943D6" w:rsidRDefault="005943D6">
            <w:pPr>
              <w:rPr>
                <w:rFonts w:ascii="宋体" w:hAnsi="宋体"/>
                <w:szCs w:val="21"/>
              </w:rPr>
            </w:pPr>
          </w:p>
        </w:tc>
        <w:tc>
          <w:tcPr>
            <w:tcW w:w="1165" w:type="pct"/>
          </w:tcPr>
          <w:p w:rsidR="005943D6" w:rsidRDefault="005943D6">
            <w:pPr>
              <w:rPr>
                <w:rFonts w:ascii="宋体" w:hAnsi="宋体"/>
                <w:szCs w:val="21"/>
              </w:rPr>
            </w:pPr>
          </w:p>
        </w:tc>
      </w:tr>
      <w:tr w:rsidR="005943D6">
        <w:tc>
          <w:tcPr>
            <w:tcW w:w="353"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rsidR="005943D6" w:rsidRDefault="005943D6">
            <w:pPr>
              <w:rPr>
                <w:rFonts w:ascii="宋体" w:hAnsi="宋体"/>
                <w:szCs w:val="21"/>
              </w:rPr>
            </w:pPr>
          </w:p>
        </w:tc>
        <w:tc>
          <w:tcPr>
            <w:tcW w:w="773" w:type="pct"/>
          </w:tcPr>
          <w:p w:rsidR="005943D6" w:rsidRDefault="005943D6">
            <w:pPr>
              <w:rPr>
                <w:rFonts w:ascii="宋体" w:hAnsi="宋体"/>
                <w:szCs w:val="21"/>
              </w:rPr>
            </w:pPr>
          </w:p>
        </w:tc>
        <w:tc>
          <w:tcPr>
            <w:tcW w:w="696" w:type="pct"/>
          </w:tcPr>
          <w:p w:rsidR="005943D6" w:rsidRDefault="005943D6">
            <w:pPr>
              <w:rPr>
                <w:rFonts w:ascii="宋体" w:hAnsi="宋体"/>
                <w:szCs w:val="21"/>
              </w:rPr>
            </w:pPr>
          </w:p>
        </w:tc>
        <w:tc>
          <w:tcPr>
            <w:tcW w:w="603" w:type="pct"/>
          </w:tcPr>
          <w:p w:rsidR="005943D6" w:rsidRDefault="005943D6">
            <w:pPr>
              <w:rPr>
                <w:rFonts w:ascii="宋体" w:hAnsi="宋体"/>
                <w:szCs w:val="21"/>
              </w:rPr>
            </w:pPr>
          </w:p>
        </w:tc>
        <w:tc>
          <w:tcPr>
            <w:tcW w:w="766" w:type="pct"/>
          </w:tcPr>
          <w:p w:rsidR="005943D6" w:rsidRDefault="005943D6">
            <w:pPr>
              <w:rPr>
                <w:rFonts w:ascii="宋体" w:hAnsi="宋体"/>
                <w:szCs w:val="21"/>
              </w:rPr>
            </w:pPr>
          </w:p>
        </w:tc>
        <w:tc>
          <w:tcPr>
            <w:tcW w:w="1165" w:type="pct"/>
          </w:tcPr>
          <w:p w:rsidR="005943D6" w:rsidRDefault="005943D6">
            <w:pPr>
              <w:rPr>
                <w:rFonts w:ascii="宋体" w:hAnsi="宋体"/>
                <w:szCs w:val="21"/>
              </w:rPr>
            </w:pPr>
          </w:p>
        </w:tc>
      </w:tr>
      <w:tr w:rsidR="005943D6">
        <w:tc>
          <w:tcPr>
            <w:tcW w:w="353"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rsidR="005943D6" w:rsidRDefault="005943D6">
            <w:pPr>
              <w:rPr>
                <w:rFonts w:ascii="宋体" w:hAnsi="宋体"/>
                <w:szCs w:val="21"/>
              </w:rPr>
            </w:pPr>
          </w:p>
        </w:tc>
        <w:tc>
          <w:tcPr>
            <w:tcW w:w="773" w:type="pct"/>
          </w:tcPr>
          <w:p w:rsidR="005943D6" w:rsidRDefault="005943D6">
            <w:pPr>
              <w:rPr>
                <w:rFonts w:ascii="宋体" w:hAnsi="宋体"/>
                <w:szCs w:val="21"/>
              </w:rPr>
            </w:pPr>
          </w:p>
        </w:tc>
        <w:tc>
          <w:tcPr>
            <w:tcW w:w="696" w:type="pct"/>
          </w:tcPr>
          <w:p w:rsidR="005943D6" w:rsidRDefault="005943D6">
            <w:pPr>
              <w:rPr>
                <w:rFonts w:ascii="宋体" w:hAnsi="宋体"/>
                <w:szCs w:val="21"/>
              </w:rPr>
            </w:pPr>
          </w:p>
        </w:tc>
        <w:tc>
          <w:tcPr>
            <w:tcW w:w="603" w:type="pct"/>
          </w:tcPr>
          <w:p w:rsidR="005943D6" w:rsidRDefault="005943D6">
            <w:pPr>
              <w:rPr>
                <w:rFonts w:ascii="宋体" w:hAnsi="宋体"/>
                <w:szCs w:val="21"/>
              </w:rPr>
            </w:pPr>
          </w:p>
        </w:tc>
        <w:tc>
          <w:tcPr>
            <w:tcW w:w="766" w:type="pct"/>
          </w:tcPr>
          <w:p w:rsidR="005943D6" w:rsidRDefault="005943D6">
            <w:pPr>
              <w:rPr>
                <w:rFonts w:ascii="宋体" w:hAnsi="宋体"/>
                <w:szCs w:val="21"/>
              </w:rPr>
            </w:pPr>
          </w:p>
        </w:tc>
        <w:tc>
          <w:tcPr>
            <w:tcW w:w="1165" w:type="pct"/>
          </w:tcPr>
          <w:p w:rsidR="005943D6" w:rsidRDefault="005943D6">
            <w:pPr>
              <w:rPr>
                <w:rFonts w:ascii="宋体" w:hAnsi="宋体"/>
                <w:szCs w:val="21"/>
              </w:rPr>
            </w:pPr>
          </w:p>
        </w:tc>
      </w:tr>
      <w:tr w:rsidR="005943D6">
        <w:tc>
          <w:tcPr>
            <w:tcW w:w="353"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rsidR="005943D6" w:rsidRDefault="005943D6">
            <w:pPr>
              <w:rPr>
                <w:rFonts w:ascii="宋体" w:hAnsi="宋体"/>
                <w:szCs w:val="21"/>
              </w:rPr>
            </w:pPr>
          </w:p>
        </w:tc>
        <w:tc>
          <w:tcPr>
            <w:tcW w:w="773" w:type="pct"/>
          </w:tcPr>
          <w:p w:rsidR="005943D6" w:rsidRDefault="005943D6">
            <w:pPr>
              <w:rPr>
                <w:rFonts w:ascii="宋体" w:hAnsi="宋体"/>
                <w:szCs w:val="21"/>
              </w:rPr>
            </w:pPr>
          </w:p>
        </w:tc>
        <w:tc>
          <w:tcPr>
            <w:tcW w:w="696" w:type="pct"/>
          </w:tcPr>
          <w:p w:rsidR="005943D6" w:rsidRDefault="005943D6">
            <w:pPr>
              <w:rPr>
                <w:rFonts w:ascii="宋体" w:hAnsi="宋体"/>
                <w:szCs w:val="21"/>
              </w:rPr>
            </w:pPr>
          </w:p>
        </w:tc>
        <w:tc>
          <w:tcPr>
            <w:tcW w:w="603" w:type="pct"/>
          </w:tcPr>
          <w:p w:rsidR="005943D6" w:rsidRDefault="005943D6">
            <w:pPr>
              <w:rPr>
                <w:rFonts w:ascii="宋体" w:hAnsi="宋体"/>
                <w:szCs w:val="21"/>
              </w:rPr>
            </w:pPr>
          </w:p>
        </w:tc>
        <w:tc>
          <w:tcPr>
            <w:tcW w:w="766" w:type="pct"/>
          </w:tcPr>
          <w:p w:rsidR="005943D6" w:rsidRDefault="005943D6">
            <w:pPr>
              <w:rPr>
                <w:rFonts w:ascii="宋体" w:hAnsi="宋体"/>
                <w:szCs w:val="21"/>
              </w:rPr>
            </w:pPr>
          </w:p>
        </w:tc>
        <w:tc>
          <w:tcPr>
            <w:tcW w:w="1165" w:type="pct"/>
          </w:tcPr>
          <w:p w:rsidR="005943D6" w:rsidRDefault="005943D6">
            <w:pPr>
              <w:rPr>
                <w:rFonts w:ascii="宋体" w:hAnsi="宋体"/>
                <w:szCs w:val="21"/>
              </w:rPr>
            </w:pPr>
          </w:p>
        </w:tc>
      </w:tr>
    </w:tbl>
    <w:p w:rsidR="005943D6" w:rsidRDefault="004A4260">
      <w:pPr>
        <w:widowControl/>
        <w:jc w:val="left"/>
        <w:rPr>
          <w:rFonts w:ascii="宋体" w:hAnsi="宋体"/>
          <w:kern w:val="0"/>
          <w:sz w:val="20"/>
          <w:szCs w:val="20"/>
          <w:lang w:eastAsia="zh-Hans"/>
        </w:rPr>
      </w:pPr>
      <w:r>
        <w:rPr>
          <w:rFonts w:ascii="宋体" w:hAnsi="宋体"/>
          <w:kern w:val="0"/>
          <w:sz w:val="20"/>
          <w:szCs w:val="20"/>
          <w:lang w:eastAsia="zh-Hans"/>
        </w:rPr>
        <w:t>根据上述业绩情况，按磋商文件要求附销售或服务合同复印件及评审标准要求的证明材料。</w:t>
      </w:r>
    </w:p>
    <w:p w:rsidR="005943D6" w:rsidRDefault="005943D6">
      <w:pPr>
        <w:widowControl/>
        <w:jc w:val="left"/>
        <w:rPr>
          <w:rFonts w:ascii="宋体" w:hAnsi="宋体"/>
          <w:kern w:val="0"/>
          <w:sz w:val="20"/>
          <w:szCs w:val="20"/>
          <w:lang w:eastAsia="zh-Hans"/>
        </w:rPr>
      </w:pPr>
    </w:p>
    <w:p w:rsidR="005943D6" w:rsidRDefault="005943D6">
      <w:pPr>
        <w:widowControl/>
        <w:jc w:val="left"/>
        <w:rPr>
          <w:rFonts w:ascii="宋体" w:hAnsi="宋体"/>
          <w:kern w:val="0"/>
          <w:sz w:val="20"/>
          <w:szCs w:val="20"/>
        </w:rPr>
      </w:pPr>
    </w:p>
    <w:p w:rsidR="005943D6" w:rsidRDefault="004A4260">
      <w:pPr>
        <w:widowControl/>
        <w:spacing w:beforeLines="200" w:before="624" w:line="300" w:lineRule="auto"/>
        <w:jc w:val="left"/>
        <w:rPr>
          <w:rFonts w:ascii="宋体" w:hAnsi="宋体"/>
          <w:kern w:val="0"/>
          <w:szCs w:val="21"/>
          <w:lang w:eastAsia="zh-Hans"/>
        </w:rPr>
      </w:pPr>
      <w:r>
        <w:rPr>
          <w:rFonts w:ascii="宋体" w:hAnsi="宋体"/>
          <w:kern w:val="0"/>
          <w:szCs w:val="21"/>
          <w:lang w:eastAsia="zh-Hans"/>
        </w:rPr>
        <w:t>供应商名称</w:t>
      </w:r>
      <w:r>
        <w:rPr>
          <w:rFonts w:ascii="宋体" w:hAnsi="宋体" w:hint="eastAsia"/>
          <w:szCs w:val="21"/>
        </w:rPr>
        <w:t>（加盖公章）</w:t>
      </w:r>
      <w:r>
        <w:rPr>
          <w:rFonts w:ascii="宋体" w:hAnsi="宋体"/>
          <w:kern w:val="0"/>
          <w:szCs w:val="21"/>
          <w:lang w:eastAsia="zh-Hans"/>
        </w:rPr>
        <w:t>：__________________</w:t>
      </w:r>
    </w:p>
    <w:p w:rsidR="005943D6" w:rsidRDefault="004A4260">
      <w:pPr>
        <w:widowControl/>
        <w:jc w:val="left"/>
        <w:rPr>
          <w:rFonts w:ascii="宋体" w:hAnsi="宋体"/>
          <w:kern w:val="0"/>
          <w:sz w:val="20"/>
          <w:szCs w:val="20"/>
        </w:rPr>
      </w:pPr>
      <w:r>
        <w:rPr>
          <w:rFonts w:ascii="宋体" w:hAnsi="宋体"/>
          <w:kern w:val="0"/>
          <w:szCs w:val="21"/>
          <w:lang w:eastAsia="zh-Hans"/>
        </w:rPr>
        <w:t xml:space="preserve">日期： </w:t>
      </w:r>
      <w:r>
        <w:rPr>
          <w:rFonts w:ascii="宋体" w:hAnsi="宋体" w:hint="eastAsia"/>
          <w:kern w:val="0"/>
          <w:szCs w:val="21"/>
        </w:rPr>
        <w:t xml:space="preserve">   </w:t>
      </w:r>
      <w:r>
        <w:rPr>
          <w:rFonts w:ascii="宋体" w:hAnsi="宋体"/>
          <w:kern w:val="0"/>
          <w:szCs w:val="21"/>
          <w:lang w:eastAsia="zh-Hans"/>
        </w:rPr>
        <w:t xml:space="preserve">年 </w:t>
      </w:r>
      <w:r>
        <w:rPr>
          <w:rFonts w:ascii="宋体" w:hAnsi="宋体" w:hint="eastAsia"/>
          <w:kern w:val="0"/>
          <w:szCs w:val="21"/>
        </w:rPr>
        <w:t xml:space="preserve"> </w:t>
      </w:r>
      <w:r>
        <w:rPr>
          <w:rFonts w:ascii="宋体" w:hAnsi="宋体"/>
          <w:kern w:val="0"/>
          <w:szCs w:val="21"/>
          <w:lang w:eastAsia="zh-Hans"/>
        </w:rPr>
        <w:t xml:space="preserve">月 </w:t>
      </w:r>
      <w:r>
        <w:rPr>
          <w:rFonts w:ascii="宋体" w:hAnsi="宋体" w:hint="eastAsia"/>
          <w:kern w:val="0"/>
          <w:szCs w:val="21"/>
        </w:rPr>
        <w:t xml:space="preserve"> </w:t>
      </w:r>
      <w:r>
        <w:rPr>
          <w:rFonts w:ascii="宋体" w:hAnsi="宋体"/>
          <w:kern w:val="0"/>
          <w:szCs w:val="21"/>
          <w:lang w:eastAsia="zh-Hans"/>
        </w:rPr>
        <w:t>日</w:t>
      </w:r>
    </w:p>
    <w:p w:rsidR="005943D6" w:rsidRDefault="004A4260">
      <w:pPr>
        <w:pageBreakBefore/>
        <w:rPr>
          <w:rFonts w:ascii="宋体" w:hAnsi="宋体"/>
          <w:kern w:val="0"/>
          <w:sz w:val="20"/>
          <w:szCs w:val="20"/>
          <w:lang w:eastAsia="zh-Hans"/>
        </w:rPr>
      </w:pPr>
      <w:bookmarkStart w:id="62" w:name="_Toc169799800"/>
      <w:r>
        <w:rPr>
          <w:rFonts w:ascii="宋体" w:hAnsi="宋体"/>
          <w:b/>
          <w:bCs/>
          <w:sz w:val="24"/>
          <w:szCs w:val="28"/>
        </w:rPr>
        <w:lastRenderedPageBreak/>
        <w:t>格式十</w:t>
      </w:r>
      <w:r>
        <w:rPr>
          <w:rFonts w:ascii="宋体" w:hAnsi="宋体" w:hint="eastAsia"/>
          <w:b/>
          <w:bCs/>
          <w:sz w:val="24"/>
          <w:szCs w:val="28"/>
        </w:rPr>
        <w:t>六</w:t>
      </w:r>
      <w:r>
        <w:rPr>
          <w:rFonts w:ascii="宋体" w:hAnsi="宋体"/>
          <w:b/>
          <w:bCs/>
          <w:sz w:val="24"/>
          <w:szCs w:val="28"/>
        </w:rPr>
        <w:t>：</w:t>
      </w:r>
      <w:bookmarkEnd w:id="62"/>
    </w:p>
    <w:p w:rsidR="005943D6" w:rsidRDefault="004A4260">
      <w:pPr>
        <w:widowControl/>
        <w:spacing w:afterLines="100" w:after="312"/>
        <w:jc w:val="center"/>
        <w:outlineLvl w:val="3"/>
        <w:rPr>
          <w:rFonts w:ascii="宋体" w:hAnsi="宋体"/>
          <w:kern w:val="0"/>
          <w:sz w:val="20"/>
          <w:szCs w:val="20"/>
        </w:rPr>
      </w:pPr>
      <w:r>
        <w:rPr>
          <w:rFonts w:ascii="宋体" w:hAnsi="宋体"/>
          <w:b/>
          <w:kern w:val="0"/>
          <w:sz w:val="32"/>
          <w:lang w:eastAsia="zh-Hans"/>
        </w:rPr>
        <w:t>技术和服务要求响应表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
        <w:gridCol w:w="763"/>
        <w:gridCol w:w="1526"/>
        <w:gridCol w:w="1219"/>
        <w:gridCol w:w="1219"/>
        <w:gridCol w:w="1372"/>
        <w:gridCol w:w="1221"/>
        <w:gridCol w:w="824"/>
      </w:tblGrid>
      <w:tr w:rsidR="005943D6">
        <w:tc>
          <w:tcPr>
            <w:tcW w:w="505"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序号</w:t>
            </w:r>
          </w:p>
        </w:tc>
        <w:tc>
          <w:tcPr>
            <w:tcW w:w="421"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参数性质</w:t>
            </w:r>
          </w:p>
        </w:tc>
        <w:tc>
          <w:tcPr>
            <w:tcW w:w="842" w:type="pct"/>
            <w:vAlign w:val="center"/>
          </w:tcPr>
          <w:p w:rsidR="005943D6" w:rsidRDefault="004A4260">
            <w:pPr>
              <w:widowControl/>
              <w:jc w:val="center"/>
              <w:rPr>
                <w:rFonts w:ascii="宋体" w:hAnsi="宋体"/>
                <w:b/>
                <w:bCs/>
                <w:kern w:val="0"/>
                <w:szCs w:val="21"/>
                <w:lang w:eastAsia="zh-Hans"/>
              </w:rPr>
            </w:pPr>
            <w:r>
              <w:rPr>
                <w:rFonts w:ascii="宋体" w:hAnsi="宋体" w:hint="eastAsia"/>
                <w:b/>
                <w:bCs/>
                <w:kern w:val="0"/>
                <w:szCs w:val="21"/>
                <w:lang w:eastAsia="zh-Hans"/>
              </w:rPr>
              <w:t>磋商文件</w:t>
            </w:r>
            <w:r>
              <w:rPr>
                <w:rFonts w:ascii="宋体" w:hAnsi="宋体"/>
                <w:b/>
                <w:bCs/>
                <w:kern w:val="0"/>
                <w:szCs w:val="21"/>
                <w:lang w:eastAsia="zh-Hans"/>
              </w:rPr>
              <w:t>规定的技术和服务要求</w:t>
            </w:r>
          </w:p>
        </w:tc>
        <w:tc>
          <w:tcPr>
            <w:tcW w:w="673"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673"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型号</w:t>
            </w:r>
          </w:p>
        </w:tc>
        <w:tc>
          <w:tcPr>
            <w:tcW w:w="757"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674"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455"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备注</w:t>
            </w:r>
          </w:p>
        </w:tc>
      </w:tr>
      <w:tr w:rsidR="005943D6">
        <w:tc>
          <w:tcPr>
            <w:tcW w:w="505" w:type="pct"/>
          </w:tcPr>
          <w:p w:rsidR="005943D6" w:rsidRDefault="004A4260">
            <w:pPr>
              <w:widowControl/>
              <w:jc w:val="center"/>
              <w:rPr>
                <w:rFonts w:ascii="宋体" w:hAnsi="宋体"/>
                <w:kern w:val="0"/>
                <w:sz w:val="20"/>
                <w:szCs w:val="20"/>
                <w:lang w:eastAsia="zh-Hans"/>
              </w:rPr>
            </w:pPr>
            <w:r>
              <w:rPr>
                <w:rFonts w:ascii="宋体" w:hAnsi="宋体"/>
                <w:kern w:val="0"/>
                <w:sz w:val="20"/>
                <w:szCs w:val="20"/>
                <w:lang w:eastAsia="zh-Hans"/>
              </w:rPr>
              <w:t>1</w:t>
            </w:r>
          </w:p>
        </w:tc>
        <w:tc>
          <w:tcPr>
            <w:tcW w:w="421" w:type="pct"/>
          </w:tcPr>
          <w:p w:rsidR="005943D6" w:rsidRDefault="005943D6">
            <w:pPr>
              <w:jc w:val="center"/>
              <w:rPr>
                <w:rFonts w:ascii="宋体" w:hAnsi="宋体"/>
                <w:szCs w:val="24"/>
              </w:rPr>
            </w:pPr>
          </w:p>
        </w:tc>
        <w:tc>
          <w:tcPr>
            <w:tcW w:w="842"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757" w:type="pct"/>
          </w:tcPr>
          <w:p w:rsidR="005943D6" w:rsidRDefault="005943D6">
            <w:pPr>
              <w:jc w:val="center"/>
              <w:rPr>
                <w:rFonts w:ascii="宋体" w:hAnsi="宋体"/>
                <w:szCs w:val="24"/>
              </w:rPr>
            </w:pPr>
          </w:p>
        </w:tc>
        <w:tc>
          <w:tcPr>
            <w:tcW w:w="674" w:type="pct"/>
          </w:tcPr>
          <w:p w:rsidR="005943D6" w:rsidRDefault="005943D6">
            <w:pPr>
              <w:jc w:val="center"/>
              <w:rPr>
                <w:rFonts w:ascii="宋体" w:hAnsi="宋体"/>
                <w:szCs w:val="24"/>
              </w:rPr>
            </w:pPr>
          </w:p>
        </w:tc>
        <w:tc>
          <w:tcPr>
            <w:tcW w:w="455" w:type="pct"/>
          </w:tcPr>
          <w:p w:rsidR="005943D6" w:rsidRDefault="005943D6">
            <w:pPr>
              <w:jc w:val="center"/>
              <w:rPr>
                <w:rFonts w:ascii="宋体" w:hAnsi="宋体"/>
                <w:szCs w:val="24"/>
              </w:rPr>
            </w:pPr>
          </w:p>
        </w:tc>
      </w:tr>
      <w:tr w:rsidR="005943D6">
        <w:tc>
          <w:tcPr>
            <w:tcW w:w="505" w:type="pct"/>
          </w:tcPr>
          <w:p w:rsidR="005943D6" w:rsidRDefault="004A4260">
            <w:pPr>
              <w:widowControl/>
              <w:jc w:val="center"/>
              <w:rPr>
                <w:rFonts w:ascii="宋体" w:hAnsi="宋体"/>
                <w:kern w:val="0"/>
                <w:sz w:val="20"/>
                <w:szCs w:val="20"/>
                <w:lang w:eastAsia="zh-Hans"/>
              </w:rPr>
            </w:pPr>
            <w:r>
              <w:rPr>
                <w:rFonts w:ascii="宋体" w:hAnsi="宋体"/>
                <w:kern w:val="0"/>
                <w:sz w:val="20"/>
                <w:szCs w:val="20"/>
                <w:lang w:eastAsia="zh-Hans"/>
              </w:rPr>
              <w:t>2</w:t>
            </w:r>
          </w:p>
        </w:tc>
        <w:tc>
          <w:tcPr>
            <w:tcW w:w="421" w:type="pct"/>
          </w:tcPr>
          <w:p w:rsidR="005943D6" w:rsidRDefault="005943D6">
            <w:pPr>
              <w:jc w:val="center"/>
              <w:rPr>
                <w:rFonts w:ascii="宋体" w:hAnsi="宋体"/>
                <w:szCs w:val="24"/>
              </w:rPr>
            </w:pPr>
          </w:p>
        </w:tc>
        <w:tc>
          <w:tcPr>
            <w:tcW w:w="842"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757" w:type="pct"/>
          </w:tcPr>
          <w:p w:rsidR="005943D6" w:rsidRDefault="005943D6">
            <w:pPr>
              <w:jc w:val="center"/>
              <w:rPr>
                <w:rFonts w:ascii="宋体" w:hAnsi="宋体"/>
                <w:szCs w:val="24"/>
              </w:rPr>
            </w:pPr>
          </w:p>
        </w:tc>
        <w:tc>
          <w:tcPr>
            <w:tcW w:w="674" w:type="pct"/>
          </w:tcPr>
          <w:p w:rsidR="005943D6" w:rsidRDefault="005943D6">
            <w:pPr>
              <w:jc w:val="center"/>
              <w:rPr>
                <w:rFonts w:ascii="宋体" w:hAnsi="宋体"/>
                <w:szCs w:val="24"/>
              </w:rPr>
            </w:pPr>
          </w:p>
        </w:tc>
        <w:tc>
          <w:tcPr>
            <w:tcW w:w="455" w:type="pct"/>
          </w:tcPr>
          <w:p w:rsidR="005943D6" w:rsidRDefault="005943D6">
            <w:pPr>
              <w:jc w:val="center"/>
              <w:rPr>
                <w:rFonts w:ascii="宋体" w:hAnsi="宋体"/>
                <w:szCs w:val="24"/>
              </w:rPr>
            </w:pPr>
          </w:p>
        </w:tc>
      </w:tr>
      <w:tr w:rsidR="005943D6">
        <w:tc>
          <w:tcPr>
            <w:tcW w:w="505" w:type="pct"/>
          </w:tcPr>
          <w:p w:rsidR="005943D6" w:rsidRDefault="004A4260">
            <w:pPr>
              <w:widowControl/>
              <w:jc w:val="center"/>
              <w:rPr>
                <w:rFonts w:ascii="宋体" w:hAnsi="宋体"/>
                <w:kern w:val="0"/>
                <w:sz w:val="20"/>
                <w:szCs w:val="20"/>
                <w:lang w:eastAsia="zh-Hans"/>
              </w:rPr>
            </w:pPr>
            <w:r>
              <w:rPr>
                <w:rFonts w:ascii="宋体" w:hAnsi="宋体"/>
                <w:kern w:val="0"/>
                <w:sz w:val="20"/>
                <w:szCs w:val="20"/>
                <w:lang w:eastAsia="zh-Hans"/>
              </w:rPr>
              <w:t>3</w:t>
            </w:r>
          </w:p>
        </w:tc>
        <w:tc>
          <w:tcPr>
            <w:tcW w:w="421" w:type="pct"/>
          </w:tcPr>
          <w:p w:rsidR="005943D6" w:rsidRDefault="005943D6">
            <w:pPr>
              <w:jc w:val="center"/>
              <w:rPr>
                <w:rFonts w:ascii="宋体" w:hAnsi="宋体"/>
                <w:szCs w:val="24"/>
              </w:rPr>
            </w:pPr>
          </w:p>
        </w:tc>
        <w:tc>
          <w:tcPr>
            <w:tcW w:w="842"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757" w:type="pct"/>
          </w:tcPr>
          <w:p w:rsidR="005943D6" w:rsidRDefault="005943D6">
            <w:pPr>
              <w:jc w:val="center"/>
              <w:rPr>
                <w:rFonts w:ascii="宋体" w:hAnsi="宋体"/>
                <w:szCs w:val="24"/>
              </w:rPr>
            </w:pPr>
          </w:p>
        </w:tc>
        <w:tc>
          <w:tcPr>
            <w:tcW w:w="674" w:type="pct"/>
          </w:tcPr>
          <w:p w:rsidR="005943D6" w:rsidRDefault="005943D6">
            <w:pPr>
              <w:jc w:val="center"/>
              <w:rPr>
                <w:rFonts w:ascii="宋体" w:hAnsi="宋体"/>
                <w:szCs w:val="24"/>
              </w:rPr>
            </w:pPr>
          </w:p>
        </w:tc>
        <w:tc>
          <w:tcPr>
            <w:tcW w:w="455" w:type="pct"/>
          </w:tcPr>
          <w:p w:rsidR="005943D6" w:rsidRDefault="005943D6">
            <w:pPr>
              <w:jc w:val="center"/>
              <w:rPr>
                <w:rFonts w:ascii="宋体" w:hAnsi="宋体"/>
                <w:szCs w:val="24"/>
              </w:rPr>
            </w:pPr>
          </w:p>
        </w:tc>
      </w:tr>
      <w:tr w:rsidR="005943D6">
        <w:tc>
          <w:tcPr>
            <w:tcW w:w="505" w:type="pct"/>
          </w:tcPr>
          <w:p w:rsidR="005943D6" w:rsidRDefault="004A4260">
            <w:pPr>
              <w:widowControl/>
              <w:jc w:val="center"/>
              <w:rPr>
                <w:rFonts w:ascii="宋体" w:hAnsi="宋体"/>
                <w:kern w:val="0"/>
                <w:sz w:val="20"/>
                <w:szCs w:val="20"/>
                <w:lang w:eastAsia="zh-Hans"/>
              </w:rPr>
            </w:pPr>
            <w:r>
              <w:rPr>
                <w:rFonts w:ascii="宋体" w:hAnsi="宋体"/>
                <w:kern w:val="0"/>
                <w:sz w:val="20"/>
                <w:szCs w:val="20"/>
                <w:lang w:eastAsia="zh-Hans"/>
              </w:rPr>
              <w:t>4</w:t>
            </w:r>
          </w:p>
        </w:tc>
        <w:tc>
          <w:tcPr>
            <w:tcW w:w="421" w:type="pct"/>
          </w:tcPr>
          <w:p w:rsidR="005943D6" w:rsidRDefault="005943D6">
            <w:pPr>
              <w:jc w:val="center"/>
              <w:rPr>
                <w:rFonts w:ascii="宋体" w:hAnsi="宋体"/>
                <w:szCs w:val="24"/>
              </w:rPr>
            </w:pPr>
          </w:p>
        </w:tc>
        <w:tc>
          <w:tcPr>
            <w:tcW w:w="842"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757" w:type="pct"/>
          </w:tcPr>
          <w:p w:rsidR="005943D6" w:rsidRDefault="005943D6">
            <w:pPr>
              <w:jc w:val="center"/>
              <w:rPr>
                <w:rFonts w:ascii="宋体" w:hAnsi="宋体"/>
                <w:szCs w:val="24"/>
              </w:rPr>
            </w:pPr>
          </w:p>
        </w:tc>
        <w:tc>
          <w:tcPr>
            <w:tcW w:w="674" w:type="pct"/>
          </w:tcPr>
          <w:p w:rsidR="005943D6" w:rsidRDefault="005943D6">
            <w:pPr>
              <w:jc w:val="center"/>
              <w:rPr>
                <w:rFonts w:ascii="宋体" w:hAnsi="宋体"/>
                <w:szCs w:val="24"/>
              </w:rPr>
            </w:pPr>
          </w:p>
        </w:tc>
        <w:tc>
          <w:tcPr>
            <w:tcW w:w="455" w:type="pct"/>
          </w:tcPr>
          <w:p w:rsidR="005943D6" w:rsidRDefault="005943D6">
            <w:pPr>
              <w:jc w:val="center"/>
              <w:rPr>
                <w:rFonts w:ascii="宋体" w:hAnsi="宋体"/>
                <w:szCs w:val="24"/>
              </w:rPr>
            </w:pPr>
          </w:p>
        </w:tc>
      </w:tr>
      <w:tr w:rsidR="005943D6">
        <w:tc>
          <w:tcPr>
            <w:tcW w:w="505" w:type="pct"/>
          </w:tcPr>
          <w:p w:rsidR="005943D6" w:rsidRDefault="004A4260">
            <w:pPr>
              <w:widowControl/>
              <w:jc w:val="center"/>
              <w:rPr>
                <w:rFonts w:ascii="宋体" w:hAnsi="宋体"/>
                <w:kern w:val="0"/>
                <w:sz w:val="20"/>
                <w:szCs w:val="20"/>
                <w:lang w:eastAsia="zh-Hans"/>
              </w:rPr>
            </w:pPr>
            <w:r>
              <w:rPr>
                <w:rFonts w:ascii="宋体" w:hAnsi="宋体"/>
                <w:kern w:val="0"/>
                <w:sz w:val="20"/>
                <w:szCs w:val="20"/>
                <w:lang w:eastAsia="zh-Hans"/>
              </w:rPr>
              <w:t>5</w:t>
            </w:r>
          </w:p>
        </w:tc>
        <w:tc>
          <w:tcPr>
            <w:tcW w:w="421" w:type="pct"/>
          </w:tcPr>
          <w:p w:rsidR="005943D6" w:rsidRDefault="005943D6">
            <w:pPr>
              <w:jc w:val="center"/>
              <w:rPr>
                <w:rFonts w:ascii="宋体" w:hAnsi="宋体"/>
                <w:szCs w:val="24"/>
              </w:rPr>
            </w:pPr>
          </w:p>
        </w:tc>
        <w:tc>
          <w:tcPr>
            <w:tcW w:w="842"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757" w:type="pct"/>
          </w:tcPr>
          <w:p w:rsidR="005943D6" w:rsidRDefault="005943D6">
            <w:pPr>
              <w:jc w:val="center"/>
              <w:rPr>
                <w:rFonts w:ascii="宋体" w:hAnsi="宋体"/>
                <w:szCs w:val="24"/>
              </w:rPr>
            </w:pPr>
          </w:p>
        </w:tc>
        <w:tc>
          <w:tcPr>
            <w:tcW w:w="674" w:type="pct"/>
          </w:tcPr>
          <w:p w:rsidR="005943D6" w:rsidRDefault="005943D6">
            <w:pPr>
              <w:jc w:val="center"/>
              <w:rPr>
                <w:rFonts w:ascii="宋体" w:hAnsi="宋体"/>
                <w:szCs w:val="24"/>
              </w:rPr>
            </w:pPr>
          </w:p>
        </w:tc>
        <w:tc>
          <w:tcPr>
            <w:tcW w:w="455" w:type="pct"/>
          </w:tcPr>
          <w:p w:rsidR="005943D6" w:rsidRDefault="005943D6">
            <w:pPr>
              <w:jc w:val="center"/>
              <w:rPr>
                <w:rFonts w:ascii="宋体" w:hAnsi="宋体"/>
                <w:szCs w:val="24"/>
              </w:rPr>
            </w:pPr>
          </w:p>
        </w:tc>
      </w:tr>
      <w:tr w:rsidR="005943D6">
        <w:tc>
          <w:tcPr>
            <w:tcW w:w="505" w:type="pct"/>
          </w:tcPr>
          <w:p w:rsidR="005943D6" w:rsidRDefault="004A4260">
            <w:pPr>
              <w:widowControl/>
              <w:jc w:val="center"/>
              <w:rPr>
                <w:rFonts w:ascii="宋体" w:hAnsi="宋体"/>
                <w:kern w:val="0"/>
                <w:sz w:val="20"/>
                <w:szCs w:val="20"/>
                <w:lang w:eastAsia="zh-Hans"/>
              </w:rPr>
            </w:pPr>
            <w:r>
              <w:rPr>
                <w:rFonts w:ascii="宋体" w:hAnsi="宋体"/>
                <w:kern w:val="0"/>
                <w:sz w:val="20"/>
                <w:szCs w:val="20"/>
                <w:lang w:eastAsia="zh-Hans"/>
              </w:rPr>
              <w:t>6</w:t>
            </w:r>
          </w:p>
        </w:tc>
        <w:tc>
          <w:tcPr>
            <w:tcW w:w="421" w:type="pct"/>
          </w:tcPr>
          <w:p w:rsidR="005943D6" w:rsidRDefault="005943D6">
            <w:pPr>
              <w:jc w:val="center"/>
              <w:rPr>
                <w:rFonts w:ascii="宋体" w:hAnsi="宋体"/>
                <w:szCs w:val="24"/>
              </w:rPr>
            </w:pPr>
          </w:p>
        </w:tc>
        <w:tc>
          <w:tcPr>
            <w:tcW w:w="842"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757" w:type="pct"/>
          </w:tcPr>
          <w:p w:rsidR="005943D6" w:rsidRDefault="005943D6">
            <w:pPr>
              <w:jc w:val="center"/>
              <w:rPr>
                <w:rFonts w:ascii="宋体" w:hAnsi="宋体"/>
                <w:szCs w:val="24"/>
              </w:rPr>
            </w:pPr>
          </w:p>
        </w:tc>
        <w:tc>
          <w:tcPr>
            <w:tcW w:w="674" w:type="pct"/>
          </w:tcPr>
          <w:p w:rsidR="005943D6" w:rsidRDefault="005943D6">
            <w:pPr>
              <w:jc w:val="center"/>
              <w:rPr>
                <w:rFonts w:ascii="宋体" w:hAnsi="宋体"/>
                <w:szCs w:val="24"/>
              </w:rPr>
            </w:pPr>
          </w:p>
        </w:tc>
        <w:tc>
          <w:tcPr>
            <w:tcW w:w="455" w:type="pct"/>
          </w:tcPr>
          <w:p w:rsidR="005943D6" w:rsidRDefault="005943D6">
            <w:pPr>
              <w:jc w:val="center"/>
              <w:rPr>
                <w:rFonts w:ascii="宋体" w:hAnsi="宋体"/>
                <w:szCs w:val="24"/>
              </w:rPr>
            </w:pPr>
          </w:p>
        </w:tc>
      </w:tr>
      <w:tr w:rsidR="005943D6">
        <w:tc>
          <w:tcPr>
            <w:tcW w:w="505" w:type="pct"/>
          </w:tcPr>
          <w:p w:rsidR="005943D6" w:rsidRDefault="004A4260">
            <w:pPr>
              <w:widowControl/>
              <w:jc w:val="center"/>
              <w:rPr>
                <w:rFonts w:ascii="宋体" w:hAnsi="宋体"/>
                <w:kern w:val="0"/>
                <w:sz w:val="20"/>
                <w:szCs w:val="20"/>
                <w:lang w:eastAsia="zh-Hans"/>
              </w:rPr>
            </w:pPr>
            <w:r>
              <w:rPr>
                <w:rFonts w:ascii="宋体" w:hAnsi="宋体"/>
                <w:kern w:val="0"/>
                <w:sz w:val="20"/>
                <w:szCs w:val="20"/>
                <w:lang w:eastAsia="zh-Hans"/>
              </w:rPr>
              <w:t>……</w:t>
            </w:r>
          </w:p>
        </w:tc>
        <w:tc>
          <w:tcPr>
            <w:tcW w:w="421" w:type="pct"/>
          </w:tcPr>
          <w:p w:rsidR="005943D6" w:rsidRDefault="005943D6">
            <w:pPr>
              <w:jc w:val="center"/>
              <w:rPr>
                <w:rFonts w:ascii="宋体" w:hAnsi="宋体"/>
                <w:szCs w:val="24"/>
              </w:rPr>
            </w:pPr>
          </w:p>
        </w:tc>
        <w:tc>
          <w:tcPr>
            <w:tcW w:w="842"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673" w:type="pct"/>
          </w:tcPr>
          <w:p w:rsidR="005943D6" w:rsidRDefault="005943D6">
            <w:pPr>
              <w:jc w:val="center"/>
              <w:rPr>
                <w:rFonts w:ascii="宋体" w:hAnsi="宋体"/>
                <w:szCs w:val="24"/>
              </w:rPr>
            </w:pPr>
          </w:p>
        </w:tc>
        <w:tc>
          <w:tcPr>
            <w:tcW w:w="757" w:type="pct"/>
          </w:tcPr>
          <w:p w:rsidR="005943D6" w:rsidRDefault="005943D6">
            <w:pPr>
              <w:jc w:val="center"/>
              <w:rPr>
                <w:rFonts w:ascii="宋体" w:hAnsi="宋体"/>
                <w:szCs w:val="24"/>
              </w:rPr>
            </w:pPr>
          </w:p>
        </w:tc>
        <w:tc>
          <w:tcPr>
            <w:tcW w:w="674" w:type="pct"/>
          </w:tcPr>
          <w:p w:rsidR="005943D6" w:rsidRDefault="005943D6">
            <w:pPr>
              <w:jc w:val="center"/>
              <w:rPr>
                <w:rFonts w:ascii="宋体" w:hAnsi="宋体"/>
                <w:szCs w:val="24"/>
              </w:rPr>
            </w:pPr>
          </w:p>
        </w:tc>
        <w:tc>
          <w:tcPr>
            <w:tcW w:w="455" w:type="pct"/>
          </w:tcPr>
          <w:p w:rsidR="005943D6" w:rsidRDefault="005943D6">
            <w:pPr>
              <w:jc w:val="center"/>
              <w:rPr>
                <w:rFonts w:ascii="宋体" w:hAnsi="宋体"/>
                <w:szCs w:val="24"/>
              </w:rPr>
            </w:pPr>
          </w:p>
        </w:tc>
      </w:tr>
    </w:tbl>
    <w:p w:rsidR="005943D6" w:rsidRDefault="004A4260">
      <w:pPr>
        <w:widowControl/>
        <w:jc w:val="left"/>
        <w:rPr>
          <w:rFonts w:ascii="宋体" w:hAnsi="宋体"/>
          <w:kern w:val="0"/>
          <w:sz w:val="20"/>
          <w:szCs w:val="20"/>
          <w:lang w:eastAsia="zh-Hans"/>
        </w:rPr>
      </w:pPr>
      <w:r>
        <w:rPr>
          <w:rFonts w:ascii="宋体" w:hAnsi="宋体"/>
          <w:kern w:val="0"/>
          <w:sz w:val="20"/>
          <w:szCs w:val="20"/>
          <w:lang w:eastAsia="zh-Hans"/>
        </w:rPr>
        <w:t>说明：</w:t>
      </w:r>
    </w:p>
    <w:p w:rsidR="005943D6" w:rsidRDefault="004A4260">
      <w:pPr>
        <w:widowControl/>
        <w:jc w:val="left"/>
        <w:rPr>
          <w:rFonts w:ascii="宋体" w:hAnsi="宋体"/>
          <w:kern w:val="0"/>
          <w:szCs w:val="21"/>
        </w:rPr>
      </w:pPr>
      <w:r>
        <w:rPr>
          <w:rFonts w:ascii="宋体" w:hAnsi="宋体"/>
          <w:kern w:val="0"/>
          <w:szCs w:val="21"/>
          <w:lang w:eastAsia="zh-Hans"/>
        </w:rPr>
        <w:t>1.“</w:t>
      </w:r>
      <w:r>
        <w:rPr>
          <w:rFonts w:ascii="宋体" w:hAnsi="宋体" w:hint="eastAsia"/>
          <w:kern w:val="0"/>
          <w:szCs w:val="21"/>
          <w:lang w:eastAsia="zh-Hans"/>
        </w:rPr>
        <w:t>磋商文件</w:t>
      </w:r>
      <w:r>
        <w:rPr>
          <w:rFonts w:ascii="宋体" w:hAnsi="宋体"/>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rsidR="005943D6" w:rsidRDefault="004A4260">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ascii="宋体" w:hAnsi="宋体" w:hint="eastAsia"/>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ascii="宋体" w:hAnsi="宋体" w:hint="eastAsia"/>
          <w:kern w:val="0"/>
          <w:szCs w:val="21"/>
          <w:lang w:eastAsia="zh-Hans"/>
        </w:rPr>
        <w:t>响应</w:t>
      </w:r>
      <w:r>
        <w:rPr>
          <w:rFonts w:ascii="宋体" w:hAnsi="宋体"/>
          <w:kern w:val="0"/>
          <w:szCs w:val="21"/>
          <w:lang w:eastAsia="zh-Hans"/>
        </w:rPr>
        <w:t>条款。</w:t>
      </w:r>
    </w:p>
    <w:p w:rsidR="005943D6" w:rsidRDefault="004A4260">
      <w:pPr>
        <w:widowControl/>
        <w:jc w:val="left"/>
        <w:rPr>
          <w:rFonts w:ascii="宋体" w:hAnsi="宋体"/>
          <w:kern w:val="0"/>
          <w:szCs w:val="21"/>
        </w:rPr>
      </w:pPr>
      <w:r>
        <w:rPr>
          <w:rFonts w:ascii="宋体" w:hAnsi="宋体" w:hint="eastAsia"/>
          <w:kern w:val="0"/>
          <w:szCs w:val="21"/>
        </w:rPr>
        <w:t>3.</w:t>
      </w:r>
      <w:r>
        <w:rPr>
          <w:rFonts w:ascii="宋体" w:hAnsi="宋体"/>
          <w:kern w:val="0"/>
          <w:szCs w:val="21"/>
          <w:lang w:eastAsia="zh-Hans"/>
        </w:rPr>
        <w:t>“型号</w:t>
      </w:r>
      <w:r>
        <w:rPr>
          <w:rFonts w:ascii="宋体" w:hAnsi="宋体" w:cs="Calibri"/>
          <w:kern w:val="0"/>
          <w:szCs w:val="21"/>
          <w:lang w:eastAsia="zh-Hans"/>
        </w:rPr>
        <w:t>”</w:t>
      </w:r>
      <w:r>
        <w:rPr>
          <w:rFonts w:ascii="宋体" w:hAnsi="宋体" w:cs="Calibri" w:hint="eastAsia"/>
          <w:kern w:val="0"/>
          <w:szCs w:val="21"/>
          <w:lang w:eastAsia="zh-Hans"/>
        </w:rPr>
        <w:t>项，若无，填写：</w:t>
      </w:r>
      <w:r>
        <w:rPr>
          <w:rFonts w:ascii="宋体" w:hAnsi="宋体"/>
          <w:kern w:val="0"/>
          <w:szCs w:val="21"/>
          <w:lang w:eastAsia="zh-Hans"/>
        </w:rPr>
        <w:t>“</w:t>
      </w:r>
      <w:r>
        <w:rPr>
          <w:rFonts w:ascii="宋体" w:hAnsi="宋体" w:hint="eastAsia"/>
          <w:kern w:val="0"/>
          <w:szCs w:val="21"/>
        </w:rPr>
        <w:t xml:space="preserve"> </w:t>
      </w:r>
      <w:r>
        <w:rPr>
          <w:rStyle w:val="afe"/>
          <w:rFonts w:ascii="宋体" w:hAnsi="宋体" w:cs="Arial"/>
          <w:shd w:val="clear" w:color="auto" w:fill="FFFFFF"/>
        </w:rPr>
        <w:t>/</w:t>
      </w:r>
      <w:r>
        <w:rPr>
          <w:rStyle w:val="afe"/>
          <w:rFonts w:ascii="宋体" w:hAnsi="宋体" w:cs="Arial" w:hint="eastAsia"/>
          <w:shd w:val="clear" w:color="auto" w:fill="FFFFFF"/>
        </w:rPr>
        <w:t xml:space="preserve"> </w:t>
      </w:r>
      <w:r>
        <w:rPr>
          <w:rFonts w:ascii="宋体" w:hAnsi="宋体" w:cs="Calibri"/>
          <w:kern w:val="0"/>
          <w:szCs w:val="21"/>
          <w:lang w:eastAsia="zh-Hans"/>
        </w:rPr>
        <w:t>”</w:t>
      </w:r>
      <w:r>
        <w:rPr>
          <w:rStyle w:val="afe"/>
          <w:rFonts w:ascii="宋体" w:hAnsi="宋体" w:cs="Arial"/>
          <w:shd w:val="clear" w:color="auto" w:fill="FFFFFF"/>
        </w:rPr>
        <w:t>。</w:t>
      </w:r>
    </w:p>
    <w:p w:rsidR="005943D6" w:rsidRDefault="004A4260">
      <w:pPr>
        <w:widowControl/>
        <w:jc w:val="left"/>
        <w:rPr>
          <w:rFonts w:ascii="宋体" w:hAnsi="宋体"/>
          <w:kern w:val="0"/>
          <w:szCs w:val="21"/>
          <w:lang w:eastAsia="zh-Hans"/>
        </w:rPr>
      </w:pPr>
      <w:r>
        <w:rPr>
          <w:rFonts w:ascii="宋体" w:hAnsi="宋体" w:hint="eastAsia"/>
          <w:kern w:val="0"/>
          <w:szCs w:val="21"/>
        </w:rPr>
        <w:t>4</w:t>
      </w:r>
      <w:r>
        <w:rPr>
          <w:rFonts w:ascii="宋体" w:hAnsi="宋体"/>
          <w:kern w:val="0"/>
          <w:szCs w:val="21"/>
          <w:lang w:eastAsia="zh-Hans"/>
        </w:rPr>
        <w:t>.“是否偏离”项下应按下列规定填写：优于的，填写“正偏离”；符合的，填写“无偏离”；低于的，填写“负偏离”。</w:t>
      </w:r>
    </w:p>
    <w:p w:rsidR="005943D6" w:rsidRDefault="004A4260">
      <w:pPr>
        <w:widowControl/>
        <w:jc w:val="left"/>
        <w:rPr>
          <w:rFonts w:ascii="宋体" w:hAnsi="宋体"/>
          <w:kern w:val="0"/>
          <w:sz w:val="20"/>
          <w:szCs w:val="20"/>
          <w:lang w:eastAsia="zh-Hans"/>
        </w:rPr>
      </w:pPr>
      <w:r>
        <w:rPr>
          <w:rFonts w:ascii="宋体" w:hAnsi="宋体" w:hint="eastAsia"/>
          <w:kern w:val="0"/>
          <w:szCs w:val="21"/>
        </w:rPr>
        <w:t>5</w:t>
      </w:r>
      <w:r>
        <w:rPr>
          <w:rFonts w:ascii="宋体" w:hAnsi="宋体"/>
          <w:kern w:val="0"/>
          <w:szCs w:val="21"/>
          <w:lang w:eastAsia="zh-Hans"/>
        </w:rPr>
        <w:t>.</w:t>
      </w:r>
      <w:bookmarkStart w:id="63" w:name="_Hlk169717981"/>
      <w:r>
        <w:rPr>
          <w:rFonts w:ascii="宋体" w:hAnsi="宋体"/>
          <w:kern w:val="0"/>
          <w:szCs w:val="21"/>
          <w:lang w:eastAsia="zh-Hans"/>
        </w:rPr>
        <w:t>“备注”</w:t>
      </w:r>
      <w:bookmarkEnd w:id="63"/>
      <w:r>
        <w:rPr>
          <w:rFonts w:ascii="宋体" w:hAnsi="宋体"/>
          <w:kern w:val="0"/>
          <w:szCs w:val="21"/>
          <w:lang w:eastAsia="zh-Hans"/>
        </w:rPr>
        <w:t>处可填写偏离情况的说明。</w:t>
      </w:r>
    </w:p>
    <w:p w:rsidR="005943D6" w:rsidRDefault="004A4260">
      <w:pPr>
        <w:widowControl/>
        <w:spacing w:beforeLines="200" w:before="624" w:line="300" w:lineRule="auto"/>
        <w:jc w:val="left"/>
        <w:rPr>
          <w:rFonts w:ascii="宋体" w:hAnsi="宋体"/>
          <w:kern w:val="0"/>
          <w:szCs w:val="21"/>
          <w:lang w:eastAsia="zh-Hans"/>
        </w:rPr>
      </w:pPr>
      <w:r>
        <w:rPr>
          <w:rFonts w:ascii="宋体" w:hAnsi="宋体"/>
          <w:kern w:val="0"/>
          <w:szCs w:val="21"/>
          <w:lang w:eastAsia="zh-Hans"/>
        </w:rPr>
        <w:t>供应商名称</w:t>
      </w:r>
      <w:r>
        <w:rPr>
          <w:rFonts w:ascii="宋体" w:hAnsi="宋体" w:hint="eastAsia"/>
          <w:szCs w:val="21"/>
        </w:rPr>
        <w:t>（加盖公章）</w:t>
      </w:r>
      <w:r>
        <w:rPr>
          <w:rFonts w:ascii="宋体" w:hAnsi="宋体"/>
          <w:kern w:val="0"/>
          <w:szCs w:val="21"/>
          <w:lang w:eastAsia="zh-Hans"/>
        </w:rPr>
        <w:t>：__________________</w:t>
      </w:r>
    </w:p>
    <w:p w:rsidR="005943D6" w:rsidRDefault="004A4260">
      <w:pPr>
        <w:widowControl/>
        <w:jc w:val="left"/>
        <w:rPr>
          <w:rFonts w:ascii="宋体" w:hAnsi="宋体"/>
          <w:kern w:val="0"/>
          <w:sz w:val="20"/>
          <w:szCs w:val="20"/>
          <w:lang w:eastAsia="zh-Hans"/>
        </w:rPr>
      </w:pPr>
      <w:r>
        <w:rPr>
          <w:rFonts w:ascii="宋体" w:hAnsi="宋体"/>
          <w:kern w:val="0"/>
          <w:szCs w:val="21"/>
          <w:lang w:eastAsia="zh-Hans"/>
        </w:rPr>
        <w:t xml:space="preserve">日期： </w:t>
      </w:r>
      <w:r>
        <w:rPr>
          <w:rFonts w:ascii="宋体" w:hAnsi="宋体" w:hint="eastAsia"/>
          <w:kern w:val="0"/>
          <w:szCs w:val="21"/>
        </w:rPr>
        <w:t xml:space="preserve">   </w:t>
      </w:r>
      <w:r>
        <w:rPr>
          <w:rFonts w:ascii="宋体" w:hAnsi="宋体"/>
          <w:kern w:val="0"/>
          <w:szCs w:val="21"/>
          <w:lang w:eastAsia="zh-Hans"/>
        </w:rPr>
        <w:t xml:space="preserve">年 </w:t>
      </w:r>
      <w:r>
        <w:rPr>
          <w:rFonts w:ascii="宋体" w:hAnsi="宋体" w:hint="eastAsia"/>
          <w:kern w:val="0"/>
          <w:szCs w:val="21"/>
        </w:rPr>
        <w:t xml:space="preserve"> </w:t>
      </w:r>
      <w:r>
        <w:rPr>
          <w:rFonts w:ascii="宋体" w:hAnsi="宋体"/>
          <w:kern w:val="0"/>
          <w:szCs w:val="21"/>
          <w:lang w:eastAsia="zh-Hans"/>
        </w:rPr>
        <w:t xml:space="preserve">月 </w:t>
      </w:r>
      <w:r>
        <w:rPr>
          <w:rFonts w:ascii="宋体" w:hAnsi="宋体" w:hint="eastAsia"/>
          <w:kern w:val="0"/>
          <w:szCs w:val="21"/>
        </w:rPr>
        <w:t xml:space="preserve"> </w:t>
      </w:r>
      <w:r>
        <w:rPr>
          <w:rFonts w:ascii="宋体" w:hAnsi="宋体"/>
          <w:kern w:val="0"/>
          <w:szCs w:val="21"/>
          <w:lang w:eastAsia="zh-Hans"/>
        </w:rPr>
        <w:t>日</w:t>
      </w:r>
    </w:p>
    <w:p w:rsidR="005943D6" w:rsidRDefault="004A4260">
      <w:pPr>
        <w:pageBreakBefore/>
        <w:rPr>
          <w:rFonts w:ascii="宋体" w:hAnsi="宋体"/>
          <w:kern w:val="0"/>
          <w:sz w:val="20"/>
          <w:szCs w:val="20"/>
          <w:lang w:eastAsia="zh-Hans"/>
        </w:rPr>
      </w:pPr>
      <w:bookmarkStart w:id="64" w:name="_Toc169799801"/>
      <w:r>
        <w:rPr>
          <w:rFonts w:ascii="宋体" w:hAnsi="宋体"/>
          <w:b/>
          <w:bCs/>
          <w:sz w:val="24"/>
          <w:szCs w:val="28"/>
        </w:rPr>
        <w:lastRenderedPageBreak/>
        <w:t>格式十</w:t>
      </w:r>
      <w:r>
        <w:rPr>
          <w:rFonts w:ascii="宋体" w:hAnsi="宋体" w:hint="eastAsia"/>
          <w:b/>
          <w:bCs/>
          <w:sz w:val="24"/>
          <w:szCs w:val="28"/>
        </w:rPr>
        <w:t>七</w:t>
      </w:r>
      <w:r>
        <w:rPr>
          <w:rFonts w:ascii="宋体" w:hAnsi="宋体"/>
          <w:b/>
          <w:bCs/>
          <w:sz w:val="24"/>
          <w:szCs w:val="28"/>
        </w:rPr>
        <w:t>：</w:t>
      </w:r>
      <w:bookmarkEnd w:id="64"/>
    </w:p>
    <w:p w:rsidR="005943D6" w:rsidRDefault="004A4260">
      <w:pPr>
        <w:widowControl/>
        <w:spacing w:afterLines="100" w:after="312"/>
        <w:jc w:val="center"/>
        <w:outlineLvl w:val="3"/>
        <w:rPr>
          <w:rFonts w:ascii="宋体" w:hAnsi="宋体"/>
          <w:kern w:val="0"/>
          <w:sz w:val="20"/>
          <w:szCs w:val="20"/>
        </w:rPr>
      </w:pPr>
      <w:r>
        <w:rPr>
          <w:rFonts w:ascii="宋体" w:hAnsi="宋体"/>
          <w:b/>
          <w:kern w:val="0"/>
          <w:sz w:val="32"/>
          <w:lang w:eastAsia="zh-Hans"/>
        </w:rPr>
        <w:t>商务条件响应表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5"/>
        <w:gridCol w:w="1226"/>
        <w:gridCol w:w="1542"/>
        <w:gridCol w:w="1625"/>
        <w:gridCol w:w="1292"/>
        <w:gridCol w:w="1292"/>
        <w:gridCol w:w="1288"/>
      </w:tblGrid>
      <w:tr w:rsidR="005943D6">
        <w:tc>
          <w:tcPr>
            <w:tcW w:w="444"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rsidR="005943D6" w:rsidRDefault="004A4260">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rsidR="005943D6" w:rsidRDefault="004A4260">
            <w:pPr>
              <w:widowControl/>
              <w:jc w:val="center"/>
              <w:rPr>
                <w:rFonts w:ascii="宋体" w:hAnsi="宋体"/>
                <w:b/>
                <w:bCs/>
                <w:kern w:val="0"/>
                <w:szCs w:val="21"/>
                <w:lang w:eastAsia="zh-Hans"/>
              </w:rPr>
            </w:pPr>
            <w:r>
              <w:rPr>
                <w:rFonts w:ascii="宋体" w:hAnsi="宋体" w:hint="eastAsia"/>
                <w:b/>
                <w:bCs/>
                <w:kern w:val="0"/>
                <w:szCs w:val="21"/>
                <w:lang w:eastAsia="zh-Hans"/>
              </w:rPr>
              <w:t>磋商文件</w:t>
            </w:r>
            <w:r>
              <w:rPr>
                <w:rFonts w:ascii="宋体" w:hAnsi="宋体"/>
                <w:b/>
                <w:bCs/>
                <w:kern w:val="0"/>
                <w:szCs w:val="21"/>
                <w:lang w:eastAsia="zh-Hans"/>
              </w:rPr>
              <w:t>规定的商务条件</w:t>
            </w:r>
          </w:p>
        </w:tc>
        <w:tc>
          <w:tcPr>
            <w:tcW w:w="896"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rsidR="005943D6" w:rsidRDefault="004A4260">
            <w:pPr>
              <w:widowControl/>
              <w:jc w:val="center"/>
              <w:rPr>
                <w:rFonts w:ascii="宋体" w:hAnsi="宋体"/>
                <w:b/>
                <w:bCs/>
                <w:kern w:val="0"/>
                <w:szCs w:val="21"/>
                <w:lang w:eastAsia="zh-Hans"/>
              </w:rPr>
            </w:pPr>
            <w:r>
              <w:rPr>
                <w:rFonts w:ascii="宋体" w:hAnsi="宋体"/>
                <w:b/>
                <w:bCs/>
                <w:kern w:val="0"/>
                <w:szCs w:val="21"/>
                <w:lang w:eastAsia="zh-Hans"/>
              </w:rPr>
              <w:t>备注</w:t>
            </w:r>
          </w:p>
        </w:tc>
      </w:tr>
      <w:tr w:rsidR="005943D6">
        <w:tc>
          <w:tcPr>
            <w:tcW w:w="444"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rsidR="005943D6" w:rsidRDefault="005943D6">
            <w:pPr>
              <w:rPr>
                <w:rFonts w:ascii="宋体" w:hAnsi="宋体"/>
                <w:szCs w:val="21"/>
              </w:rPr>
            </w:pPr>
          </w:p>
        </w:tc>
        <w:tc>
          <w:tcPr>
            <w:tcW w:w="850" w:type="pct"/>
          </w:tcPr>
          <w:p w:rsidR="005943D6" w:rsidRDefault="005943D6">
            <w:pPr>
              <w:rPr>
                <w:rFonts w:ascii="宋体" w:hAnsi="宋体"/>
                <w:szCs w:val="21"/>
              </w:rPr>
            </w:pPr>
          </w:p>
        </w:tc>
        <w:tc>
          <w:tcPr>
            <w:tcW w:w="896"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r>
      <w:tr w:rsidR="005943D6">
        <w:tc>
          <w:tcPr>
            <w:tcW w:w="444"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rsidR="005943D6" w:rsidRDefault="005943D6">
            <w:pPr>
              <w:rPr>
                <w:rFonts w:ascii="宋体" w:hAnsi="宋体"/>
                <w:szCs w:val="21"/>
              </w:rPr>
            </w:pPr>
          </w:p>
        </w:tc>
        <w:tc>
          <w:tcPr>
            <w:tcW w:w="850" w:type="pct"/>
          </w:tcPr>
          <w:p w:rsidR="005943D6" w:rsidRDefault="005943D6">
            <w:pPr>
              <w:rPr>
                <w:rFonts w:ascii="宋体" w:hAnsi="宋体"/>
                <w:szCs w:val="21"/>
              </w:rPr>
            </w:pPr>
          </w:p>
        </w:tc>
        <w:tc>
          <w:tcPr>
            <w:tcW w:w="896"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r>
      <w:tr w:rsidR="005943D6">
        <w:tc>
          <w:tcPr>
            <w:tcW w:w="444"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rsidR="005943D6" w:rsidRDefault="005943D6">
            <w:pPr>
              <w:rPr>
                <w:rFonts w:ascii="宋体" w:hAnsi="宋体"/>
                <w:szCs w:val="21"/>
              </w:rPr>
            </w:pPr>
          </w:p>
        </w:tc>
        <w:tc>
          <w:tcPr>
            <w:tcW w:w="850" w:type="pct"/>
          </w:tcPr>
          <w:p w:rsidR="005943D6" w:rsidRDefault="005943D6">
            <w:pPr>
              <w:rPr>
                <w:rFonts w:ascii="宋体" w:hAnsi="宋体"/>
                <w:szCs w:val="21"/>
              </w:rPr>
            </w:pPr>
          </w:p>
        </w:tc>
        <w:tc>
          <w:tcPr>
            <w:tcW w:w="896"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r>
      <w:tr w:rsidR="005943D6">
        <w:tc>
          <w:tcPr>
            <w:tcW w:w="444"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rsidR="005943D6" w:rsidRDefault="005943D6">
            <w:pPr>
              <w:rPr>
                <w:rFonts w:ascii="宋体" w:hAnsi="宋体"/>
                <w:szCs w:val="21"/>
              </w:rPr>
            </w:pPr>
          </w:p>
        </w:tc>
        <w:tc>
          <w:tcPr>
            <w:tcW w:w="850" w:type="pct"/>
          </w:tcPr>
          <w:p w:rsidR="005943D6" w:rsidRDefault="005943D6">
            <w:pPr>
              <w:rPr>
                <w:rFonts w:ascii="宋体" w:hAnsi="宋体"/>
                <w:szCs w:val="21"/>
              </w:rPr>
            </w:pPr>
          </w:p>
        </w:tc>
        <w:tc>
          <w:tcPr>
            <w:tcW w:w="896"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r>
      <w:tr w:rsidR="005943D6">
        <w:tc>
          <w:tcPr>
            <w:tcW w:w="444"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rsidR="005943D6" w:rsidRDefault="005943D6">
            <w:pPr>
              <w:rPr>
                <w:rFonts w:ascii="宋体" w:hAnsi="宋体"/>
                <w:szCs w:val="21"/>
              </w:rPr>
            </w:pPr>
          </w:p>
        </w:tc>
        <w:tc>
          <w:tcPr>
            <w:tcW w:w="850" w:type="pct"/>
          </w:tcPr>
          <w:p w:rsidR="005943D6" w:rsidRDefault="005943D6">
            <w:pPr>
              <w:rPr>
                <w:rFonts w:ascii="宋体" w:hAnsi="宋体"/>
                <w:szCs w:val="21"/>
              </w:rPr>
            </w:pPr>
          </w:p>
        </w:tc>
        <w:tc>
          <w:tcPr>
            <w:tcW w:w="896"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r>
      <w:tr w:rsidR="005943D6">
        <w:tc>
          <w:tcPr>
            <w:tcW w:w="444"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rsidR="005943D6" w:rsidRDefault="005943D6">
            <w:pPr>
              <w:rPr>
                <w:rFonts w:ascii="宋体" w:hAnsi="宋体"/>
                <w:szCs w:val="21"/>
              </w:rPr>
            </w:pPr>
          </w:p>
        </w:tc>
        <w:tc>
          <w:tcPr>
            <w:tcW w:w="850" w:type="pct"/>
          </w:tcPr>
          <w:p w:rsidR="005943D6" w:rsidRDefault="005943D6">
            <w:pPr>
              <w:rPr>
                <w:rFonts w:ascii="宋体" w:hAnsi="宋体"/>
                <w:szCs w:val="21"/>
              </w:rPr>
            </w:pPr>
          </w:p>
        </w:tc>
        <w:tc>
          <w:tcPr>
            <w:tcW w:w="896"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r>
      <w:tr w:rsidR="005943D6">
        <w:tc>
          <w:tcPr>
            <w:tcW w:w="444"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rsidR="005943D6" w:rsidRDefault="005943D6">
            <w:pPr>
              <w:rPr>
                <w:rFonts w:ascii="宋体" w:hAnsi="宋体"/>
                <w:szCs w:val="21"/>
              </w:rPr>
            </w:pPr>
          </w:p>
        </w:tc>
        <w:tc>
          <w:tcPr>
            <w:tcW w:w="850" w:type="pct"/>
          </w:tcPr>
          <w:p w:rsidR="005943D6" w:rsidRDefault="005943D6">
            <w:pPr>
              <w:rPr>
                <w:rFonts w:ascii="宋体" w:hAnsi="宋体"/>
                <w:szCs w:val="21"/>
              </w:rPr>
            </w:pPr>
          </w:p>
        </w:tc>
        <w:tc>
          <w:tcPr>
            <w:tcW w:w="896"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r>
      <w:tr w:rsidR="005943D6">
        <w:tc>
          <w:tcPr>
            <w:tcW w:w="444"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rsidR="005943D6" w:rsidRDefault="005943D6">
            <w:pPr>
              <w:rPr>
                <w:rFonts w:ascii="宋体" w:hAnsi="宋体"/>
                <w:szCs w:val="21"/>
              </w:rPr>
            </w:pPr>
          </w:p>
        </w:tc>
        <w:tc>
          <w:tcPr>
            <w:tcW w:w="850" w:type="pct"/>
          </w:tcPr>
          <w:p w:rsidR="005943D6" w:rsidRDefault="005943D6">
            <w:pPr>
              <w:rPr>
                <w:rFonts w:ascii="宋体" w:hAnsi="宋体"/>
                <w:szCs w:val="21"/>
              </w:rPr>
            </w:pPr>
          </w:p>
        </w:tc>
        <w:tc>
          <w:tcPr>
            <w:tcW w:w="896"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r>
      <w:tr w:rsidR="005943D6">
        <w:tc>
          <w:tcPr>
            <w:tcW w:w="444"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rsidR="005943D6" w:rsidRDefault="005943D6">
            <w:pPr>
              <w:rPr>
                <w:rFonts w:ascii="宋体" w:hAnsi="宋体"/>
                <w:szCs w:val="21"/>
              </w:rPr>
            </w:pPr>
          </w:p>
        </w:tc>
        <w:tc>
          <w:tcPr>
            <w:tcW w:w="850" w:type="pct"/>
          </w:tcPr>
          <w:p w:rsidR="005943D6" w:rsidRDefault="005943D6">
            <w:pPr>
              <w:rPr>
                <w:rFonts w:ascii="宋体" w:hAnsi="宋体"/>
                <w:szCs w:val="21"/>
              </w:rPr>
            </w:pPr>
          </w:p>
        </w:tc>
        <w:tc>
          <w:tcPr>
            <w:tcW w:w="896"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r>
      <w:tr w:rsidR="005943D6">
        <w:tc>
          <w:tcPr>
            <w:tcW w:w="444" w:type="pct"/>
          </w:tcPr>
          <w:p w:rsidR="005943D6" w:rsidRDefault="004A4260">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rsidR="005943D6" w:rsidRDefault="005943D6">
            <w:pPr>
              <w:rPr>
                <w:rFonts w:ascii="宋体" w:hAnsi="宋体"/>
                <w:szCs w:val="21"/>
              </w:rPr>
            </w:pPr>
          </w:p>
        </w:tc>
        <w:tc>
          <w:tcPr>
            <w:tcW w:w="850" w:type="pct"/>
          </w:tcPr>
          <w:p w:rsidR="005943D6" w:rsidRDefault="005943D6">
            <w:pPr>
              <w:rPr>
                <w:rFonts w:ascii="宋体" w:hAnsi="宋体"/>
                <w:szCs w:val="21"/>
              </w:rPr>
            </w:pPr>
          </w:p>
        </w:tc>
        <w:tc>
          <w:tcPr>
            <w:tcW w:w="896"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c>
          <w:tcPr>
            <w:tcW w:w="712" w:type="pct"/>
          </w:tcPr>
          <w:p w:rsidR="005943D6" w:rsidRDefault="005943D6">
            <w:pPr>
              <w:rPr>
                <w:rFonts w:ascii="宋体" w:hAnsi="宋体"/>
                <w:szCs w:val="21"/>
              </w:rPr>
            </w:pPr>
          </w:p>
        </w:tc>
      </w:tr>
    </w:tbl>
    <w:p w:rsidR="005943D6" w:rsidRDefault="004A4260">
      <w:pPr>
        <w:widowControl/>
        <w:jc w:val="left"/>
        <w:rPr>
          <w:rFonts w:ascii="宋体" w:hAnsi="宋体"/>
          <w:kern w:val="0"/>
          <w:sz w:val="20"/>
          <w:szCs w:val="20"/>
          <w:lang w:eastAsia="zh-Hans"/>
        </w:rPr>
      </w:pPr>
      <w:r>
        <w:rPr>
          <w:rFonts w:ascii="宋体" w:hAnsi="宋体"/>
          <w:kern w:val="0"/>
          <w:sz w:val="20"/>
          <w:szCs w:val="20"/>
          <w:lang w:eastAsia="zh-Hans"/>
        </w:rPr>
        <w:t>说明：</w:t>
      </w:r>
    </w:p>
    <w:p w:rsidR="005943D6" w:rsidRDefault="004A4260">
      <w:pPr>
        <w:widowControl/>
        <w:jc w:val="left"/>
        <w:rPr>
          <w:rFonts w:ascii="宋体" w:hAnsi="宋体"/>
          <w:kern w:val="0"/>
          <w:szCs w:val="21"/>
          <w:lang w:eastAsia="zh-Hans"/>
        </w:rPr>
      </w:pPr>
      <w:r>
        <w:rPr>
          <w:rFonts w:ascii="宋体" w:hAnsi="宋体"/>
          <w:kern w:val="0"/>
          <w:szCs w:val="21"/>
          <w:lang w:eastAsia="zh-Hans"/>
        </w:rPr>
        <w:t>1.“</w:t>
      </w:r>
      <w:r>
        <w:rPr>
          <w:rFonts w:ascii="宋体" w:hAnsi="宋体" w:hint="eastAsia"/>
          <w:kern w:val="0"/>
          <w:szCs w:val="21"/>
          <w:lang w:eastAsia="zh-Hans"/>
        </w:rPr>
        <w:t>磋商文件</w:t>
      </w:r>
      <w:r>
        <w:rPr>
          <w:rFonts w:ascii="宋体" w:hAnsi="宋体"/>
          <w:kern w:val="0"/>
          <w:szCs w:val="21"/>
          <w:lang w:eastAsia="zh-Hans"/>
        </w:rPr>
        <w:t>规定的商务条件”项下填写的内容应与磋商文件中采购需求的“商务要求”的内容保持一致。</w:t>
      </w:r>
    </w:p>
    <w:p w:rsidR="005943D6" w:rsidRDefault="004A4260">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rsidR="005943D6" w:rsidRDefault="004A4260">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ascii="宋体" w:hAnsi="宋体" w:hint="eastAsia"/>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ascii="宋体" w:hAnsi="宋体" w:hint="eastAsia"/>
          <w:kern w:val="0"/>
          <w:szCs w:val="21"/>
          <w:lang w:eastAsia="zh-Hans"/>
        </w:rPr>
        <w:t>响应</w:t>
      </w:r>
      <w:r>
        <w:rPr>
          <w:rFonts w:ascii="宋体" w:hAnsi="宋体"/>
          <w:kern w:val="0"/>
          <w:szCs w:val="21"/>
          <w:lang w:eastAsia="zh-Hans"/>
        </w:rPr>
        <w:t>条款。</w:t>
      </w:r>
    </w:p>
    <w:p w:rsidR="005943D6" w:rsidRDefault="004A4260">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rsidR="005943D6" w:rsidRDefault="004A4260">
      <w:pPr>
        <w:widowControl/>
        <w:jc w:val="left"/>
        <w:rPr>
          <w:rFonts w:ascii="宋体" w:hAnsi="宋体"/>
          <w:kern w:val="0"/>
          <w:sz w:val="20"/>
          <w:szCs w:val="20"/>
          <w:lang w:eastAsia="zh-Hans"/>
        </w:rPr>
      </w:pPr>
      <w:r>
        <w:rPr>
          <w:rFonts w:ascii="宋体" w:hAnsi="宋体"/>
          <w:kern w:val="0"/>
          <w:szCs w:val="21"/>
          <w:lang w:eastAsia="zh-Hans"/>
        </w:rPr>
        <w:t>5.“备注”处可填写偏离情况的说明。</w:t>
      </w:r>
    </w:p>
    <w:p w:rsidR="005943D6" w:rsidRDefault="004A4260">
      <w:pPr>
        <w:widowControl/>
        <w:spacing w:beforeLines="200" w:before="624" w:line="300" w:lineRule="auto"/>
        <w:jc w:val="left"/>
        <w:rPr>
          <w:rFonts w:ascii="宋体" w:hAnsi="宋体"/>
          <w:kern w:val="0"/>
          <w:szCs w:val="21"/>
          <w:lang w:eastAsia="zh-Hans"/>
        </w:rPr>
      </w:pPr>
      <w:r>
        <w:rPr>
          <w:rFonts w:ascii="宋体" w:hAnsi="宋体"/>
          <w:kern w:val="0"/>
          <w:szCs w:val="21"/>
          <w:lang w:eastAsia="zh-Hans"/>
        </w:rPr>
        <w:t>供应商名称</w:t>
      </w:r>
      <w:r>
        <w:rPr>
          <w:rFonts w:ascii="宋体" w:hAnsi="宋体" w:hint="eastAsia"/>
          <w:szCs w:val="21"/>
        </w:rPr>
        <w:t>（加盖公章）</w:t>
      </w:r>
      <w:r>
        <w:rPr>
          <w:rFonts w:ascii="宋体" w:hAnsi="宋体"/>
          <w:kern w:val="0"/>
          <w:szCs w:val="21"/>
          <w:lang w:eastAsia="zh-Hans"/>
        </w:rPr>
        <w:t>：__________________</w:t>
      </w:r>
    </w:p>
    <w:p w:rsidR="005943D6" w:rsidRDefault="004A4260">
      <w:pPr>
        <w:widowControl/>
        <w:jc w:val="left"/>
        <w:rPr>
          <w:rFonts w:ascii="宋体" w:hAnsi="宋体"/>
          <w:kern w:val="0"/>
          <w:sz w:val="20"/>
          <w:szCs w:val="20"/>
          <w:lang w:eastAsia="zh-Hans"/>
        </w:rPr>
      </w:pPr>
      <w:r>
        <w:rPr>
          <w:rFonts w:ascii="宋体" w:hAnsi="宋体"/>
          <w:kern w:val="0"/>
          <w:szCs w:val="21"/>
          <w:lang w:eastAsia="zh-Hans"/>
        </w:rPr>
        <w:t xml:space="preserve">日期： </w:t>
      </w:r>
      <w:r>
        <w:rPr>
          <w:rFonts w:ascii="宋体" w:hAnsi="宋体" w:hint="eastAsia"/>
          <w:kern w:val="0"/>
          <w:szCs w:val="21"/>
        </w:rPr>
        <w:t xml:space="preserve">   </w:t>
      </w:r>
      <w:r>
        <w:rPr>
          <w:rFonts w:ascii="宋体" w:hAnsi="宋体"/>
          <w:kern w:val="0"/>
          <w:szCs w:val="21"/>
          <w:lang w:eastAsia="zh-Hans"/>
        </w:rPr>
        <w:t xml:space="preserve">年 </w:t>
      </w:r>
      <w:r>
        <w:rPr>
          <w:rFonts w:ascii="宋体" w:hAnsi="宋体" w:hint="eastAsia"/>
          <w:kern w:val="0"/>
          <w:szCs w:val="21"/>
        </w:rPr>
        <w:t xml:space="preserve"> </w:t>
      </w:r>
      <w:r>
        <w:rPr>
          <w:rFonts w:ascii="宋体" w:hAnsi="宋体"/>
          <w:kern w:val="0"/>
          <w:szCs w:val="21"/>
          <w:lang w:eastAsia="zh-Hans"/>
        </w:rPr>
        <w:t xml:space="preserve">月 </w:t>
      </w:r>
      <w:r>
        <w:rPr>
          <w:rFonts w:ascii="宋体" w:hAnsi="宋体" w:hint="eastAsia"/>
          <w:kern w:val="0"/>
          <w:szCs w:val="21"/>
        </w:rPr>
        <w:t xml:space="preserve"> </w:t>
      </w:r>
      <w:r>
        <w:rPr>
          <w:rFonts w:ascii="宋体" w:hAnsi="宋体"/>
          <w:kern w:val="0"/>
          <w:szCs w:val="21"/>
          <w:lang w:eastAsia="zh-Hans"/>
        </w:rPr>
        <w:t>日</w:t>
      </w:r>
    </w:p>
    <w:p w:rsidR="005943D6" w:rsidRDefault="004A4260">
      <w:pPr>
        <w:pageBreakBefore/>
        <w:rPr>
          <w:rFonts w:ascii="宋体" w:hAnsi="宋体"/>
          <w:kern w:val="0"/>
          <w:sz w:val="20"/>
          <w:szCs w:val="20"/>
          <w:lang w:eastAsia="zh-Hans"/>
        </w:rPr>
      </w:pPr>
      <w:bookmarkStart w:id="65" w:name="_Toc169799802"/>
      <w:r>
        <w:rPr>
          <w:rFonts w:ascii="宋体" w:hAnsi="宋体"/>
          <w:b/>
          <w:bCs/>
          <w:sz w:val="24"/>
          <w:szCs w:val="28"/>
        </w:rPr>
        <w:lastRenderedPageBreak/>
        <w:t>格式</w:t>
      </w:r>
      <w:r>
        <w:rPr>
          <w:rFonts w:ascii="宋体" w:hAnsi="宋体" w:hint="eastAsia"/>
          <w:b/>
          <w:bCs/>
          <w:sz w:val="24"/>
          <w:szCs w:val="28"/>
        </w:rPr>
        <w:t>十八</w:t>
      </w:r>
      <w:r>
        <w:rPr>
          <w:rFonts w:ascii="宋体" w:hAnsi="宋体"/>
          <w:b/>
          <w:bCs/>
          <w:sz w:val="24"/>
          <w:szCs w:val="28"/>
        </w:rPr>
        <w:t>：</w:t>
      </w:r>
      <w:bookmarkEnd w:id="65"/>
    </w:p>
    <w:p w:rsidR="005943D6" w:rsidRDefault="004A4260">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rsidR="005943D6" w:rsidRDefault="004A4260">
      <w:pPr>
        <w:widowControl/>
        <w:spacing w:beforeLines="50" w:before="156" w:afterLines="100" w:after="312"/>
        <w:jc w:val="center"/>
        <w:outlineLvl w:val="3"/>
        <w:rPr>
          <w:rFonts w:ascii="宋体" w:hAnsi="宋体"/>
          <w:kern w:val="0"/>
          <w:sz w:val="20"/>
          <w:szCs w:val="20"/>
          <w:lang w:eastAsia="zh-Hans"/>
        </w:rPr>
      </w:pPr>
      <w:r>
        <w:rPr>
          <w:rFonts w:ascii="宋体" w:hAnsi="宋体"/>
          <w:b/>
          <w:kern w:val="0"/>
          <w:sz w:val="32"/>
          <w:lang w:eastAsia="zh-Hans"/>
        </w:rPr>
        <w:t>各类证明材料</w:t>
      </w:r>
    </w:p>
    <w:p w:rsidR="005943D6" w:rsidRDefault="004A4260">
      <w:pPr>
        <w:widowControl/>
        <w:jc w:val="left"/>
        <w:rPr>
          <w:rFonts w:ascii="宋体" w:hAnsi="宋体"/>
          <w:kern w:val="0"/>
          <w:szCs w:val="21"/>
          <w:lang w:eastAsia="zh-Hans"/>
        </w:rPr>
      </w:pPr>
      <w:r>
        <w:rPr>
          <w:rFonts w:ascii="宋体" w:hAnsi="宋体"/>
          <w:kern w:val="0"/>
          <w:szCs w:val="21"/>
          <w:lang w:eastAsia="zh-Hans"/>
        </w:rPr>
        <w:t>1.磋商文件要求提供的其他资料。</w:t>
      </w:r>
    </w:p>
    <w:p w:rsidR="005943D6" w:rsidRDefault="004A4260">
      <w:pPr>
        <w:widowControl/>
        <w:jc w:val="left"/>
        <w:rPr>
          <w:rFonts w:ascii="宋体" w:hAnsi="宋体"/>
          <w:kern w:val="0"/>
          <w:szCs w:val="21"/>
          <w:lang w:eastAsia="zh-Hans"/>
        </w:rPr>
      </w:pPr>
      <w:r>
        <w:rPr>
          <w:rFonts w:ascii="宋体" w:hAnsi="宋体"/>
          <w:kern w:val="0"/>
          <w:szCs w:val="21"/>
          <w:lang w:eastAsia="zh-Hans"/>
        </w:rPr>
        <w:t>2.供应商认为需提供的其他资料。</w:t>
      </w:r>
    </w:p>
    <w:p w:rsidR="005943D6" w:rsidRDefault="005943D6">
      <w:pPr>
        <w:widowControl/>
        <w:jc w:val="left"/>
        <w:rPr>
          <w:rFonts w:ascii="宋体" w:hAnsi="宋体"/>
          <w:kern w:val="0"/>
          <w:sz w:val="20"/>
          <w:szCs w:val="20"/>
          <w:lang w:eastAsia="zh-Hans"/>
        </w:rPr>
      </w:pPr>
    </w:p>
    <w:p w:rsidR="005943D6" w:rsidRDefault="004A4260">
      <w:pPr>
        <w:pageBreakBefore/>
        <w:rPr>
          <w:rFonts w:ascii="宋体" w:hAnsi="宋体"/>
          <w:kern w:val="0"/>
          <w:sz w:val="20"/>
          <w:szCs w:val="20"/>
          <w:lang w:eastAsia="zh-Hans"/>
        </w:rPr>
      </w:pPr>
      <w:bookmarkStart w:id="66" w:name="_Toc169799803"/>
      <w:r>
        <w:rPr>
          <w:rFonts w:ascii="宋体" w:hAnsi="宋体"/>
          <w:b/>
          <w:bCs/>
          <w:sz w:val="24"/>
          <w:szCs w:val="28"/>
        </w:rPr>
        <w:lastRenderedPageBreak/>
        <w:t>格式十</w:t>
      </w:r>
      <w:r>
        <w:rPr>
          <w:rFonts w:ascii="宋体" w:hAnsi="宋体" w:hint="eastAsia"/>
          <w:b/>
          <w:bCs/>
          <w:sz w:val="24"/>
          <w:szCs w:val="28"/>
        </w:rPr>
        <w:t>九</w:t>
      </w:r>
      <w:r>
        <w:rPr>
          <w:rFonts w:ascii="宋体" w:hAnsi="宋体"/>
          <w:b/>
          <w:bCs/>
          <w:sz w:val="24"/>
          <w:szCs w:val="28"/>
        </w:rPr>
        <w:t>：</w:t>
      </w:r>
      <w:bookmarkEnd w:id="66"/>
    </w:p>
    <w:p w:rsidR="005943D6" w:rsidRDefault="004A4260">
      <w:pPr>
        <w:widowControl/>
        <w:jc w:val="center"/>
        <w:outlineLvl w:val="3"/>
        <w:rPr>
          <w:rFonts w:ascii="宋体" w:hAnsi="宋体"/>
          <w:kern w:val="0"/>
          <w:sz w:val="20"/>
          <w:szCs w:val="20"/>
          <w:lang w:eastAsia="zh-Hans"/>
        </w:rPr>
      </w:pPr>
      <w:r>
        <w:rPr>
          <w:rFonts w:ascii="宋体" w:hAnsi="宋体"/>
          <w:b/>
          <w:kern w:val="0"/>
          <w:sz w:val="32"/>
          <w:lang w:eastAsia="zh-Hans"/>
        </w:rPr>
        <w:t>采购代理服务费支付承诺书</w:t>
      </w:r>
    </w:p>
    <w:p w:rsidR="005943D6" w:rsidRDefault="004A4260">
      <w:pPr>
        <w:widowControl/>
        <w:spacing w:beforeLines="50" w:before="156" w:afterLines="50" w:after="156"/>
        <w:jc w:val="left"/>
        <w:rPr>
          <w:rFonts w:ascii="宋体" w:hAnsi="宋体"/>
          <w:b/>
          <w:bCs/>
          <w:kern w:val="0"/>
          <w:szCs w:val="21"/>
        </w:rPr>
      </w:pPr>
      <w:r>
        <w:rPr>
          <w:rFonts w:ascii="宋体" w:hAnsi="宋体"/>
          <w:b/>
          <w:bCs/>
          <w:kern w:val="0"/>
          <w:szCs w:val="21"/>
          <w:lang w:eastAsia="zh-Hans"/>
        </w:rPr>
        <w:t>广东智汇城市招标采购有限公司</w:t>
      </w:r>
      <w:r>
        <w:rPr>
          <w:rFonts w:ascii="宋体" w:hAnsi="宋体" w:hint="eastAsia"/>
          <w:b/>
          <w:bCs/>
          <w:kern w:val="0"/>
          <w:szCs w:val="21"/>
          <w:lang w:eastAsia="zh-Hans"/>
        </w:rPr>
        <w:t>：</w:t>
      </w:r>
    </w:p>
    <w:p w:rsidR="005943D6" w:rsidRDefault="004A4260">
      <w:pPr>
        <w:widowControl/>
        <w:snapToGrid w:val="0"/>
        <w:spacing w:beforeLines="100" w:before="312"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ascii="宋体" w:hAnsi="宋体" w:hint="eastAsia"/>
          <w:kern w:val="0"/>
          <w:szCs w:val="21"/>
          <w:u w:val="single"/>
        </w:rPr>
        <w:t xml:space="preserve"> </w:t>
      </w:r>
      <w:r>
        <w:rPr>
          <w:rFonts w:ascii="宋体" w:hAnsi="宋体" w:hint="eastAsia"/>
          <w:kern w:val="0"/>
          <w:szCs w:val="21"/>
          <w:u w:val="single"/>
          <w:lang w:eastAsia="zh-Hans"/>
        </w:rPr>
        <w:t>（采购项目名称）</w:t>
      </w:r>
      <w:r>
        <w:rPr>
          <w:rFonts w:ascii="宋体" w:hAnsi="宋体" w:hint="eastAsia"/>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rsidR="005943D6" w:rsidRDefault="005943D6">
      <w:pPr>
        <w:widowControl/>
        <w:snapToGrid w:val="0"/>
        <w:spacing w:line="360" w:lineRule="auto"/>
        <w:contextualSpacing/>
        <w:jc w:val="left"/>
        <w:rPr>
          <w:rFonts w:ascii="宋体" w:hAnsi="宋体"/>
          <w:kern w:val="0"/>
          <w:szCs w:val="21"/>
        </w:rPr>
      </w:pPr>
    </w:p>
    <w:p w:rsidR="005943D6" w:rsidRDefault="004A4260">
      <w:pPr>
        <w:widowControl/>
        <w:snapToGrid w:val="0"/>
        <w:spacing w:line="360" w:lineRule="auto"/>
        <w:ind w:firstLineChars="200" w:firstLine="420"/>
        <w:contextualSpacing/>
        <w:jc w:val="left"/>
        <w:rPr>
          <w:rFonts w:ascii="宋体" w:hAnsi="宋体"/>
          <w:kern w:val="0"/>
          <w:szCs w:val="21"/>
          <w:lang w:eastAsia="zh-Hans"/>
        </w:rPr>
      </w:pPr>
      <w:r>
        <w:rPr>
          <w:rFonts w:ascii="宋体" w:hAnsi="宋体"/>
          <w:kern w:val="0"/>
          <w:szCs w:val="21"/>
          <w:lang w:eastAsia="zh-Hans"/>
        </w:rPr>
        <w:t>特此承诺</w:t>
      </w:r>
      <w:r>
        <w:rPr>
          <w:rFonts w:ascii="宋体" w:hAnsi="宋体" w:hint="eastAsia"/>
          <w:kern w:val="0"/>
          <w:szCs w:val="21"/>
          <w:lang w:eastAsia="zh-Hans"/>
        </w:rPr>
        <w:t>。</w:t>
      </w:r>
    </w:p>
    <w:p w:rsidR="005943D6" w:rsidRDefault="005943D6">
      <w:pPr>
        <w:widowControl/>
        <w:snapToGrid w:val="0"/>
        <w:spacing w:beforeLines="150" w:before="468" w:line="360" w:lineRule="auto"/>
        <w:ind w:firstLineChars="1687" w:firstLine="3543"/>
        <w:contextualSpacing/>
        <w:jc w:val="left"/>
        <w:rPr>
          <w:rFonts w:ascii="宋体" w:hAnsi="宋体"/>
          <w:kern w:val="0"/>
          <w:szCs w:val="21"/>
        </w:rPr>
      </w:pPr>
    </w:p>
    <w:p w:rsidR="005943D6" w:rsidRDefault="004A4260">
      <w:pPr>
        <w:widowControl/>
        <w:snapToGrid w:val="0"/>
        <w:spacing w:beforeLines="150" w:before="468" w:line="360" w:lineRule="auto"/>
        <w:ind w:firstLineChars="1687" w:firstLine="3543"/>
        <w:contextualSpacing/>
        <w:jc w:val="left"/>
        <w:rPr>
          <w:rFonts w:ascii="宋体" w:hAnsi="宋体"/>
          <w:kern w:val="0"/>
          <w:szCs w:val="21"/>
          <w:lang w:eastAsia="zh-Hans"/>
        </w:rPr>
      </w:pPr>
      <w:r>
        <w:rPr>
          <w:rFonts w:ascii="宋体" w:hAnsi="宋体"/>
          <w:kern w:val="0"/>
          <w:szCs w:val="21"/>
          <w:lang w:eastAsia="zh-Hans"/>
        </w:rPr>
        <w:t>供应商名称（公章）</w:t>
      </w:r>
      <w:r>
        <w:rPr>
          <w:rFonts w:ascii="宋体" w:hAnsi="宋体" w:hint="eastAsia"/>
          <w:kern w:val="0"/>
          <w:szCs w:val="21"/>
          <w:lang w:eastAsia="zh-Hans"/>
        </w:rPr>
        <w:t>：</w:t>
      </w:r>
    </w:p>
    <w:p w:rsidR="005943D6" w:rsidRDefault="004A4260">
      <w:pPr>
        <w:widowControl/>
        <w:snapToGrid w:val="0"/>
        <w:spacing w:line="360" w:lineRule="auto"/>
        <w:ind w:firstLineChars="1687" w:firstLine="3543"/>
        <w:contextualSpacing/>
        <w:jc w:val="left"/>
        <w:rPr>
          <w:rFonts w:ascii="宋体" w:hAnsi="宋体"/>
          <w:kern w:val="0"/>
          <w:szCs w:val="21"/>
          <w:lang w:eastAsia="zh-Hans"/>
        </w:rPr>
      </w:pPr>
      <w:r>
        <w:rPr>
          <w:rFonts w:ascii="宋体" w:hAnsi="宋体"/>
          <w:kern w:val="0"/>
          <w:szCs w:val="21"/>
          <w:lang w:eastAsia="zh-Hans"/>
        </w:rPr>
        <w:t>供应商地址：</w:t>
      </w:r>
    </w:p>
    <w:p w:rsidR="005943D6" w:rsidRDefault="004A4260">
      <w:pPr>
        <w:widowControl/>
        <w:snapToGrid w:val="0"/>
        <w:spacing w:line="360" w:lineRule="auto"/>
        <w:ind w:firstLineChars="1687" w:firstLine="3543"/>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ascii="宋体" w:hAnsi="宋体" w:hint="eastAsia"/>
          <w:kern w:val="0"/>
          <w:szCs w:val="21"/>
          <w:lang w:eastAsia="zh-Hans"/>
        </w:rPr>
        <w:t>私</w:t>
      </w:r>
      <w:r>
        <w:rPr>
          <w:rFonts w:ascii="宋体" w:hAnsi="宋体"/>
          <w:kern w:val="0"/>
          <w:szCs w:val="21"/>
          <w:lang w:eastAsia="zh-Hans"/>
        </w:rPr>
        <w:t>章）：</w:t>
      </w:r>
    </w:p>
    <w:p w:rsidR="005943D6" w:rsidRDefault="004A4260">
      <w:pPr>
        <w:widowControl/>
        <w:snapToGrid w:val="0"/>
        <w:spacing w:line="360" w:lineRule="auto"/>
        <w:ind w:firstLineChars="1687" w:firstLine="3543"/>
        <w:contextualSpacing/>
        <w:jc w:val="left"/>
        <w:rPr>
          <w:rFonts w:ascii="宋体" w:hAnsi="宋体"/>
          <w:kern w:val="0"/>
          <w:szCs w:val="21"/>
        </w:rPr>
      </w:pPr>
      <w:r>
        <w:rPr>
          <w:rFonts w:ascii="宋体" w:hAnsi="宋体"/>
          <w:kern w:val="0"/>
          <w:szCs w:val="21"/>
          <w:lang w:eastAsia="zh-Hans"/>
        </w:rPr>
        <w:t>电 话：</w:t>
      </w:r>
    </w:p>
    <w:p w:rsidR="005943D6" w:rsidRDefault="004A4260">
      <w:pPr>
        <w:widowControl/>
        <w:snapToGrid w:val="0"/>
        <w:spacing w:line="360" w:lineRule="auto"/>
        <w:ind w:firstLineChars="1687" w:firstLine="3543"/>
        <w:contextualSpacing/>
        <w:jc w:val="left"/>
        <w:rPr>
          <w:rFonts w:ascii="宋体" w:hAnsi="宋体"/>
          <w:kern w:val="0"/>
          <w:sz w:val="20"/>
          <w:szCs w:val="20"/>
        </w:rPr>
      </w:pPr>
      <w:r>
        <w:rPr>
          <w:rFonts w:ascii="宋体" w:hAnsi="宋体"/>
          <w:kern w:val="0"/>
          <w:szCs w:val="21"/>
          <w:lang w:eastAsia="zh-Hans"/>
        </w:rPr>
        <w:t>承诺日期：</w:t>
      </w:r>
    </w:p>
    <w:p w:rsidR="005943D6" w:rsidRDefault="004A4260">
      <w:pPr>
        <w:widowControl/>
        <w:snapToGrid w:val="0"/>
        <w:spacing w:line="360" w:lineRule="auto"/>
        <w:contextualSpacing/>
        <w:jc w:val="left"/>
        <w:rPr>
          <w:rFonts w:ascii="宋体" w:hAnsi="宋体"/>
          <w:kern w:val="0"/>
          <w:sz w:val="20"/>
          <w:szCs w:val="20"/>
          <w:lang w:eastAsia="zh-Hans"/>
        </w:rPr>
      </w:pPr>
      <w:r>
        <w:rPr>
          <w:rFonts w:ascii="宋体" w:hAnsi="宋体"/>
          <w:kern w:val="0"/>
          <w:sz w:val="20"/>
          <w:szCs w:val="20"/>
          <w:lang w:eastAsia="zh-Hans"/>
        </w:rPr>
        <w:t xml:space="preserve"> </w:t>
      </w:r>
    </w:p>
    <w:p w:rsidR="005943D6" w:rsidRDefault="004A4260">
      <w:pPr>
        <w:pageBreakBefore/>
        <w:rPr>
          <w:rFonts w:ascii="宋体" w:hAnsi="宋体"/>
          <w:kern w:val="0"/>
          <w:sz w:val="20"/>
          <w:szCs w:val="20"/>
          <w:lang w:eastAsia="zh-Hans"/>
        </w:rPr>
      </w:pPr>
      <w:bookmarkStart w:id="67" w:name="_Toc169799804"/>
      <w:r>
        <w:rPr>
          <w:rFonts w:ascii="宋体" w:hAnsi="宋体"/>
          <w:b/>
          <w:bCs/>
          <w:sz w:val="24"/>
          <w:szCs w:val="28"/>
        </w:rPr>
        <w:lastRenderedPageBreak/>
        <w:t>格式二十：</w:t>
      </w:r>
      <w:bookmarkEnd w:id="67"/>
    </w:p>
    <w:p w:rsidR="005943D6" w:rsidRDefault="004A4260">
      <w:pPr>
        <w:widowControl/>
        <w:jc w:val="left"/>
        <w:rPr>
          <w:rFonts w:ascii="宋体" w:hAnsi="宋体"/>
          <w:kern w:val="0"/>
          <w:sz w:val="20"/>
          <w:szCs w:val="20"/>
          <w:lang w:eastAsia="zh-Hans"/>
        </w:rPr>
      </w:pPr>
      <w:r>
        <w:rPr>
          <w:rFonts w:ascii="宋体" w:hAnsi="宋体"/>
          <w:kern w:val="0"/>
          <w:sz w:val="20"/>
          <w:szCs w:val="20"/>
          <w:lang w:eastAsia="zh-Hans"/>
        </w:rPr>
        <w:t>（以下格式文件由供应商根据需要选用）</w:t>
      </w:r>
    </w:p>
    <w:p w:rsidR="005943D6" w:rsidRDefault="004A4260">
      <w:pPr>
        <w:widowControl/>
        <w:spacing w:beforeLines="100" w:before="312" w:afterLines="50" w:after="156"/>
        <w:jc w:val="center"/>
        <w:outlineLvl w:val="3"/>
        <w:rPr>
          <w:rFonts w:ascii="宋体" w:hAnsi="宋体"/>
          <w:kern w:val="0"/>
          <w:sz w:val="20"/>
          <w:szCs w:val="20"/>
          <w:lang w:eastAsia="zh-Hans"/>
        </w:rPr>
      </w:pPr>
      <w:r>
        <w:rPr>
          <w:rFonts w:ascii="宋体" w:hAnsi="宋体"/>
          <w:b/>
          <w:kern w:val="0"/>
          <w:sz w:val="32"/>
          <w:lang w:eastAsia="zh-Hans"/>
        </w:rPr>
        <w:t>询问函、质疑函、投诉书格式</w:t>
      </w:r>
    </w:p>
    <w:p w:rsidR="005943D6" w:rsidRDefault="004A4260">
      <w:pPr>
        <w:widowControl/>
        <w:jc w:val="left"/>
        <w:rPr>
          <w:rFonts w:ascii="宋体" w:hAnsi="宋体"/>
          <w:kern w:val="0"/>
          <w:sz w:val="20"/>
          <w:szCs w:val="20"/>
          <w:lang w:eastAsia="zh-Hans"/>
        </w:rPr>
      </w:pPr>
      <w:r>
        <w:rPr>
          <w:rFonts w:ascii="宋体" w:hAnsi="宋体"/>
          <w:kern w:val="0"/>
          <w:sz w:val="20"/>
          <w:szCs w:val="20"/>
          <w:lang w:eastAsia="zh-Hans"/>
        </w:rPr>
        <w:t>说明：本部分格式为供应商提交询问函、质疑函、投诉函时使用，不属于响应文件格式的组成部分。</w:t>
      </w:r>
    </w:p>
    <w:p w:rsidR="005943D6" w:rsidRDefault="004A4260">
      <w:pPr>
        <w:widowControl/>
        <w:spacing w:beforeLines="100" w:before="312" w:afterLines="50" w:after="156"/>
        <w:jc w:val="center"/>
        <w:outlineLvl w:val="3"/>
        <w:rPr>
          <w:rFonts w:ascii="宋体" w:hAnsi="宋体"/>
          <w:kern w:val="0"/>
          <w:sz w:val="20"/>
          <w:szCs w:val="20"/>
          <w:lang w:eastAsia="zh-Hans"/>
        </w:rPr>
      </w:pPr>
      <w:r>
        <w:rPr>
          <w:rFonts w:ascii="宋体" w:hAnsi="宋体"/>
          <w:b/>
          <w:kern w:val="0"/>
          <w:sz w:val="32"/>
          <w:lang w:eastAsia="zh-Hans"/>
        </w:rPr>
        <w:t>询问函</w:t>
      </w:r>
    </w:p>
    <w:p w:rsidR="005943D6" w:rsidRDefault="004A4260">
      <w:pPr>
        <w:widowControl/>
        <w:spacing w:afterLines="50" w:after="156"/>
        <w:jc w:val="left"/>
        <w:rPr>
          <w:rFonts w:ascii="宋体" w:hAnsi="宋体"/>
          <w:b/>
          <w:bCs/>
          <w:kern w:val="0"/>
          <w:szCs w:val="21"/>
          <w:lang w:eastAsia="zh-Hans"/>
        </w:rPr>
      </w:pPr>
      <w:r>
        <w:rPr>
          <w:rFonts w:ascii="宋体" w:hAnsi="宋体"/>
          <w:b/>
          <w:bCs/>
          <w:kern w:val="0"/>
          <w:szCs w:val="21"/>
          <w:lang w:eastAsia="zh-Hans"/>
        </w:rPr>
        <w:t>广东智汇城市招标采购有限公司</w:t>
      </w:r>
      <w:r>
        <w:rPr>
          <w:rFonts w:ascii="宋体" w:hAnsi="宋体" w:hint="eastAsia"/>
          <w:b/>
          <w:bCs/>
          <w:kern w:val="0"/>
          <w:szCs w:val="21"/>
          <w:lang w:eastAsia="zh-Hans"/>
        </w:rPr>
        <w:t>：</w:t>
      </w:r>
    </w:p>
    <w:p w:rsidR="005943D6" w:rsidRDefault="004A4260">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我单位已</w:t>
      </w:r>
      <w:proofErr w:type="gramStart"/>
      <w:r>
        <w:rPr>
          <w:rFonts w:ascii="宋体" w:hAnsi="宋体" w:hint="eastAsia"/>
          <w:szCs w:val="21"/>
        </w:rPr>
        <w:t>获取磋商</w:t>
      </w:r>
      <w:proofErr w:type="gramEnd"/>
      <w:r>
        <w:rPr>
          <w:rFonts w:ascii="宋体" w:hAnsi="宋体" w:hint="eastAsia"/>
          <w:szCs w:val="21"/>
        </w:rPr>
        <w:t>文件并准备参与</w:t>
      </w:r>
      <w:r>
        <w:rPr>
          <w:rFonts w:ascii="宋体" w:hAnsi="宋体"/>
          <w:i/>
          <w:szCs w:val="21"/>
          <w:u w:val="single"/>
        </w:rPr>
        <w:t xml:space="preserve">           </w:t>
      </w:r>
      <w:r>
        <w:rPr>
          <w:rFonts w:ascii="宋体" w:hAnsi="宋体" w:hint="eastAsia"/>
          <w:szCs w:val="21"/>
        </w:rPr>
        <w:t>项目（项目编号</w:t>
      </w:r>
      <w:r>
        <w:rPr>
          <w:rFonts w:ascii="宋体" w:hAnsi="宋体" w:hint="eastAsia"/>
          <w:szCs w:val="21"/>
          <w:u w:val="single"/>
        </w:rPr>
        <w:t>：</w:t>
      </w:r>
      <w:r>
        <w:rPr>
          <w:rFonts w:ascii="宋体" w:hAnsi="宋体"/>
          <w:szCs w:val="21"/>
          <w:u w:val="single"/>
        </w:rPr>
        <w:t xml:space="preserve">        </w:t>
      </w:r>
      <w:r>
        <w:rPr>
          <w:rFonts w:ascii="宋体" w:hAnsi="宋体" w:hint="eastAsia"/>
          <w:szCs w:val="21"/>
        </w:rPr>
        <w:t>）的投标（或报价）活动，现有以下几个内容（或条款）存在疑问（或无法理解），特提出询问。</w:t>
      </w:r>
    </w:p>
    <w:p w:rsidR="005943D6" w:rsidRDefault="004A4260">
      <w:pPr>
        <w:widowControl/>
        <w:tabs>
          <w:tab w:val="center" w:pos="5019"/>
        </w:tabs>
        <w:adjustRightInd w:val="0"/>
        <w:spacing w:line="360" w:lineRule="auto"/>
        <w:ind w:firstLineChars="200" w:firstLine="420"/>
        <w:rPr>
          <w:rFonts w:ascii="宋体" w:hAnsi="宋体"/>
          <w:szCs w:val="21"/>
        </w:rPr>
      </w:pPr>
      <w:r>
        <w:rPr>
          <w:rFonts w:ascii="宋体" w:hAnsi="宋体" w:hint="eastAsia"/>
          <w:szCs w:val="21"/>
        </w:rPr>
        <w:t>一、</w:t>
      </w:r>
      <w:r>
        <w:rPr>
          <w:rFonts w:ascii="宋体" w:hAnsi="宋体"/>
          <w:szCs w:val="21"/>
          <w:u w:val="single"/>
        </w:rPr>
        <w:t xml:space="preserve">                        </w:t>
      </w:r>
      <w:r>
        <w:rPr>
          <w:rFonts w:ascii="宋体" w:hAnsi="宋体"/>
          <w:szCs w:val="21"/>
        </w:rPr>
        <w:t>（事项一）</w:t>
      </w:r>
      <w:r>
        <w:rPr>
          <w:rFonts w:ascii="宋体" w:hAnsi="宋体"/>
          <w:szCs w:val="21"/>
        </w:rPr>
        <w:tab/>
      </w:r>
    </w:p>
    <w:p w:rsidR="005943D6" w:rsidRDefault="004A4260">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w:t>
      </w:r>
      <w:r>
        <w:rPr>
          <w:rFonts w:ascii="宋体" w:hAnsi="宋体"/>
          <w:szCs w:val="21"/>
        </w:rPr>
        <w:t>1）</w:t>
      </w:r>
      <w:r>
        <w:rPr>
          <w:rFonts w:ascii="宋体" w:hAnsi="宋体"/>
          <w:szCs w:val="21"/>
          <w:u w:val="single"/>
        </w:rPr>
        <w:t xml:space="preserve">                       </w:t>
      </w:r>
      <w:r>
        <w:rPr>
          <w:rFonts w:ascii="宋体" w:hAnsi="宋体"/>
          <w:szCs w:val="21"/>
        </w:rPr>
        <w:t>（问题或条款内容）</w:t>
      </w:r>
    </w:p>
    <w:p w:rsidR="005943D6" w:rsidRDefault="004A4260">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w:t>
      </w:r>
      <w:r>
        <w:rPr>
          <w:rFonts w:ascii="宋体" w:hAnsi="宋体"/>
          <w:szCs w:val="21"/>
        </w:rPr>
        <w:t>2）</w:t>
      </w:r>
      <w:r>
        <w:rPr>
          <w:rFonts w:ascii="宋体" w:hAnsi="宋体"/>
          <w:szCs w:val="21"/>
          <w:u w:val="single"/>
        </w:rPr>
        <w:t xml:space="preserve">                       </w:t>
      </w:r>
      <w:r>
        <w:rPr>
          <w:rFonts w:ascii="宋体" w:hAnsi="宋体"/>
          <w:szCs w:val="21"/>
        </w:rPr>
        <w:t>（说明疑问或无法理解原因）</w:t>
      </w:r>
    </w:p>
    <w:p w:rsidR="005943D6" w:rsidRDefault="004A4260">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w:t>
      </w:r>
      <w:r>
        <w:rPr>
          <w:rFonts w:ascii="宋体" w:hAnsi="宋体"/>
          <w:szCs w:val="21"/>
        </w:rPr>
        <w:t>3）</w:t>
      </w:r>
      <w:r>
        <w:rPr>
          <w:rFonts w:ascii="宋体" w:hAnsi="宋体"/>
          <w:szCs w:val="21"/>
          <w:u w:val="single"/>
        </w:rPr>
        <w:t xml:space="preserve">                       </w:t>
      </w:r>
      <w:r>
        <w:rPr>
          <w:rFonts w:ascii="宋体" w:hAnsi="宋体"/>
          <w:szCs w:val="21"/>
        </w:rPr>
        <w:t>（建议）</w:t>
      </w:r>
    </w:p>
    <w:p w:rsidR="005943D6" w:rsidRDefault="004A4260">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二、</w:t>
      </w:r>
      <w:r>
        <w:rPr>
          <w:rFonts w:ascii="宋体" w:hAnsi="宋体"/>
          <w:szCs w:val="21"/>
          <w:u w:val="single"/>
        </w:rPr>
        <w:t xml:space="preserve">                       </w:t>
      </w:r>
      <w:r>
        <w:rPr>
          <w:rFonts w:ascii="宋体" w:hAnsi="宋体"/>
          <w:szCs w:val="21"/>
        </w:rPr>
        <w:t xml:space="preserve"> （事项二）</w:t>
      </w:r>
    </w:p>
    <w:p w:rsidR="005943D6" w:rsidRDefault="004A4260">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w:t>
      </w:r>
    </w:p>
    <w:p w:rsidR="005943D6" w:rsidRDefault="004A4260">
      <w:pPr>
        <w:widowControl/>
        <w:tabs>
          <w:tab w:val="left" w:pos="6300"/>
        </w:tabs>
        <w:adjustRightInd w:val="0"/>
        <w:spacing w:line="360" w:lineRule="auto"/>
        <w:ind w:firstLineChars="200" w:firstLine="420"/>
        <w:rPr>
          <w:rFonts w:ascii="宋体" w:hAnsi="宋体"/>
          <w:szCs w:val="21"/>
        </w:rPr>
      </w:pPr>
      <w:r>
        <w:rPr>
          <w:rFonts w:ascii="宋体" w:hAnsi="宋体" w:hint="eastAsia"/>
          <w:szCs w:val="21"/>
        </w:rPr>
        <w:t>随附相关证明材料如下：（目录）。</w:t>
      </w:r>
    </w:p>
    <w:p w:rsidR="005943D6" w:rsidRDefault="004A4260">
      <w:pPr>
        <w:widowControl/>
        <w:tabs>
          <w:tab w:val="left" w:pos="6300"/>
        </w:tabs>
        <w:adjustRightInd w:val="0"/>
        <w:spacing w:line="360" w:lineRule="auto"/>
        <w:ind w:firstLineChars="600" w:firstLine="1260"/>
        <w:rPr>
          <w:rFonts w:ascii="宋体" w:hAnsi="宋体"/>
          <w:szCs w:val="21"/>
        </w:rPr>
      </w:pPr>
      <w:r>
        <w:rPr>
          <w:rFonts w:ascii="宋体" w:hAnsi="宋体" w:hint="eastAsia"/>
          <w:szCs w:val="21"/>
        </w:rPr>
        <w:t>询问人：（公章）</w:t>
      </w:r>
    </w:p>
    <w:p w:rsidR="005943D6" w:rsidRDefault="004A4260">
      <w:pPr>
        <w:widowControl/>
        <w:tabs>
          <w:tab w:val="left" w:pos="6300"/>
        </w:tabs>
        <w:adjustRightInd w:val="0"/>
        <w:spacing w:line="360" w:lineRule="auto"/>
        <w:ind w:firstLineChars="600" w:firstLine="1260"/>
        <w:rPr>
          <w:rFonts w:ascii="宋体" w:hAnsi="宋体"/>
          <w:szCs w:val="21"/>
        </w:rPr>
      </w:pPr>
      <w:r>
        <w:rPr>
          <w:rFonts w:ascii="宋体" w:hAnsi="宋体" w:hint="eastAsia"/>
          <w:szCs w:val="21"/>
        </w:rPr>
        <w:t>法定代表人（授权代表）：</w:t>
      </w:r>
    </w:p>
    <w:p w:rsidR="005943D6" w:rsidRDefault="004A4260">
      <w:pPr>
        <w:tabs>
          <w:tab w:val="left" w:pos="6300"/>
        </w:tabs>
        <w:adjustRightInd w:val="0"/>
        <w:spacing w:line="360" w:lineRule="auto"/>
        <w:ind w:firstLineChars="600" w:firstLine="1260"/>
        <w:rPr>
          <w:rFonts w:ascii="宋体" w:hAnsi="宋体"/>
          <w:szCs w:val="21"/>
        </w:rPr>
      </w:pPr>
      <w:r>
        <w:rPr>
          <w:rFonts w:ascii="宋体" w:hAnsi="宋体" w:hint="eastAsia"/>
          <w:szCs w:val="21"/>
        </w:rPr>
        <w:t>地址</w:t>
      </w:r>
      <w:r>
        <w:rPr>
          <w:rFonts w:ascii="宋体" w:hAnsi="宋体"/>
          <w:szCs w:val="21"/>
        </w:rPr>
        <w:t>/邮编：</w:t>
      </w:r>
    </w:p>
    <w:p w:rsidR="005943D6" w:rsidRDefault="004A4260">
      <w:pPr>
        <w:tabs>
          <w:tab w:val="left" w:pos="6300"/>
        </w:tabs>
        <w:adjustRightInd w:val="0"/>
        <w:spacing w:line="360" w:lineRule="auto"/>
        <w:ind w:firstLineChars="600" w:firstLine="1260"/>
        <w:rPr>
          <w:rFonts w:ascii="宋体" w:hAnsi="宋体"/>
          <w:szCs w:val="21"/>
        </w:rPr>
      </w:pPr>
      <w:r>
        <w:rPr>
          <w:rFonts w:ascii="宋体" w:hAnsi="宋体" w:hint="eastAsia"/>
          <w:szCs w:val="21"/>
        </w:rPr>
        <w:t>电话</w:t>
      </w:r>
      <w:r>
        <w:rPr>
          <w:rFonts w:ascii="宋体" w:hAnsi="宋体"/>
          <w:szCs w:val="21"/>
        </w:rPr>
        <w:t>/传真：</w:t>
      </w:r>
    </w:p>
    <w:p w:rsidR="005943D6" w:rsidRDefault="004A4260">
      <w:pPr>
        <w:adjustRightInd w:val="0"/>
        <w:spacing w:beforeLines="100" w:before="312" w:line="360" w:lineRule="auto"/>
        <w:jc w:val="right"/>
        <w:rPr>
          <w:rFonts w:ascii="宋体" w:hAnsi="宋体"/>
          <w:szCs w:val="21"/>
        </w:rPr>
      </w:pP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p w:rsidR="005943D6" w:rsidRDefault="004A4260">
      <w:pPr>
        <w:pageBreakBefore/>
        <w:spacing w:afterLines="50" w:after="156"/>
        <w:jc w:val="center"/>
        <w:outlineLvl w:val="3"/>
        <w:rPr>
          <w:rFonts w:ascii="宋体" w:hAnsi="宋体"/>
          <w:kern w:val="0"/>
          <w:sz w:val="20"/>
          <w:szCs w:val="20"/>
          <w:lang w:eastAsia="zh-Hans"/>
        </w:rPr>
      </w:pPr>
      <w:r>
        <w:rPr>
          <w:rFonts w:ascii="宋体" w:hAnsi="宋体"/>
          <w:b/>
          <w:kern w:val="0"/>
          <w:sz w:val="32"/>
          <w:lang w:eastAsia="zh-Hans"/>
        </w:rPr>
        <w:lastRenderedPageBreak/>
        <w:t>质疑函</w:t>
      </w:r>
    </w:p>
    <w:p w:rsidR="005943D6" w:rsidRDefault="004A4260">
      <w:pPr>
        <w:widowControl/>
        <w:jc w:val="left"/>
        <w:rPr>
          <w:rFonts w:ascii="宋体" w:hAnsi="宋体"/>
          <w:kern w:val="0"/>
          <w:szCs w:val="21"/>
          <w:lang w:eastAsia="zh-Hans"/>
        </w:rPr>
      </w:pPr>
      <w:r>
        <w:rPr>
          <w:rFonts w:ascii="宋体" w:hAnsi="宋体"/>
          <w:kern w:val="0"/>
          <w:szCs w:val="21"/>
          <w:lang w:eastAsia="zh-Hans"/>
        </w:rPr>
        <w:t>一、质疑供应商基本信息</w:t>
      </w:r>
    </w:p>
    <w:p w:rsidR="005943D6" w:rsidRDefault="004A4260">
      <w:pPr>
        <w:widowControl/>
        <w:jc w:val="left"/>
        <w:rPr>
          <w:rFonts w:ascii="宋体" w:hAnsi="宋体"/>
          <w:kern w:val="0"/>
          <w:szCs w:val="21"/>
          <w:lang w:eastAsia="zh-Hans"/>
        </w:rPr>
      </w:pPr>
      <w:r>
        <w:rPr>
          <w:rFonts w:ascii="宋体" w:hAnsi="宋体"/>
          <w:kern w:val="0"/>
          <w:szCs w:val="21"/>
          <w:lang w:eastAsia="zh-Hans"/>
        </w:rPr>
        <w:t>质疑供应商：</w:t>
      </w:r>
    </w:p>
    <w:p w:rsidR="005943D6" w:rsidRDefault="004A4260">
      <w:pPr>
        <w:widowControl/>
        <w:jc w:val="left"/>
        <w:rPr>
          <w:rFonts w:ascii="宋体" w:hAnsi="宋体"/>
          <w:kern w:val="0"/>
          <w:szCs w:val="21"/>
          <w:lang w:eastAsia="zh-Hans"/>
        </w:rPr>
      </w:pPr>
      <w:r>
        <w:rPr>
          <w:rFonts w:ascii="宋体" w:hAnsi="宋体"/>
          <w:kern w:val="0"/>
          <w:szCs w:val="21"/>
          <w:lang w:eastAsia="zh-Hans"/>
        </w:rPr>
        <w:t>地址：</w:t>
      </w:r>
      <w:r>
        <w:rPr>
          <w:rFonts w:ascii="宋体" w:hAnsi="宋体" w:hint="eastAsia"/>
          <w:kern w:val="0"/>
          <w:szCs w:val="21"/>
          <w:u w:val="single"/>
        </w:rPr>
        <w:t xml:space="preserve">                           </w:t>
      </w:r>
      <w:r>
        <w:rPr>
          <w:rFonts w:ascii="宋体" w:hAnsi="宋体" w:hint="eastAsia"/>
          <w:kern w:val="0"/>
          <w:szCs w:val="21"/>
        </w:rPr>
        <w:t xml:space="preserve"> </w:t>
      </w:r>
      <w:r>
        <w:rPr>
          <w:rFonts w:ascii="宋体" w:hAnsi="宋体"/>
          <w:kern w:val="0"/>
          <w:szCs w:val="21"/>
          <w:lang w:eastAsia="zh-Hans"/>
        </w:rPr>
        <w:t>邮编：</w:t>
      </w:r>
      <w:r>
        <w:rPr>
          <w:rFonts w:ascii="宋体" w:hAnsi="宋体" w:hint="eastAsia"/>
          <w:kern w:val="0"/>
          <w:szCs w:val="21"/>
          <w:u w:val="single"/>
        </w:rPr>
        <w:t xml:space="preserve">                                </w:t>
      </w:r>
    </w:p>
    <w:p w:rsidR="005943D6" w:rsidRDefault="004A4260">
      <w:pPr>
        <w:widowControl/>
        <w:jc w:val="left"/>
        <w:rPr>
          <w:rFonts w:ascii="宋体" w:hAnsi="宋体"/>
          <w:kern w:val="0"/>
          <w:szCs w:val="21"/>
          <w:lang w:eastAsia="zh-Hans"/>
        </w:rPr>
      </w:pPr>
      <w:r>
        <w:rPr>
          <w:rFonts w:ascii="宋体" w:hAnsi="宋体"/>
          <w:kern w:val="0"/>
          <w:szCs w:val="21"/>
          <w:lang w:eastAsia="zh-Hans"/>
        </w:rPr>
        <w:t>联系：</w:t>
      </w:r>
      <w:r>
        <w:rPr>
          <w:rFonts w:ascii="宋体" w:hAnsi="宋体" w:hint="eastAsia"/>
          <w:kern w:val="0"/>
          <w:szCs w:val="21"/>
          <w:u w:val="single"/>
        </w:rPr>
        <w:t xml:space="preserve">                           </w:t>
      </w:r>
      <w:r>
        <w:rPr>
          <w:rFonts w:ascii="宋体" w:hAnsi="宋体" w:hint="eastAsia"/>
          <w:kern w:val="0"/>
          <w:szCs w:val="21"/>
        </w:rPr>
        <w:t xml:space="preserve"> </w:t>
      </w:r>
      <w:r>
        <w:rPr>
          <w:rFonts w:ascii="宋体" w:hAnsi="宋体"/>
          <w:kern w:val="0"/>
          <w:szCs w:val="21"/>
          <w:lang w:eastAsia="zh-Hans"/>
        </w:rPr>
        <w:t>联系电话：</w:t>
      </w:r>
      <w:r>
        <w:rPr>
          <w:rFonts w:ascii="宋体" w:hAnsi="宋体" w:hint="eastAsia"/>
          <w:kern w:val="0"/>
          <w:szCs w:val="21"/>
          <w:u w:val="single"/>
        </w:rPr>
        <w:t xml:space="preserve">                            </w:t>
      </w:r>
    </w:p>
    <w:p w:rsidR="005943D6" w:rsidRDefault="004A4260">
      <w:pPr>
        <w:widowControl/>
        <w:jc w:val="left"/>
        <w:rPr>
          <w:rFonts w:ascii="宋体" w:hAnsi="宋体"/>
          <w:kern w:val="0"/>
          <w:szCs w:val="21"/>
          <w:u w:val="single"/>
        </w:rPr>
      </w:pPr>
      <w:r>
        <w:rPr>
          <w:rFonts w:ascii="宋体" w:hAnsi="宋体"/>
          <w:kern w:val="0"/>
          <w:szCs w:val="21"/>
          <w:lang w:eastAsia="zh-Hans"/>
        </w:rPr>
        <w:t>授权代表：</w:t>
      </w:r>
      <w:r>
        <w:rPr>
          <w:rFonts w:ascii="宋体" w:hAnsi="宋体" w:hint="eastAsia"/>
          <w:kern w:val="0"/>
          <w:szCs w:val="21"/>
          <w:u w:val="single"/>
        </w:rPr>
        <w:t xml:space="preserve">                           </w:t>
      </w:r>
    </w:p>
    <w:p w:rsidR="005943D6" w:rsidRDefault="004A4260">
      <w:pPr>
        <w:widowControl/>
        <w:jc w:val="left"/>
        <w:rPr>
          <w:rFonts w:ascii="宋体" w:hAnsi="宋体"/>
          <w:kern w:val="0"/>
          <w:szCs w:val="21"/>
          <w:lang w:eastAsia="zh-Hans"/>
        </w:rPr>
      </w:pPr>
      <w:r>
        <w:rPr>
          <w:rFonts w:ascii="宋体" w:hAnsi="宋体"/>
          <w:kern w:val="0"/>
          <w:szCs w:val="21"/>
          <w:lang w:eastAsia="zh-Hans"/>
        </w:rPr>
        <w:t>联系电话：</w:t>
      </w:r>
      <w:r>
        <w:rPr>
          <w:rFonts w:ascii="宋体" w:hAnsi="宋体" w:hint="eastAsia"/>
          <w:kern w:val="0"/>
          <w:szCs w:val="21"/>
          <w:u w:val="single"/>
        </w:rPr>
        <w:t xml:space="preserve">                           </w:t>
      </w:r>
    </w:p>
    <w:p w:rsidR="005943D6" w:rsidRDefault="004A4260">
      <w:pPr>
        <w:widowControl/>
        <w:jc w:val="left"/>
        <w:rPr>
          <w:rFonts w:ascii="宋体" w:hAnsi="宋体"/>
          <w:kern w:val="0"/>
          <w:szCs w:val="21"/>
          <w:lang w:eastAsia="zh-Hans"/>
        </w:rPr>
      </w:pPr>
      <w:r>
        <w:rPr>
          <w:rFonts w:ascii="宋体" w:hAnsi="宋体"/>
          <w:kern w:val="0"/>
          <w:szCs w:val="21"/>
          <w:lang w:eastAsia="zh-Hans"/>
        </w:rPr>
        <w:t>地址：</w:t>
      </w:r>
      <w:r>
        <w:rPr>
          <w:rFonts w:ascii="宋体" w:hAnsi="宋体" w:hint="eastAsia"/>
          <w:kern w:val="0"/>
          <w:szCs w:val="21"/>
          <w:u w:val="single"/>
        </w:rPr>
        <w:t xml:space="preserve">                               </w:t>
      </w:r>
      <w:r>
        <w:rPr>
          <w:rFonts w:ascii="宋体" w:hAnsi="宋体" w:hint="eastAsia"/>
          <w:kern w:val="0"/>
          <w:szCs w:val="21"/>
        </w:rPr>
        <w:t xml:space="preserve"> </w:t>
      </w:r>
      <w:r>
        <w:rPr>
          <w:rFonts w:ascii="宋体" w:hAnsi="宋体"/>
          <w:kern w:val="0"/>
          <w:szCs w:val="21"/>
          <w:lang w:eastAsia="zh-Hans"/>
        </w:rPr>
        <w:t>邮编：</w:t>
      </w:r>
      <w:r>
        <w:rPr>
          <w:rFonts w:ascii="宋体" w:hAnsi="宋体" w:hint="eastAsia"/>
          <w:kern w:val="0"/>
          <w:szCs w:val="21"/>
          <w:u w:val="single"/>
        </w:rPr>
        <w:t xml:space="preserve">                            </w:t>
      </w:r>
    </w:p>
    <w:p w:rsidR="005943D6" w:rsidRDefault="004A4260">
      <w:pPr>
        <w:widowControl/>
        <w:jc w:val="left"/>
        <w:rPr>
          <w:rFonts w:ascii="宋体" w:hAnsi="宋体"/>
          <w:kern w:val="0"/>
          <w:szCs w:val="21"/>
          <w:lang w:eastAsia="zh-Hans"/>
        </w:rPr>
      </w:pPr>
      <w:r>
        <w:rPr>
          <w:rFonts w:ascii="宋体" w:hAnsi="宋体"/>
          <w:kern w:val="0"/>
          <w:szCs w:val="21"/>
          <w:lang w:eastAsia="zh-Hans"/>
        </w:rPr>
        <w:t>二、质疑项目基本情况</w:t>
      </w:r>
    </w:p>
    <w:p w:rsidR="005943D6" w:rsidRDefault="004A4260">
      <w:pPr>
        <w:widowControl/>
        <w:jc w:val="left"/>
        <w:rPr>
          <w:rFonts w:ascii="宋体" w:hAnsi="宋体"/>
          <w:kern w:val="0"/>
          <w:szCs w:val="21"/>
          <w:lang w:eastAsia="zh-Hans"/>
        </w:rPr>
      </w:pPr>
      <w:r>
        <w:rPr>
          <w:rFonts w:ascii="宋体" w:hAnsi="宋体"/>
          <w:kern w:val="0"/>
          <w:szCs w:val="21"/>
          <w:lang w:eastAsia="zh-Hans"/>
        </w:rPr>
        <w:t>质疑项目的名称：</w:t>
      </w:r>
      <w:r>
        <w:rPr>
          <w:rFonts w:ascii="宋体" w:hAnsi="宋体" w:hint="eastAsia"/>
          <w:kern w:val="0"/>
          <w:szCs w:val="21"/>
          <w:u w:val="single"/>
        </w:rPr>
        <w:t xml:space="preserve">                                                        </w:t>
      </w:r>
      <w:r>
        <w:rPr>
          <w:rFonts w:ascii="宋体" w:hAnsi="宋体" w:hint="eastAsia"/>
          <w:kern w:val="0"/>
          <w:szCs w:val="21"/>
        </w:rPr>
        <w:t xml:space="preserve"> </w:t>
      </w:r>
    </w:p>
    <w:p w:rsidR="005943D6" w:rsidRDefault="004A4260">
      <w:pPr>
        <w:widowControl/>
        <w:jc w:val="left"/>
        <w:rPr>
          <w:rFonts w:ascii="宋体" w:hAnsi="宋体"/>
          <w:kern w:val="0"/>
          <w:szCs w:val="21"/>
          <w:lang w:eastAsia="zh-Hans"/>
        </w:rPr>
      </w:pPr>
      <w:r>
        <w:rPr>
          <w:rFonts w:ascii="宋体" w:hAnsi="宋体"/>
          <w:kern w:val="0"/>
          <w:szCs w:val="21"/>
          <w:lang w:eastAsia="zh-Hans"/>
        </w:rPr>
        <w:t>质疑项目的编号：</w:t>
      </w:r>
      <w:r>
        <w:rPr>
          <w:rFonts w:ascii="宋体" w:hAnsi="宋体" w:hint="eastAsia"/>
          <w:kern w:val="0"/>
          <w:szCs w:val="21"/>
          <w:u w:val="single"/>
        </w:rPr>
        <w:t xml:space="preserve">                           </w:t>
      </w:r>
      <w:r>
        <w:rPr>
          <w:rFonts w:ascii="宋体" w:hAnsi="宋体"/>
          <w:kern w:val="0"/>
          <w:szCs w:val="21"/>
          <w:lang w:eastAsia="zh-Hans"/>
        </w:rPr>
        <w:t>包号：</w:t>
      </w:r>
      <w:r>
        <w:rPr>
          <w:rFonts w:ascii="宋体" w:hAnsi="宋体" w:hint="eastAsia"/>
          <w:kern w:val="0"/>
          <w:szCs w:val="21"/>
          <w:u w:val="single"/>
        </w:rPr>
        <w:t xml:space="preserve">                       </w:t>
      </w:r>
    </w:p>
    <w:p w:rsidR="005943D6" w:rsidRDefault="004A4260">
      <w:pPr>
        <w:widowControl/>
        <w:jc w:val="left"/>
        <w:rPr>
          <w:rFonts w:ascii="宋体" w:hAnsi="宋体"/>
          <w:kern w:val="0"/>
          <w:szCs w:val="21"/>
          <w:lang w:eastAsia="zh-Hans"/>
        </w:rPr>
      </w:pPr>
      <w:r>
        <w:rPr>
          <w:rFonts w:ascii="宋体" w:hAnsi="宋体"/>
          <w:kern w:val="0"/>
          <w:szCs w:val="21"/>
          <w:lang w:eastAsia="zh-Hans"/>
        </w:rPr>
        <w:t>采购人名称：</w:t>
      </w:r>
      <w:r>
        <w:rPr>
          <w:rFonts w:ascii="宋体" w:hAnsi="宋体" w:hint="eastAsia"/>
          <w:kern w:val="0"/>
          <w:szCs w:val="21"/>
          <w:u w:val="single"/>
        </w:rPr>
        <w:t xml:space="preserve">                                                            </w:t>
      </w:r>
    </w:p>
    <w:p w:rsidR="005943D6" w:rsidRDefault="004A4260">
      <w:pPr>
        <w:widowControl/>
        <w:jc w:val="left"/>
        <w:rPr>
          <w:rFonts w:ascii="宋体" w:hAnsi="宋体"/>
          <w:kern w:val="0"/>
          <w:szCs w:val="21"/>
          <w:lang w:eastAsia="zh-Hans"/>
        </w:rPr>
      </w:pPr>
      <w:r>
        <w:rPr>
          <w:rFonts w:ascii="宋体" w:hAnsi="宋体"/>
          <w:kern w:val="0"/>
          <w:szCs w:val="21"/>
          <w:lang w:eastAsia="zh-Hans"/>
        </w:rPr>
        <w:t>采购文件获取日期：</w:t>
      </w:r>
      <w:r>
        <w:rPr>
          <w:rFonts w:ascii="宋体" w:hAnsi="宋体" w:hint="eastAsia"/>
          <w:kern w:val="0"/>
          <w:szCs w:val="21"/>
          <w:u w:val="single"/>
        </w:rPr>
        <w:t xml:space="preserve">                                                      </w:t>
      </w:r>
    </w:p>
    <w:p w:rsidR="005943D6" w:rsidRDefault="004A4260">
      <w:pPr>
        <w:widowControl/>
        <w:jc w:val="left"/>
        <w:rPr>
          <w:rFonts w:ascii="宋体" w:hAnsi="宋体"/>
          <w:kern w:val="0"/>
          <w:szCs w:val="21"/>
          <w:lang w:eastAsia="zh-Hans"/>
        </w:rPr>
      </w:pPr>
      <w:r>
        <w:rPr>
          <w:rFonts w:ascii="宋体" w:hAnsi="宋体"/>
          <w:kern w:val="0"/>
          <w:szCs w:val="21"/>
          <w:lang w:eastAsia="zh-Hans"/>
        </w:rPr>
        <w:t>三、质疑事项具体内容</w:t>
      </w:r>
    </w:p>
    <w:p w:rsidR="005943D6" w:rsidRDefault="004A4260">
      <w:pPr>
        <w:widowControl/>
        <w:jc w:val="left"/>
        <w:rPr>
          <w:rFonts w:ascii="宋体" w:hAnsi="宋体"/>
          <w:kern w:val="0"/>
          <w:szCs w:val="21"/>
          <w:lang w:eastAsia="zh-Hans"/>
        </w:rPr>
      </w:pPr>
      <w:r>
        <w:rPr>
          <w:rFonts w:ascii="宋体" w:hAnsi="宋体"/>
          <w:kern w:val="0"/>
          <w:szCs w:val="21"/>
          <w:lang w:eastAsia="zh-Hans"/>
        </w:rPr>
        <w:t>质疑事项1：</w:t>
      </w:r>
      <w:r>
        <w:rPr>
          <w:rFonts w:ascii="宋体" w:hAnsi="宋体" w:hint="eastAsia"/>
          <w:kern w:val="0"/>
          <w:szCs w:val="21"/>
          <w:u w:val="single"/>
        </w:rPr>
        <w:t xml:space="preserve">                                                             </w:t>
      </w:r>
    </w:p>
    <w:p w:rsidR="005943D6" w:rsidRDefault="004A4260">
      <w:pPr>
        <w:widowControl/>
        <w:jc w:val="left"/>
        <w:rPr>
          <w:rFonts w:ascii="宋体" w:hAnsi="宋体"/>
          <w:kern w:val="0"/>
          <w:szCs w:val="21"/>
          <w:lang w:eastAsia="zh-Hans"/>
        </w:rPr>
      </w:pPr>
      <w:r>
        <w:rPr>
          <w:rFonts w:ascii="宋体" w:hAnsi="宋体"/>
          <w:kern w:val="0"/>
          <w:szCs w:val="21"/>
          <w:lang w:eastAsia="zh-Hans"/>
        </w:rPr>
        <w:t>事实依据：</w:t>
      </w:r>
      <w:r>
        <w:rPr>
          <w:rFonts w:ascii="宋体" w:hAnsi="宋体" w:hint="eastAsia"/>
          <w:kern w:val="0"/>
          <w:szCs w:val="21"/>
          <w:u w:val="single"/>
        </w:rPr>
        <w:t xml:space="preserve">                                                              </w:t>
      </w:r>
    </w:p>
    <w:p w:rsidR="005943D6" w:rsidRDefault="004A4260">
      <w:pPr>
        <w:widowControl/>
        <w:jc w:val="left"/>
        <w:rPr>
          <w:rFonts w:ascii="宋体" w:hAnsi="宋体"/>
          <w:kern w:val="0"/>
          <w:szCs w:val="21"/>
          <w:lang w:eastAsia="zh-Hans"/>
        </w:rPr>
      </w:pPr>
      <w:r>
        <w:rPr>
          <w:rFonts w:ascii="宋体" w:hAnsi="宋体"/>
          <w:kern w:val="0"/>
          <w:szCs w:val="21"/>
          <w:lang w:eastAsia="zh-Hans"/>
        </w:rPr>
        <w:t>法律依据：</w:t>
      </w:r>
      <w:r>
        <w:rPr>
          <w:rFonts w:ascii="宋体" w:hAnsi="宋体" w:hint="eastAsia"/>
          <w:kern w:val="0"/>
          <w:szCs w:val="21"/>
          <w:u w:val="single"/>
        </w:rPr>
        <w:t xml:space="preserve">                                                              </w:t>
      </w:r>
    </w:p>
    <w:p w:rsidR="005943D6" w:rsidRDefault="004A4260">
      <w:pPr>
        <w:widowControl/>
        <w:jc w:val="left"/>
        <w:rPr>
          <w:rFonts w:ascii="宋体" w:hAnsi="宋体"/>
          <w:kern w:val="0"/>
          <w:szCs w:val="21"/>
          <w:lang w:eastAsia="zh-Hans"/>
        </w:rPr>
      </w:pPr>
      <w:r>
        <w:rPr>
          <w:rFonts w:ascii="宋体" w:hAnsi="宋体"/>
          <w:kern w:val="0"/>
          <w:szCs w:val="21"/>
          <w:lang w:eastAsia="zh-Hans"/>
        </w:rPr>
        <w:t>质疑事项2：</w:t>
      </w:r>
      <w:r>
        <w:rPr>
          <w:rFonts w:ascii="宋体" w:hAnsi="宋体" w:hint="eastAsia"/>
          <w:kern w:val="0"/>
          <w:szCs w:val="21"/>
          <w:u w:val="single"/>
        </w:rPr>
        <w:t xml:space="preserve">                                                             </w:t>
      </w:r>
    </w:p>
    <w:p w:rsidR="005943D6" w:rsidRDefault="004A4260">
      <w:pPr>
        <w:widowControl/>
        <w:jc w:val="left"/>
        <w:rPr>
          <w:rFonts w:ascii="宋体" w:hAnsi="宋体"/>
          <w:kern w:val="0"/>
          <w:szCs w:val="21"/>
          <w:lang w:eastAsia="zh-Hans"/>
        </w:rPr>
      </w:pPr>
      <w:r>
        <w:rPr>
          <w:rFonts w:ascii="宋体" w:hAnsi="宋体"/>
          <w:kern w:val="0"/>
          <w:szCs w:val="21"/>
          <w:lang w:eastAsia="zh-Hans"/>
        </w:rPr>
        <w:t>……</w:t>
      </w:r>
    </w:p>
    <w:p w:rsidR="005943D6" w:rsidRDefault="004A4260">
      <w:pPr>
        <w:widowControl/>
        <w:jc w:val="left"/>
        <w:rPr>
          <w:rFonts w:ascii="宋体" w:hAnsi="宋体"/>
          <w:kern w:val="0"/>
          <w:szCs w:val="21"/>
          <w:lang w:eastAsia="zh-Hans"/>
        </w:rPr>
      </w:pPr>
      <w:r>
        <w:rPr>
          <w:rFonts w:ascii="宋体" w:hAnsi="宋体"/>
          <w:kern w:val="0"/>
          <w:szCs w:val="21"/>
          <w:lang w:eastAsia="zh-Hans"/>
        </w:rPr>
        <w:t>四、与质疑事项相关的质疑请求</w:t>
      </w:r>
    </w:p>
    <w:p w:rsidR="005943D6" w:rsidRDefault="004A4260">
      <w:pPr>
        <w:widowControl/>
        <w:jc w:val="left"/>
        <w:rPr>
          <w:rFonts w:ascii="宋体" w:hAnsi="宋体"/>
          <w:kern w:val="0"/>
          <w:szCs w:val="21"/>
          <w:lang w:eastAsia="zh-Hans"/>
        </w:rPr>
      </w:pPr>
      <w:r>
        <w:rPr>
          <w:rFonts w:ascii="宋体" w:hAnsi="宋体"/>
          <w:kern w:val="0"/>
          <w:szCs w:val="21"/>
          <w:lang w:eastAsia="zh-Hans"/>
        </w:rPr>
        <w:t>请求：</w:t>
      </w:r>
      <w:r>
        <w:rPr>
          <w:rFonts w:ascii="宋体" w:hAnsi="宋体" w:hint="eastAsia"/>
          <w:kern w:val="0"/>
          <w:szCs w:val="21"/>
          <w:u w:val="single"/>
        </w:rPr>
        <w:t xml:space="preserve">                                                                   </w:t>
      </w:r>
    </w:p>
    <w:p w:rsidR="005943D6" w:rsidRDefault="004A4260">
      <w:pPr>
        <w:widowControl/>
        <w:jc w:val="left"/>
        <w:rPr>
          <w:rFonts w:ascii="宋体" w:hAnsi="宋体"/>
          <w:kern w:val="0"/>
          <w:sz w:val="20"/>
          <w:szCs w:val="20"/>
          <w:lang w:eastAsia="zh-Hans"/>
        </w:rPr>
      </w:pPr>
      <w:r>
        <w:rPr>
          <w:rFonts w:ascii="宋体" w:hAnsi="宋体"/>
          <w:kern w:val="0"/>
          <w:szCs w:val="21"/>
          <w:lang w:eastAsia="zh-Hans"/>
        </w:rPr>
        <w:t>签字(签章)：</w:t>
      </w:r>
      <w:r>
        <w:rPr>
          <w:rFonts w:ascii="宋体" w:hAnsi="宋体" w:hint="eastAsia"/>
          <w:kern w:val="0"/>
          <w:szCs w:val="21"/>
          <w:u w:val="single"/>
        </w:rPr>
        <w:t xml:space="preserve">                           </w:t>
      </w:r>
      <w:r>
        <w:rPr>
          <w:rFonts w:ascii="宋体" w:hAnsi="宋体"/>
          <w:kern w:val="0"/>
          <w:szCs w:val="21"/>
          <w:lang w:eastAsia="zh-Hans"/>
        </w:rPr>
        <w:t xml:space="preserve"> 公章：</w:t>
      </w:r>
      <w:r>
        <w:rPr>
          <w:rFonts w:ascii="宋体" w:hAnsi="宋体" w:hint="eastAsia"/>
          <w:kern w:val="0"/>
          <w:szCs w:val="21"/>
          <w:u w:val="single"/>
        </w:rPr>
        <w:t xml:space="preserve">                           </w:t>
      </w:r>
    </w:p>
    <w:p w:rsidR="005943D6" w:rsidRDefault="004A4260">
      <w:pPr>
        <w:widowControl/>
        <w:spacing w:beforeLines="50" w:before="156"/>
        <w:jc w:val="left"/>
        <w:rPr>
          <w:rFonts w:ascii="宋体" w:hAnsi="宋体"/>
          <w:kern w:val="0"/>
          <w:sz w:val="20"/>
          <w:szCs w:val="20"/>
          <w:lang w:eastAsia="zh-Hans"/>
        </w:rPr>
      </w:pPr>
      <w:r>
        <w:rPr>
          <w:rFonts w:ascii="宋体" w:hAnsi="宋体"/>
          <w:kern w:val="0"/>
          <w:szCs w:val="21"/>
          <w:lang w:eastAsia="zh-Hans"/>
        </w:rPr>
        <w:t>日期： 年 月 日</w:t>
      </w:r>
    </w:p>
    <w:p w:rsidR="005943D6" w:rsidRDefault="004A4260">
      <w:pPr>
        <w:widowControl/>
        <w:spacing w:beforeLines="50" w:before="156"/>
        <w:jc w:val="left"/>
        <w:rPr>
          <w:rFonts w:ascii="宋体" w:hAnsi="宋体"/>
          <w:kern w:val="0"/>
          <w:szCs w:val="21"/>
          <w:lang w:eastAsia="zh-Hans"/>
        </w:rPr>
      </w:pPr>
      <w:r>
        <w:rPr>
          <w:rFonts w:ascii="宋体" w:hAnsi="宋体"/>
          <w:kern w:val="0"/>
          <w:szCs w:val="21"/>
          <w:lang w:eastAsia="zh-Hans"/>
        </w:rPr>
        <w:t>质疑函制作说明：</w:t>
      </w:r>
    </w:p>
    <w:p w:rsidR="005943D6" w:rsidRDefault="004A4260">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rsidR="005943D6" w:rsidRDefault="004A4260">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rsidR="005943D6" w:rsidRDefault="004A4260">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rsidR="005943D6" w:rsidRDefault="004A4260">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rsidR="005943D6" w:rsidRDefault="004A426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rsidR="005943D6" w:rsidRDefault="004A4260">
      <w:pPr>
        <w:widowControl/>
        <w:jc w:val="left"/>
        <w:rPr>
          <w:rFonts w:ascii="宋体" w:hAnsi="宋体"/>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rsidR="005943D6" w:rsidRDefault="004A4260">
      <w:pPr>
        <w:pageBreakBefore/>
        <w:spacing w:beforeLines="250" w:before="780" w:afterLines="100" w:after="312"/>
        <w:jc w:val="center"/>
        <w:outlineLvl w:val="3"/>
        <w:rPr>
          <w:rFonts w:ascii="宋体" w:hAnsi="宋体"/>
          <w:kern w:val="0"/>
          <w:szCs w:val="21"/>
          <w:lang w:eastAsia="zh-Hans"/>
        </w:rPr>
      </w:pPr>
      <w:r>
        <w:rPr>
          <w:rFonts w:ascii="宋体" w:hAnsi="宋体"/>
          <w:b/>
          <w:kern w:val="0"/>
          <w:sz w:val="32"/>
          <w:lang w:eastAsia="zh-Hans"/>
        </w:rPr>
        <w:lastRenderedPageBreak/>
        <w:t>投诉书</w:t>
      </w:r>
    </w:p>
    <w:p w:rsidR="005943D6" w:rsidRDefault="004A4260">
      <w:pPr>
        <w:widowControl/>
        <w:snapToGrid w:val="0"/>
        <w:spacing w:line="360" w:lineRule="auto"/>
        <w:contextualSpacing/>
        <w:jc w:val="left"/>
        <w:rPr>
          <w:rFonts w:ascii="宋体" w:hAnsi="宋体"/>
          <w:kern w:val="0"/>
          <w:szCs w:val="21"/>
          <w:lang w:eastAsia="zh-Hans"/>
        </w:rPr>
      </w:pPr>
      <w:bookmarkStart w:id="68" w:name="_Toc169799805"/>
      <w:r>
        <w:rPr>
          <w:rFonts w:ascii="宋体" w:hAnsi="宋体"/>
          <w:kern w:val="0"/>
          <w:szCs w:val="21"/>
          <w:lang w:eastAsia="zh-Hans"/>
        </w:rPr>
        <w:t>一、投诉相关主体基本情况</w:t>
      </w:r>
    </w:p>
    <w:p w:rsidR="005943D6" w:rsidRDefault="004A4260">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ascii="宋体" w:hAnsi="宋体" w:hint="eastAsia"/>
          <w:kern w:val="0"/>
          <w:szCs w:val="21"/>
          <w:u w:val="single"/>
        </w:rPr>
        <w:t xml:space="preserve">                                       </w:t>
      </w:r>
      <w:r>
        <w:rPr>
          <w:rFonts w:ascii="宋体" w:hAnsi="宋体"/>
          <w:kern w:val="0"/>
          <w:szCs w:val="21"/>
          <w:lang w:eastAsia="zh-Hans"/>
        </w:rPr>
        <w:t>邮编：</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ascii="宋体" w:hAnsi="宋体" w:hint="eastAsia"/>
          <w:kern w:val="0"/>
          <w:szCs w:val="21"/>
          <w:u w:val="single"/>
        </w:rPr>
        <w:t xml:space="preserve">                               </w:t>
      </w:r>
      <w:r>
        <w:rPr>
          <w:rFonts w:ascii="宋体" w:hAnsi="宋体"/>
          <w:kern w:val="0"/>
          <w:szCs w:val="21"/>
          <w:lang w:eastAsia="zh-Hans"/>
        </w:rPr>
        <w:t>联系电话：</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ascii="宋体" w:hAnsi="宋体" w:hint="eastAsia"/>
          <w:kern w:val="0"/>
          <w:szCs w:val="21"/>
          <w:u w:val="single"/>
        </w:rPr>
        <w:t xml:space="preserve">                                  </w:t>
      </w:r>
      <w:r>
        <w:rPr>
          <w:rFonts w:ascii="宋体" w:hAnsi="宋体"/>
          <w:kern w:val="0"/>
          <w:szCs w:val="21"/>
          <w:lang w:eastAsia="zh-Hans"/>
        </w:rPr>
        <w:t>邮编：</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ascii="宋体" w:hAnsi="宋体" w:hint="eastAsia"/>
          <w:kern w:val="0"/>
          <w:szCs w:val="21"/>
          <w:u w:val="single"/>
        </w:rPr>
        <w:t xml:space="preserve">                                                                   </w:t>
      </w:r>
      <w:r>
        <w:rPr>
          <w:rFonts w:ascii="宋体" w:hAnsi="宋体" w:hint="eastAsia"/>
          <w:kern w:val="0"/>
          <w:szCs w:val="21"/>
          <w:lang w:eastAsia="zh-Hans"/>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hAnsi="宋体" w:hint="eastAsia"/>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ascii="宋体" w:hAnsi="宋体" w:hint="eastAsia"/>
          <w:kern w:val="0"/>
          <w:szCs w:val="21"/>
          <w:u w:val="single"/>
        </w:rPr>
        <w:t xml:space="preserve">                                 </w:t>
      </w:r>
      <w:r>
        <w:rPr>
          <w:rFonts w:ascii="宋体" w:hAnsi="宋体"/>
          <w:kern w:val="0"/>
          <w:szCs w:val="21"/>
          <w:lang w:eastAsia="zh-Hans"/>
        </w:rPr>
        <w:t>联系电话：</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hAnsi="宋体" w:hint="eastAsia"/>
          <w:kern w:val="0"/>
          <w:szCs w:val="21"/>
          <w:u w:val="single"/>
        </w:rPr>
        <w:t xml:space="preserve">                                   </w:t>
      </w:r>
      <w:r>
        <w:rPr>
          <w:rFonts w:ascii="宋体" w:hAnsi="宋体"/>
          <w:kern w:val="0"/>
          <w:szCs w:val="21"/>
          <w:lang w:eastAsia="zh-Hans"/>
        </w:rPr>
        <w:t>邮编：</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ascii="宋体" w:hAnsi="宋体" w:hint="eastAsia"/>
          <w:kern w:val="0"/>
          <w:szCs w:val="21"/>
          <w:u w:val="single"/>
        </w:rPr>
        <w:t xml:space="preserve">                                 </w:t>
      </w:r>
      <w:r>
        <w:rPr>
          <w:rFonts w:ascii="宋体" w:hAnsi="宋体"/>
          <w:kern w:val="0"/>
          <w:szCs w:val="21"/>
          <w:lang w:eastAsia="zh-Hans"/>
        </w:rPr>
        <w:t>联系电话：</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ascii="宋体" w:hAnsi="宋体" w:hint="eastAsia"/>
          <w:kern w:val="0"/>
          <w:szCs w:val="21"/>
          <w:u w:val="single"/>
        </w:rPr>
        <w:t xml:space="preserve">                                 </w:t>
      </w:r>
      <w:r>
        <w:rPr>
          <w:rFonts w:ascii="宋体" w:hAnsi="宋体"/>
          <w:kern w:val="0"/>
          <w:szCs w:val="21"/>
          <w:lang w:eastAsia="zh-Hans"/>
        </w:rPr>
        <w:t>包号：</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lastRenderedPageBreak/>
        <w:t>请求：</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ascii="宋体" w:hAnsi="宋体" w:hint="eastAsia"/>
          <w:kern w:val="0"/>
          <w:szCs w:val="21"/>
          <w:u w:val="single"/>
        </w:rPr>
        <w:t xml:space="preserve">                         </w:t>
      </w:r>
      <w:r>
        <w:rPr>
          <w:rFonts w:ascii="宋体" w:hAnsi="宋体"/>
          <w:kern w:val="0"/>
          <w:szCs w:val="21"/>
          <w:lang w:eastAsia="zh-Hans"/>
        </w:rPr>
        <w:t>公章</w:t>
      </w:r>
      <w:r>
        <w:rPr>
          <w:rFonts w:ascii="宋体" w:hAnsi="宋体" w:hint="eastAsia"/>
          <w:kern w:val="0"/>
          <w:szCs w:val="21"/>
          <w:u w:val="single"/>
        </w:rPr>
        <w:t xml:space="preserve">                                      </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rsidR="005943D6" w:rsidRDefault="004A426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rsidR="005943D6" w:rsidRDefault="004A4260">
      <w:pPr>
        <w:widowControl/>
        <w:snapToGrid w:val="0"/>
        <w:spacing w:line="360" w:lineRule="auto"/>
        <w:contextualSpacing/>
        <w:jc w:val="left"/>
        <w:rPr>
          <w:rFonts w:ascii="宋体" w:hAnsi="宋体"/>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p w:rsidR="005943D6" w:rsidRDefault="004A4260">
      <w:pPr>
        <w:pageBreakBefore/>
        <w:rPr>
          <w:rFonts w:ascii="宋体" w:hAnsi="宋体"/>
          <w:kern w:val="0"/>
          <w:sz w:val="20"/>
          <w:szCs w:val="20"/>
          <w:lang w:eastAsia="zh-Hans"/>
        </w:rPr>
      </w:pPr>
      <w:r>
        <w:rPr>
          <w:rFonts w:ascii="宋体" w:hAnsi="宋体"/>
          <w:b/>
          <w:bCs/>
          <w:sz w:val="24"/>
          <w:szCs w:val="28"/>
        </w:rPr>
        <w:lastRenderedPageBreak/>
        <w:t>格式二十</w:t>
      </w:r>
      <w:r>
        <w:rPr>
          <w:rFonts w:ascii="宋体" w:hAnsi="宋体" w:hint="eastAsia"/>
          <w:b/>
          <w:bCs/>
          <w:sz w:val="24"/>
          <w:szCs w:val="28"/>
        </w:rPr>
        <w:t>一</w:t>
      </w:r>
      <w:r>
        <w:rPr>
          <w:rFonts w:ascii="宋体" w:hAnsi="宋体"/>
          <w:b/>
          <w:bCs/>
          <w:sz w:val="24"/>
          <w:szCs w:val="28"/>
        </w:rPr>
        <w:t>：</w:t>
      </w:r>
      <w:bookmarkEnd w:id="68"/>
    </w:p>
    <w:p w:rsidR="005943D6" w:rsidRDefault="004A4260">
      <w:pPr>
        <w:widowControl/>
        <w:jc w:val="left"/>
        <w:rPr>
          <w:rFonts w:ascii="宋体" w:hAnsi="宋体"/>
          <w:kern w:val="0"/>
          <w:sz w:val="20"/>
          <w:szCs w:val="20"/>
          <w:lang w:eastAsia="zh-Hans"/>
        </w:rPr>
      </w:pPr>
      <w:r>
        <w:rPr>
          <w:rFonts w:ascii="宋体" w:hAnsi="宋体"/>
          <w:kern w:val="0"/>
          <w:sz w:val="20"/>
          <w:szCs w:val="20"/>
          <w:lang w:eastAsia="zh-Hans"/>
        </w:rPr>
        <w:t>（以下格式文件由供应商根据需要选用）</w:t>
      </w:r>
    </w:p>
    <w:p w:rsidR="005943D6" w:rsidRDefault="004A4260">
      <w:pPr>
        <w:spacing w:line="360" w:lineRule="auto"/>
        <w:rPr>
          <w:rFonts w:ascii="宋体" w:hAnsi="宋体"/>
        </w:rPr>
      </w:pPr>
      <w:r>
        <w:rPr>
          <w:rFonts w:ascii="宋体" w:hAnsi="宋体" w:hint="eastAsia"/>
          <w:sz w:val="20"/>
          <w:szCs w:val="20"/>
          <w:lang w:eastAsia="zh-Hans"/>
        </w:rPr>
        <w:t>目实施方案、质量保证及售后服务承诺等内容和格式自拟。</w:t>
      </w:r>
    </w:p>
    <w:sectPr w:rsidR="005943D6">
      <w:footerReference w:type="default" r:id="rId9"/>
      <w:pgSz w:w="11906" w:h="16838"/>
      <w:pgMar w:top="1418" w:right="1418" w:bottom="1418" w:left="1418" w:header="851" w:footer="595"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56AA" w:rsidRDefault="00FB56AA">
      <w:r>
        <w:separator/>
      </w:r>
    </w:p>
  </w:endnote>
  <w:endnote w:type="continuationSeparator" w:id="0">
    <w:p w:rsidR="00FB56AA" w:rsidRDefault="00FB56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default"/>
    <w:sig w:usb0="E0002EFF" w:usb1="C0007843" w:usb2="00000009" w:usb3="00000000" w:csb0="400001FF" w:csb1="FFFF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等线">
    <w:altName w:val="DengXian"/>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8349233"/>
      <w:docPartObj>
        <w:docPartGallery w:val="AutoText"/>
      </w:docPartObj>
    </w:sdtPr>
    <w:sdtEndPr/>
    <w:sdtContent>
      <w:p w:rsidR="005943D6" w:rsidRDefault="004A4260">
        <w:pPr>
          <w:pStyle w:val="af"/>
          <w:jc w:val="center"/>
        </w:pPr>
        <w:r>
          <w:fldChar w:fldCharType="begin"/>
        </w:r>
        <w:r>
          <w:instrText>PAGE   \* MERGEFORMAT</w:instrText>
        </w:r>
        <w:r>
          <w:fldChar w:fldCharType="separate"/>
        </w:r>
        <w:r w:rsidR="000D4798" w:rsidRPr="000D4798">
          <w:rPr>
            <w:noProof/>
            <w:lang w:val="zh-CN"/>
          </w:rPr>
          <w:t>47</w:t>
        </w:r>
        <w:r>
          <w:fldChar w:fldCharType="end"/>
        </w:r>
      </w:p>
    </w:sdtContent>
  </w:sdt>
  <w:p w:rsidR="005943D6" w:rsidRDefault="005943D6">
    <w:pPr>
      <w:pStyle w:val="af"/>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56AA" w:rsidRDefault="00FB56AA">
      <w:r>
        <w:separator/>
      </w:r>
    </w:p>
  </w:footnote>
  <w:footnote w:type="continuationSeparator" w:id="0">
    <w:p w:rsidR="00FB56AA" w:rsidRDefault="00FB56A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87D3BFD"/>
    <w:multiLevelType w:val="multilevel"/>
    <w:tmpl w:val="E87D3BFD"/>
    <w:lvl w:ilvl="0">
      <w:start w:val="1"/>
      <w:numFmt w:val="decimal"/>
      <w:suff w:val="nothing"/>
      <w:lvlText w:val="%1."/>
      <w:lvlJc w:val="left"/>
      <w:pPr>
        <w:ind w:left="420" w:hanging="420"/>
      </w:pPr>
      <w:rPr>
        <w:kern w:val="10"/>
        <w14:numForm w14:val="default"/>
        <w14:numSpacing w14:val="default"/>
      </w:rPr>
    </w:lvl>
    <w:lvl w:ilvl="1">
      <w:start w:val="1"/>
      <w:numFmt w:val="decimal"/>
      <w:lvlText w:val="（%2）"/>
      <w:lvlJc w:val="left"/>
      <w:pPr>
        <w:ind w:left="1560" w:hanging="7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202340D"/>
    <w:multiLevelType w:val="multilevel"/>
    <w:tmpl w:val="0202340D"/>
    <w:lvl w:ilvl="0">
      <w:start w:val="1"/>
      <w:numFmt w:val="decimal"/>
      <w:suff w:val="nothing"/>
      <w:lvlText w:val="（%1）"/>
      <w:lvlJc w:val="left"/>
      <w:pPr>
        <w:ind w:left="126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23F54AB"/>
    <w:multiLevelType w:val="multilevel"/>
    <w:tmpl w:val="023F54AB"/>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5012296"/>
    <w:multiLevelType w:val="multilevel"/>
    <w:tmpl w:val="05012296"/>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054D07E2"/>
    <w:multiLevelType w:val="multilevel"/>
    <w:tmpl w:val="054D07E2"/>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055D72BC"/>
    <w:multiLevelType w:val="multilevel"/>
    <w:tmpl w:val="055D72BC"/>
    <w:lvl w:ilvl="0">
      <w:start w:val="1"/>
      <w:numFmt w:val="decimal"/>
      <w:lvlText w:val="10.%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5B222A3"/>
    <w:multiLevelType w:val="multilevel"/>
    <w:tmpl w:val="05B222A3"/>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05F82605"/>
    <w:multiLevelType w:val="multilevel"/>
    <w:tmpl w:val="05F82605"/>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07B54EDE"/>
    <w:multiLevelType w:val="multilevel"/>
    <w:tmpl w:val="07B54EDE"/>
    <w:lvl w:ilvl="0">
      <w:start w:val="1"/>
      <w:numFmt w:val="decimal"/>
      <w:lvlText w:val="6.%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 w15:restartNumberingAfterBreak="0">
    <w:nsid w:val="096D4BE4"/>
    <w:multiLevelType w:val="multilevel"/>
    <w:tmpl w:val="096D4BE4"/>
    <w:lvl w:ilvl="0">
      <w:start w:val="1"/>
      <w:numFmt w:val="decimal"/>
      <w:lvlText w:val="5.%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15:restartNumberingAfterBreak="0">
    <w:nsid w:val="09F82356"/>
    <w:multiLevelType w:val="multilevel"/>
    <w:tmpl w:val="09F82356"/>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3" w15:restartNumberingAfterBreak="0">
    <w:nsid w:val="0C1B2909"/>
    <w:multiLevelType w:val="multilevel"/>
    <w:tmpl w:val="0C1B2909"/>
    <w:lvl w:ilvl="0">
      <w:start w:val="1"/>
      <w:numFmt w:val="decimal"/>
      <w:lvlText w:val="1.%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4"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0DDD1320"/>
    <w:multiLevelType w:val="multilevel"/>
    <w:tmpl w:val="0DDD1320"/>
    <w:lvl w:ilvl="0">
      <w:start w:val="1"/>
      <w:numFmt w:val="chineseCounting"/>
      <w:lvlText w:val="%1、"/>
      <w:lvlJc w:val="left"/>
      <w:pPr>
        <w:ind w:left="440" w:hanging="440"/>
      </w:pPr>
      <w:rPr>
        <w:rFonts w:hint="eastAsia"/>
        <w:b/>
        <w:i w:val="0"/>
        <w:color w:val="auto"/>
        <w:sz w:val="21"/>
        <w:lang w:val="en-U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6" w15:restartNumberingAfterBreak="0">
    <w:nsid w:val="1022279C"/>
    <w:multiLevelType w:val="multilevel"/>
    <w:tmpl w:val="1022279C"/>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7" w15:restartNumberingAfterBreak="0">
    <w:nsid w:val="12C2429D"/>
    <w:multiLevelType w:val="multilevel"/>
    <w:tmpl w:val="12C2429D"/>
    <w:lvl w:ilvl="0">
      <w:start w:val="1"/>
      <w:numFmt w:val="decimal"/>
      <w:lvlText w:val="8.%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8" w15:restartNumberingAfterBreak="0">
    <w:nsid w:val="13304F73"/>
    <w:multiLevelType w:val="multilevel"/>
    <w:tmpl w:val="13304F73"/>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9" w15:restartNumberingAfterBreak="0">
    <w:nsid w:val="14774BA9"/>
    <w:multiLevelType w:val="multilevel"/>
    <w:tmpl w:val="14774BA9"/>
    <w:lvl w:ilvl="0">
      <w:start w:val="1"/>
      <w:numFmt w:val="decimal"/>
      <w:lvlText w:val="4.%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0" w15:restartNumberingAfterBreak="0">
    <w:nsid w:val="15B73587"/>
    <w:multiLevelType w:val="multilevel"/>
    <w:tmpl w:val="15B73587"/>
    <w:lvl w:ilvl="0">
      <w:start w:val="1"/>
      <w:numFmt w:val="decimal"/>
      <w:lvlText w:val="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94E6A3C"/>
    <w:multiLevelType w:val="multilevel"/>
    <w:tmpl w:val="194E6A3C"/>
    <w:lvl w:ilvl="0">
      <w:start w:val="1"/>
      <w:numFmt w:val="decimal"/>
      <w:lvlText w:val="3.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B332001"/>
    <w:multiLevelType w:val="multilevel"/>
    <w:tmpl w:val="1B332001"/>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1B4F6831"/>
    <w:multiLevelType w:val="multilevel"/>
    <w:tmpl w:val="1B4F6831"/>
    <w:lvl w:ilvl="0">
      <w:start w:val="1"/>
      <w:numFmt w:val="decimal"/>
      <w:lvlText w:val="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4" w15:restartNumberingAfterBreak="0">
    <w:nsid w:val="1FEA064B"/>
    <w:multiLevelType w:val="multilevel"/>
    <w:tmpl w:val="1FEA064B"/>
    <w:lvl w:ilvl="0">
      <w:start w:val="1"/>
      <w:numFmt w:val="decimal"/>
      <w:lvlText w:val="4.%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15:restartNumberingAfterBreak="0">
    <w:nsid w:val="22B00186"/>
    <w:multiLevelType w:val="multilevel"/>
    <w:tmpl w:val="22B0018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2."/>
      <w:lvlJc w:val="left"/>
      <w:pPr>
        <w:ind w:left="440" w:hanging="440"/>
      </w:pPr>
      <w:rPr>
        <w:rFonts w:ascii="宋体" w:eastAsia="宋体" w:hAnsi="宋体"/>
        <w:b/>
        <w:bCs/>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7" w15:restartNumberingAfterBreak="0">
    <w:nsid w:val="23373E9E"/>
    <w:multiLevelType w:val="multilevel"/>
    <w:tmpl w:val="23373E9E"/>
    <w:lvl w:ilvl="0">
      <w:start w:val="1"/>
      <w:numFmt w:val="decimal"/>
      <w:lvlText w:val="2.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8" w15:restartNumberingAfterBreak="0">
    <w:nsid w:val="23430773"/>
    <w:multiLevelType w:val="multilevel"/>
    <w:tmpl w:val="23430773"/>
    <w:lvl w:ilvl="0">
      <w:start w:val="1"/>
      <w:numFmt w:val="decimal"/>
      <w:suff w:val="nothing"/>
      <w:lvlText w:val="（%1）"/>
      <w:lvlJc w:val="left"/>
      <w:pPr>
        <w:ind w:left="126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87B2B5E"/>
    <w:multiLevelType w:val="multilevel"/>
    <w:tmpl w:val="287B2B5E"/>
    <w:lvl w:ilvl="0">
      <w:start w:val="1"/>
      <w:numFmt w:val="decimal"/>
      <w:lvlText w:val="1.%1"/>
      <w:lvlJc w:val="left"/>
      <w:pPr>
        <w:ind w:left="440" w:hanging="440"/>
      </w:pPr>
      <w:rPr>
        <w:rFonts w:hint="eastAsia"/>
        <w:b w:val="0"/>
        <w:bCs/>
        <w:i w:val="0"/>
        <w:color w:val="auto"/>
        <w:sz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0" w15:restartNumberingAfterBreak="0">
    <w:nsid w:val="298A3EF9"/>
    <w:multiLevelType w:val="multilevel"/>
    <w:tmpl w:val="298A3EF9"/>
    <w:lvl w:ilvl="0">
      <w:start w:val="1"/>
      <w:numFmt w:val="decimal"/>
      <w:lvlText w:val="3.%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1" w15:restartNumberingAfterBreak="0">
    <w:nsid w:val="2BF63288"/>
    <w:multiLevelType w:val="multilevel"/>
    <w:tmpl w:val="2BF63288"/>
    <w:lvl w:ilvl="0">
      <w:start w:val="1"/>
      <w:numFmt w:val="chineseCountingThousand"/>
      <w:suff w:val="nothing"/>
      <w:lvlText w:val="(%1)"/>
      <w:lvlJc w:val="left"/>
      <w:pPr>
        <w:ind w:left="420" w:hanging="420"/>
      </w:pPr>
    </w:lvl>
    <w:lvl w:ilvl="1">
      <w:start w:val="1"/>
      <w:numFmt w:val="decimal"/>
      <w:lvlText w:val="%2、"/>
      <w:lvlJc w:val="left"/>
      <w:pPr>
        <w:ind w:left="780" w:hanging="36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CA02B5C"/>
    <w:multiLevelType w:val="multilevel"/>
    <w:tmpl w:val="2CA02B5C"/>
    <w:lvl w:ilvl="0">
      <w:start w:val="1"/>
      <w:numFmt w:val="decimal"/>
      <w:suff w:val="nothing"/>
      <w:lvlText w:val="（%1）"/>
      <w:lvlJc w:val="left"/>
      <w:pPr>
        <w:ind w:left="126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F1E584F"/>
    <w:multiLevelType w:val="multilevel"/>
    <w:tmpl w:val="2F1E584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4" w15:restartNumberingAfterBreak="0">
    <w:nsid w:val="32116584"/>
    <w:multiLevelType w:val="multilevel"/>
    <w:tmpl w:val="32116584"/>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5"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2AF1A01"/>
    <w:multiLevelType w:val="multilevel"/>
    <w:tmpl w:val="32AF1A01"/>
    <w:lvl w:ilvl="0">
      <w:start w:val="1"/>
      <w:numFmt w:val="decimal"/>
      <w:lvlText w:val="4.%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43468D3"/>
    <w:multiLevelType w:val="multilevel"/>
    <w:tmpl w:val="343468D3"/>
    <w:lvl w:ilvl="0">
      <w:start w:val="1"/>
      <w:numFmt w:val="decimal"/>
      <w:lvlText w:val="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8"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60F0A71"/>
    <w:multiLevelType w:val="multilevel"/>
    <w:tmpl w:val="360F0A71"/>
    <w:lvl w:ilvl="0">
      <w:start w:val="1"/>
      <w:numFmt w:val="decimal"/>
      <w:lvlText w:val="9.%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0" w15:restartNumberingAfterBreak="0">
    <w:nsid w:val="39066A15"/>
    <w:multiLevelType w:val="multilevel"/>
    <w:tmpl w:val="39066A15"/>
    <w:lvl w:ilvl="0">
      <w:start w:val="1"/>
      <w:numFmt w:val="decimal"/>
      <w:lvlText w:val="10.%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1" w15:restartNumberingAfterBreak="0">
    <w:nsid w:val="39AC2A00"/>
    <w:multiLevelType w:val="multilevel"/>
    <w:tmpl w:val="39AC2A00"/>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2"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3.2.%3"/>
      <w:lvlJc w:val="left"/>
      <w:pPr>
        <w:ind w:left="440" w:hanging="440"/>
      </w:pPr>
      <w:rPr>
        <w:rFonts w:ascii="宋体" w:eastAsia="宋体" w:hAnsi="宋体" w:hint="default"/>
        <w:b w:val="0"/>
        <w:bCs w:val="0"/>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4" w15:restartNumberingAfterBreak="0">
    <w:nsid w:val="3D2446D7"/>
    <w:multiLevelType w:val="multilevel"/>
    <w:tmpl w:val="3D2446D7"/>
    <w:lvl w:ilvl="0">
      <w:start w:val="1"/>
      <w:numFmt w:val="decimal"/>
      <w:lvlText w:val="7.1.%1"/>
      <w:lvlJc w:val="left"/>
      <w:pPr>
        <w:ind w:left="92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5" w15:restartNumberingAfterBreak="0">
    <w:nsid w:val="3DE375CF"/>
    <w:multiLevelType w:val="multilevel"/>
    <w:tmpl w:val="3DE375CF"/>
    <w:lvl w:ilvl="0">
      <w:start w:val="1"/>
      <w:numFmt w:val="decimal"/>
      <w:suff w:val="nothing"/>
      <w:lvlText w:val="（%1）"/>
      <w:lvlJc w:val="left"/>
      <w:pPr>
        <w:ind w:left="126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EBC7913"/>
    <w:multiLevelType w:val="multilevel"/>
    <w:tmpl w:val="3EBC7913"/>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7" w15:restartNumberingAfterBreak="0">
    <w:nsid w:val="3FE56F8C"/>
    <w:multiLevelType w:val="multilevel"/>
    <w:tmpl w:val="3FE56F8C"/>
    <w:lvl w:ilvl="0">
      <w:start w:val="1"/>
      <w:numFmt w:val="chineseCounting"/>
      <w:lvlText w:val="%1、"/>
      <w:lvlJc w:val="left"/>
      <w:pPr>
        <w:ind w:left="440"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8" w15:restartNumberingAfterBreak="0">
    <w:nsid w:val="413849F7"/>
    <w:multiLevelType w:val="multilevel"/>
    <w:tmpl w:val="413849F7"/>
    <w:lvl w:ilvl="0">
      <w:start w:val="1"/>
      <w:numFmt w:val="decimal"/>
      <w:lvlText w:val="9.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9" w15:restartNumberingAfterBreak="0">
    <w:nsid w:val="425C0D31"/>
    <w:multiLevelType w:val="multilevel"/>
    <w:tmpl w:val="425C0D31"/>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0" w15:restartNumberingAfterBreak="0">
    <w:nsid w:val="446521F9"/>
    <w:multiLevelType w:val="multilevel"/>
    <w:tmpl w:val="446521F9"/>
    <w:lvl w:ilvl="0">
      <w:start w:val="1"/>
      <w:numFmt w:val="decimal"/>
      <w:suff w:val="nothing"/>
      <w:lvlText w:val="（%1）"/>
      <w:lvlJc w:val="left"/>
      <w:pPr>
        <w:ind w:left="126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44E71189"/>
    <w:multiLevelType w:val="multilevel"/>
    <w:tmpl w:val="44E71189"/>
    <w:lvl w:ilvl="0">
      <w:start w:val="1"/>
      <w:numFmt w:val="decimal"/>
      <w:suff w:val="nothing"/>
      <w:lvlText w:val="（%1）"/>
      <w:lvlJc w:val="left"/>
      <w:pPr>
        <w:ind w:left="126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453D7370"/>
    <w:multiLevelType w:val="multilevel"/>
    <w:tmpl w:val="453D7370"/>
    <w:lvl w:ilvl="0">
      <w:start w:val="1"/>
      <w:numFmt w:val="decimal"/>
      <w:lvlText w:val="1.%1"/>
      <w:lvlJc w:val="left"/>
      <w:pPr>
        <w:ind w:left="440" w:hanging="440"/>
      </w:pPr>
      <w:rPr>
        <w:rFonts w:hint="eastAsia"/>
        <w:b w:val="0"/>
        <w:bCs/>
        <w:i w:val="0"/>
        <w:color w:val="auto"/>
        <w:sz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3" w15:restartNumberingAfterBreak="0">
    <w:nsid w:val="47A00E7F"/>
    <w:multiLevelType w:val="multilevel"/>
    <w:tmpl w:val="47A00E7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4" w15:restartNumberingAfterBreak="0">
    <w:nsid w:val="47C765FC"/>
    <w:multiLevelType w:val="multilevel"/>
    <w:tmpl w:val="47C765FC"/>
    <w:lvl w:ilvl="0">
      <w:start w:val="1"/>
      <w:numFmt w:val="decimal"/>
      <w:lvlText w:val="3.2.%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5" w15:restartNumberingAfterBreak="0">
    <w:nsid w:val="4A845F1D"/>
    <w:multiLevelType w:val="multilevel"/>
    <w:tmpl w:val="4A845F1D"/>
    <w:lvl w:ilvl="0">
      <w:start w:val="1"/>
      <w:numFmt w:val="decimal"/>
      <w:lvlText w:val="6.%1"/>
      <w:lvlJc w:val="left"/>
      <w:pPr>
        <w:ind w:left="704" w:hanging="420"/>
      </w:pPr>
      <w:rPr>
        <w:rFonts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6" w15:restartNumberingAfterBreak="0">
    <w:nsid w:val="4B455E70"/>
    <w:multiLevelType w:val="multilevel"/>
    <w:tmpl w:val="4B455E70"/>
    <w:lvl w:ilvl="0">
      <w:start w:val="1"/>
      <w:numFmt w:val="decimal"/>
      <w:suff w:val="nothing"/>
      <w:lvlText w:val="（%1）"/>
      <w:lvlJc w:val="left"/>
      <w:pPr>
        <w:ind w:left="126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BBA5E4E"/>
    <w:multiLevelType w:val="multilevel"/>
    <w:tmpl w:val="4BBA5E4E"/>
    <w:lvl w:ilvl="0">
      <w:start w:val="1"/>
      <w:numFmt w:val="decimal"/>
      <w:lvlText w:val="8.%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8" w15:restartNumberingAfterBreak="0">
    <w:nsid w:val="4F283E02"/>
    <w:multiLevelType w:val="multilevel"/>
    <w:tmpl w:val="4F283E02"/>
    <w:lvl w:ilvl="0">
      <w:start w:val="1"/>
      <w:numFmt w:val="decimal"/>
      <w:suff w:val="nothing"/>
      <w:lvlText w:val="%1."/>
      <w:lvlJc w:val="left"/>
      <w:pPr>
        <w:ind w:left="420" w:hanging="420"/>
      </w:pPr>
      <w:rPr>
        <w:kern w:val="10"/>
        <w14:numForm w14:val="default"/>
        <w14:numSpacing w14:val="default"/>
      </w:rPr>
    </w:lvl>
    <w:lvl w:ilvl="1">
      <w:start w:val="1"/>
      <w:numFmt w:val="decimal"/>
      <w:lvlText w:val="（%2）"/>
      <w:lvlJc w:val="left"/>
      <w:pPr>
        <w:ind w:left="1560" w:hanging="7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9" w15:restartNumberingAfterBreak="0">
    <w:nsid w:val="503B39A7"/>
    <w:multiLevelType w:val="multilevel"/>
    <w:tmpl w:val="503B39A7"/>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0"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3.%2"/>
      <w:lvlJc w:val="left"/>
      <w:pPr>
        <w:ind w:left="440" w:hanging="440"/>
      </w:pPr>
      <w:rPr>
        <w:rFonts w:ascii="宋体" w:eastAsia="宋体" w:hAnsi="宋体" w:hint="default"/>
        <w:b/>
        <w:sz w:val="21"/>
        <w:szCs w:val="21"/>
      </w:rPr>
    </w:lvl>
    <w:lvl w:ilvl="2">
      <w:start w:val="1"/>
      <w:numFmt w:val="decimal"/>
      <w:lvlText w:val="3.4.%3"/>
      <w:lvlJc w:val="left"/>
      <w:pPr>
        <w:ind w:left="440" w:hanging="440"/>
      </w:pPr>
      <w:rPr>
        <w:rFonts w:ascii="宋体" w:eastAsia="宋体" w:hAnsi="宋体" w:hint="default"/>
        <w:b w:val="0"/>
        <w:bCs/>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1"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2" w15:restartNumberingAfterBreak="0">
    <w:nsid w:val="52EB4D36"/>
    <w:multiLevelType w:val="multilevel"/>
    <w:tmpl w:val="52EB4D36"/>
    <w:lvl w:ilvl="0">
      <w:start w:val="1"/>
      <w:numFmt w:val="chineseCounting"/>
      <w:lvlText w:val="%1、"/>
      <w:lvlJc w:val="left"/>
      <w:pPr>
        <w:ind w:left="440" w:hanging="440"/>
      </w:pPr>
      <w:rPr>
        <w:rFonts w:ascii="宋体" w:eastAsia="宋体" w:hAnsi="宋体"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3" w15:restartNumberingAfterBreak="0">
    <w:nsid w:val="54DF414D"/>
    <w:multiLevelType w:val="multilevel"/>
    <w:tmpl w:val="54DF414D"/>
    <w:lvl w:ilvl="0">
      <w:start w:val="1"/>
      <w:numFmt w:val="decimal"/>
      <w:lvlText w:val="3.%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4"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5A8D2598"/>
    <w:multiLevelType w:val="multilevel"/>
    <w:tmpl w:val="5A8D2598"/>
    <w:lvl w:ilvl="0">
      <w:start w:val="1"/>
      <w:numFmt w:val="decimal"/>
      <w:lvlText w:val="3.%1"/>
      <w:lvlJc w:val="left"/>
      <w:pPr>
        <w:ind w:left="704"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7" w15:restartNumberingAfterBreak="0">
    <w:nsid w:val="5B9C4389"/>
    <w:multiLevelType w:val="multilevel"/>
    <w:tmpl w:val="5B9C4389"/>
    <w:lvl w:ilvl="0">
      <w:start w:val="1"/>
      <w:numFmt w:val="decimal"/>
      <w:lvlText w:val="3.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8" w15:restartNumberingAfterBreak="0">
    <w:nsid w:val="5CC8379D"/>
    <w:multiLevelType w:val="multilevel"/>
    <w:tmpl w:val="5CC8379D"/>
    <w:lvl w:ilvl="0">
      <w:start w:val="1"/>
      <w:numFmt w:val="decimal"/>
      <w:lvlText w:val="7.3.%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9" w15:restartNumberingAfterBreak="0">
    <w:nsid w:val="5E7F12A4"/>
    <w:multiLevelType w:val="singleLevel"/>
    <w:tmpl w:val="5E7F12A4"/>
    <w:lvl w:ilvl="0">
      <w:start w:val="3"/>
      <w:numFmt w:val="chineseCounting"/>
      <w:suff w:val="nothing"/>
      <w:lvlText w:val="%1、"/>
      <w:lvlJc w:val="left"/>
      <w:pPr>
        <w:ind w:left="0" w:firstLine="0"/>
      </w:pPr>
    </w:lvl>
  </w:abstractNum>
  <w:abstractNum w:abstractNumId="70" w15:restartNumberingAfterBreak="0">
    <w:nsid w:val="600F63E8"/>
    <w:multiLevelType w:val="hybridMultilevel"/>
    <w:tmpl w:val="F822BBF8"/>
    <w:lvl w:ilvl="0" w:tplc="04090001">
      <w:start w:val="1"/>
      <w:numFmt w:val="bullet"/>
      <w:lvlText w:val=""/>
      <w:lvlJc w:val="left"/>
      <w:pPr>
        <w:ind w:left="735" w:hanging="420"/>
      </w:pPr>
      <w:rPr>
        <w:rFonts w:ascii="Wingdings" w:hAnsi="Wingdings" w:hint="default"/>
      </w:rPr>
    </w:lvl>
    <w:lvl w:ilvl="1" w:tplc="04090003" w:tentative="1">
      <w:start w:val="1"/>
      <w:numFmt w:val="bullet"/>
      <w:lvlText w:val=""/>
      <w:lvlJc w:val="left"/>
      <w:pPr>
        <w:ind w:left="1155" w:hanging="420"/>
      </w:pPr>
      <w:rPr>
        <w:rFonts w:ascii="Wingdings" w:hAnsi="Wingdings" w:hint="default"/>
      </w:rPr>
    </w:lvl>
    <w:lvl w:ilvl="2" w:tplc="04090005"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3" w:tentative="1">
      <w:start w:val="1"/>
      <w:numFmt w:val="bullet"/>
      <w:lvlText w:val=""/>
      <w:lvlJc w:val="left"/>
      <w:pPr>
        <w:ind w:left="2415" w:hanging="420"/>
      </w:pPr>
      <w:rPr>
        <w:rFonts w:ascii="Wingdings" w:hAnsi="Wingdings" w:hint="default"/>
      </w:rPr>
    </w:lvl>
    <w:lvl w:ilvl="5" w:tplc="04090005"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3" w:tentative="1">
      <w:start w:val="1"/>
      <w:numFmt w:val="bullet"/>
      <w:lvlText w:val=""/>
      <w:lvlJc w:val="left"/>
      <w:pPr>
        <w:ind w:left="3675" w:hanging="420"/>
      </w:pPr>
      <w:rPr>
        <w:rFonts w:ascii="Wingdings" w:hAnsi="Wingdings" w:hint="default"/>
      </w:rPr>
    </w:lvl>
    <w:lvl w:ilvl="8" w:tplc="04090005" w:tentative="1">
      <w:start w:val="1"/>
      <w:numFmt w:val="bullet"/>
      <w:lvlText w:val=""/>
      <w:lvlJc w:val="left"/>
      <w:pPr>
        <w:ind w:left="4095" w:hanging="420"/>
      </w:pPr>
      <w:rPr>
        <w:rFonts w:ascii="Wingdings" w:hAnsi="Wingdings" w:hint="default"/>
      </w:rPr>
    </w:lvl>
  </w:abstractNum>
  <w:abstractNum w:abstractNumId="71" w15:restartNumberingAfterBreak="0">
    <w:nsid w:val="615E12CF"/>
    <w:multiLevelType w:val="multilevel"/>
    <w:tmpl w:val="615E12C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2" w15:restartNumberingAfterBreak="0">
    <w:nsid w:val="64B953EE"/>
    <w:multiLevelType w:val="multilevel"/>
    <w:tmpl w:val="64B953EE"/>
    <w:lvl w:ilvl="0">
      <w:start w:val="1"/>
      <w:numFmt w:val="decimal"/>
      <w:lvlText w:val="7.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3" w15:restartNumberingAfterBreak="0">
    <w:nsid w:val="67631400"/>
    <w:multiLevelType w:val="multilevel"/>
    <w:tmpl w:val="67631400"/>
    <w:lvl w:ilvl="0">
      <w:start w:val="1"/>
      <w:numFmt w:val="decimal"/>
      <w:lvlText w:val="7.%1"/>
      <w:lvlJc w:val="left"/>
      <w:pPr>
        <w:ind w:left="4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4" w15:restartNumberingAfterBreak="0">
    <w:nsid w:val="68526A5A"/>
    <w:multiLevelType w:val="multilevel"/>
    <w:tmpl w:val="68526A5A"/>
    <w:lvl w:ilvl="0">
      <w:start w:val="1"/>
      <w:numFmt w:val="decimal"/>
      <w:lvlText w:val="2.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5" w15:restartNumberingAfterBreak="0">
    <w:nsid w:val="6A42238E"/>
    <w:multiLevelType w:val="multilevel"/>
    <w:tmpl w:val="6A42238E"/>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6" w15:restartNumberingAfterBreak="0">
    <w:nsid w:val="6A911C06"/>
    <w:multiLevelType w:val="multilevel"/>
    <w:tmpl w:val="6A911C06"/>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7" w15:restartNumberingAfterBreak="0">
    <w:nsid w:val="6B7400E3"/>
    <w:multiLevelType w:val="multilevel"/>
    <w:tmpl w:val="6B7400E3"/>
    <w:lvl w:ilvl="0">
      <w:start w:val="1"/>
      <w:numFmt w:val="decimal"/>
      <w:lvlText w:val="2.%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8" w15:restartNumberingAfterBreak="0">
    <w:nsid w:val="6BD6457F"/>
    <w:multiLevelType w:val="multilevel"/>
    <w:tmpl w:val="6BD6457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9" w15:restartNumberingAfterBreak="0">
    <w:nsid w:val="6E9B6D49"/>
    <w:multiLevelType w:val="multilevel"/>
    <w:tmpl w:val="6E9B6D49"/>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0" w15:restartNumberingAfterBreak="0">
    <w:nsid w:val="6F6308E9"/>
    <w:multiLevelType w:val="multilevel"/>
    <w:tmpl w:val="6F6308E9"/>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704F6640"/>
    <w:multiLevelType w:val="multilevel"/>
    <w:tmpl w:val="704F6640"/>
    <w:lvl w:ilvl="0">
      <w:start w:val="1"/>
      <w:numFmt w:val="decimal"/>
      <w:lvlText w:val="7.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2" w15:restartNumberingAfterBreak="0">
    <w:nsid w:val="713D73DF"/>
    <w:multiLevelType w:val="multilevel"/>
    <w:tmpl w:val="713D73DF"/>
    <w:lvl w:ilvl="0">
      <w:start w:val="1"/>
      <w:numFmt w:val="decimal"/>
      <w:lvlText w:val="1.%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3" w15:restartNumberingAfterBreak="0">
    <w:nsid w:val="746E74E4"/>
    <w:multiLevelType w:val="multilevel"/>
    <w:tmpl w:val="746E74E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4" w15:restartNumberingAfterBreak="0">
    <w:nsid w:val="79F5769C"/>
    <w:multiLevelType w:val="multilevel"/>
    <w:tmpl w:val="79F5769C"/>
    <w:lvl w:ilvl="0">
      <w:start w:val="1"/>
      <w:numFmt w:val="decimal"/>
      <w:lvlText w:val="5.%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5" w15:restartNumberingAfterBreak="0">
    <w:nsid w:val="7B6B12A1"/>
    <w:multiLevelType w:val="multilevel"/>
    <w:tmpl w:val="7B6B12A1"/>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7D8A5BF5"/>
    <w:multiLevelType w:val="multilevel"/>
    <w:tmpl w:val="7D8A5BF5"/>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38"/>
  </w:num>
  <w:num w:numId="2">
    <w:abstractNumId w:val="16"/>
  </w:num>
  <w:num w:numId="3">
    <w:abstractNumId w:val="35"/>
  </w:num>
  <w:num w:numId="4">
    <w:abstractNumId w:val="34"/>
  </w:num>
  <w:num w:numId="5">
    <w:abstractNumId w:val="14"/>
  </w:num>
  <w:num w:numId="6">
    <w:abstractNumId w:val="86"/>
  </w:num>
  <w:num w:numId="7">
    <w:abstractNumId w:val="83"/>
  </w:num>
  <w:num w:numId="8">
    <w:abstractNumId w:val="62"/>
  </w:num>
  <w:num w:numId="9">
    <w:abstractNumId w:val="7"/>
  </w:num>
  <w:num w:numId="10">
    <w:abstractNumId w:val="41"/>
  </w:num>
  <w:num w:numId="11">
    <w:abstractNumId w:val="25"/>
  </w:num>
  <w:num w:numId="12">
    <w:abstractNumId w:val="8"/>
  </w:num>
  <w:num w:numId="13">
    <w:abstractNumId w:val="47"/>
  </w:num>
  <w:num w:numId="14">
    <w:abstractNumId w:val="22"/>
  </w:num>
  <w:num w:numId="15">
    <w:abstractNumId w:val="9"/>
  </w:num>
  <w:num w:numId="16">
    <w:abstractNumId w:val="11"/>
  </w:num>
  <w:num w:numId="17">
    <w:abstractNumId w:val="10"/>
  </w:num>
  <w:num w:numId="18">
    <w:abstractNumId w:val="87"/>
  </w:num>
  <w:num w:numId="19">
    <w:abstractNumId w:val="17"/>
  </w:num>
  <w:num w:numId="20">
    <w:abstractNumId w:val="39"/>
  </w:num>
  <w:num w:numId="21">
    <w:abstractNumId w:val="40"/>
  </w:num>
  <w:num w:numId="22">
    <w:abstractNumId w:val="12"/>
  </w:num>
  <w:num w:numId="23">
    <w:abstractNumId w:val="79"/>
  </w:num>
  <w:num w:numId="24">
    <w:abstractNumId w:val="13"/>
  </w:num>
  <w:num w:numId="25">
    <w:abstractNumId w:val="3"/>
  </w:num>
  <w:num w:numId="26">
    <w:abstractNumId w:val="80"/>
  </w:num>
  <w:num w:numId="27">
    <w:abstractNumId w:val="66"/>
  </w:num>
  <w:num w:numId="28">
    <w:abstractNumId w:val="21"/>
  </w:num>
  <w:num w:numId="29">
    <w:abstractNumId w:val="36"/>
  </w:num>
  <w:num w:numId="30">
    <w:abstractNumId w:val="20"/>
  </w:num>
  <w:num w:numId="31">
    <w:abstractNumId w:val="55"/>
  </w:num>
  <w:num w:numId="32">
    <w:abstractNumId w:val="75"/>
  </w:num>
  <w:num w:numId="33">
    <w:abstractNumId w:val="44"/>
  </w:num>
  <w:num w:numId="34">
    <w:abstractNumId w:val="81"/>
  </w:num>
  <w:num w:numId="35">
    <w:abstractNumId w:val="68"/>
  </w:num>
  <w:num w:numId="36">
    <w:abstractNumId w:val="57"/>
  </w:num>
  <w:num w:numId="37">
    <w:abstractNumId w:val="33"/>
  </w:num>
  <w:num w:numId="38">
    <w:abstractNumId w:val="6"/>
  </w:num>
  <w:num w:numId="39">
    <w:abstractNumId w:val="23"/>
  </w:num>
  <w:num w:numId="40">
    <w:abstractNumId w:val="49"/>
  </w:num>
  <w:num w:numId="41">
    <w:abstractNumId w:val="67"/>
  </w:num>
  <w:num w:numId="42">
    <w:abstractNumId w:val="54"/>
  </w:num>
  <w:num w:numId="43">
    <w:abstractNumId w:val="76"/>
  </w:num>
  <w:num w:numId="44">
    <w:abstractNumId w:val="29"/>
  </w:num>
  <w:num w:numId="45">
    <w:abstractNumId w:val="78"/>
  </w:num>
  <w:num w:numId="46">
    <w:abstractNumId w:val="27"/>
  </w:num>
  <w:num w:numId="47">
    <w:abstractNumId w:val="74"/>
  </w:num>
  <w:num w:numId="48">
    <w:abstractNumId w:val="52"/>
  </w:num>
  <w:num w:numId="49">
    <w:abstractNumId w:val="59"/>
  </w:num>
  <w:num w:numId="50">
    <w:abstractNumId w:val="37"/>
  </w:num>
  <w:num w:numId="51">
    <w:abstractNumId w:val="5"/>
  </w:num>
  <w:num w:numId="52">
    <w:abstractNumId w:val="15"/>
  </w:num>
  <w:num w:numId="53">
    <w:abstractNumId w:val="46"/>
  </w:num>
  <w:num w:numId="54">
    <w:abstractNumId w:val="71"/>
  </w:num>
  <w:num w:numId="55">
    <w:abstractNumId w:val="63"/>
  </w:num>
  <w:num w:numId="56">
    <w:abstractNumId w:val="43"/>
  </w:num>
  <w:num w:numId="57">
    <w:abstractNumId w:val="60"/>
  </w:num>
  <w:num w:numId="58">
    <w:abstractNumId w:val="24"/>
  </w:num>
  <w:num w:numId="59">
    <w:abstractNumId w:val="84"/>
  </w:num>
  <w:num w:numId="60">
    <w:abstractNumId w:val="4"/>
  </w:num>
  <w:num w:numId="61">
    <w:abstractNumId w:val="72"/>
  </w:num>
  <w:num w:numId="62">
    <w:abstractNumId w:val="53"/>
  </w:num>
  <w:num w:numId="63">
    <w:abstractNumId w:val="48"/>
  </w:num>
  <w:num w:numId="64">
    <w:abstractNumId w:val="26"/>
  </w:num>
  <w:num w:numId="65">
    <w:abstractNumId w:val="64"/>
  </w:num>
  <w:num w:numId="66">
    <w:abstractNumId w:val="61"/>
  </w:num>
  <w:num w:numId="67">
    <w:abstractNumId w:val="18"/>
  </w:num>
  <w:num w:numId="68">
    <w:abstractNumId w:val="82"/>
  </w:num>
  <w:num w:numId="69">
    <w:abstractNumId w:val="77"/>
  </w:num>
  <w:num w:numId="70">
    <w:abstractNumId w:val="30"/>
  </w:num>
  <w:num w:numId="71">
    <w:abstractNumId w:val="19"/>
  </w:num>
  <w:num w:numId="72">
    <w:abstractNumId w:val="73"/>
  </w:num>
  <w:num w:numId="73">
    <w:abstractNumId w:val="69"/>
    <w:lvlOverride w:ilvl="0">
      <w:startOverride w:val="3"/>
    </w:lvlOverride>
  </w:num>
  <w:num w:numId="7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
  </w:num>
  <w:num w:numId="85">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85"/>
  </w:num>
  <w:num w:numId="87">
    <w:abstractNumId w:val="42"/>
  </w:num>
  <w:num w:numId="88">
    <w:abstractNumId w:val="7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bordersDoNotSurroundHeader/>
  <w:bordersDoNotSurroundFooter/>
  <w:hideSpellingErrors/>
  <w:proofState w:grammar="clean"/>
  <w:defaultTabStop w:val="420"/>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diZTEwYTE0YjI4MzM0YTU0NzQyYTRiMjE5YTFmNWEifQ=="/>
  </w:docVars>
  <w:rsids>
    <w:rsidRoot w:val="00172A27"/>
    <w:rsid w:val="AAE3EAEA"/>
    <w:rsid w:val="B1FF1B5A"/>
    <w:rsid w:val="BDC5FF3F"/>
    <w:rsid w:val="DFFF726F"/>
    <w:rsid w:val="00000567"/>
    <w:rsid w:val="00000A02"/>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5277E"/>
    <w:rsid w:val="0006030B"/>
    <w:rsid w:val="00060856"/>
    <w:rsid w:val="00060DE3"/>
    <w:rsid w:val="000617A8"/>
    <w:rsid w:val="000617C3"/>
    <w:rsid w:val="00064A83"/>
    <w:rsid w:val="00071B85"/>
    <w:rsid w:val="00071EB5"/>
    <w:rsid w:val="00073D8B"/>
    <w:rsid w:val="00076767"/>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4798"/>
    <w:rsid w:val="000D66A6"/>
    <w:rsid w:val="000D6D74"/>
    <w:rsid w:val="000D6E41"/>
    <w:rsid w:val="000D7416"/>
    <w:rsid w:val="000D7E47"/>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2A27"/>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840"/>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07B8"/>
    <w:rsid w:val="002B32B1"/>
    <w:rsid w:val="002B5E1E"/>
    <w:rsid w:val="002B7623"/>
    <w:rsid w:val="002C0420"/>
    <w:rsid w:val="002C23AD"/>
    <w:rsid w:val="002C2E07"/>
    <w:rsid w:val="002C655A"/>
    <w:rsid w:val="002C77C9"/>
    <w:rsid w:val="002D09E6"/>
    <w:rsid w:val="002D6A01"/>
    <w:rsid w:val="002D6C2E"/>
    <w:rsid w:val="002E0C29"/>
    <w:rsid w:val="002E3AC3"/>
    <w:rsid w:val="002E621C"/>
    <w:rsid w:val="002E7A32"/>
    <w:rsid w:val="002F108F"/>
    <w:rsid w:val="002F2D21"/>
    <w:rsid w:val="002F2DFC"/>
    <w:rsid w:val="002F35A5"/>
    <w:rsid w:val="00300248"/>
    <w:rsid w:val="00304EC8"/>
    <w:rsid w:val="00306513"/>
    <w:rsid w:val="00316E85"/>
    <w:rsid w:val="003218BE"/>
    <w:rsid w:val="003220F5"/>
    <w:rsid w:val="00323D0E"/>
    <w:rsid w:val="00326D1D"/>
    <w:rsid w:val="0033001E"/>
    <w:rsid w:val="00332AFE"/>
    <w:rsid w:val="00332E83"/>
    <w:rsid w:val="00334E31"/>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37EE"/>
    <w:rsid w:val="003768FB"/>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0ADC"/>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4260"/>
    <w:rsid w:val="004A5CD5"/>
    <w:rsid w:val="004A6443"/>
    <w:rsid w:val="004B202D"/>
    <w:rsid w:val="004B295C"/>
    <w:rsid w:val="004B4890"/>
    <w:rsid w:val="004C1078"/>
    <w:rsid w:val="004C2666"/>
    <w:rsid w:val="004C5AF9"/>
    <w:rsid w:val="004C7BA7"/>
    <w:rsid w:val="004D4343"/>
    <w:rsid w:val="004E602E"/>
    <w:rsid w:val="004E67A5"/>
    <w:rsid w:val="004E7856"/>
    <w:rsid w:val="004E7D02"/>
    <w:rsid w:val="004F2F3D"/>
    <w:rsid w:val="004F2FEC"/>
    <w:rsid w:val="004F772E"/>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5EDF"/>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943D6"/>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26C6E"/>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51B"/>
    <w:rsid w:val="006B37F4"/>
    <w:rsid w:val="006B4392"/>
    <w:rsid w:val="006B5535"/>
    <w:rsid w:val="006B799D"/>
    <w:rsid w:val="006C0827"/>
    <w:rsid w:val="006C1870"/>
    <w:rsid w:val="006C5001"/>
    <w:rsid w:val="006D0973"/>
    <w:rsid w:val="006D406C"/>
    <w:rsid w:val="006D7800"/>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49D7"/>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4552"/>
    <w:rsid w:val="008355D7"/>
    <w:rsid w:val="00842B12"/>
    <w:rsid w:val="00842DD8"/>
    <w:rsid w:val="008437F3"/>
    <w:rsid w:val="00843FBE"/>
    <w:rsid w:val="00853586"/>
    <w:rsid w:val="00860D3A"/>
    <w:rsid w:val="008611AF"/>
    <w:rsid w:val="00861947"/>
    <w:rsid w:val="008625F1"/>
    <w:rsid w:val="008626FA"/>
    <w:rsid w:val="00862F94"/>
    <w:rsid w:val="008640F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5152"/>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4DE0"/>
    <w:rsid w:val="00946AAD"/>
    <w:rsid w:val="00947407"/>
    <w:rsid w:val="00951B7B"/>
    <w:rsid w:val="0096051E"/>
    <w:rsid w:val="0096438E"/>
    <w:rsid w:val="0096454F"/>
    <w:rsid w:val="00964BA7"/>
    <w:rsid w:val="00966259"/>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3F36"/>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474E"/>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D65D5"/>
    <w:rsid w:val="00BE4DC2"/>
    <w:rsid w:val="00BE780D"/>
    <w:rsid w:val="00BF10BB"/>
    <w:rsid w:val="00BF316F"/>
    <w:rsid w:val="00BF359A"/>
    <w:rsid w:val="00BF58AC"/>
    <w:rsid w:val="00C01BCF"/>
    <w:rsid w:val="00C020CA"/>
    <w:rsid w:val="00C02D53"/>
    <w:rsid w:val="00C03D8C"/>
    <w:rsid w:val="00C047CF"/>
    <w:rsid w:val="00C104CA"/>
    <w:rsid w:val="00C113B0"/>
    <w:rsid w:val="00C12EE2"/>
    <w:rsid w:val="00C1659C"/>
    <w:rsid w:val="00C170E5"/>
    <w:rsid w:val="00C1746B"/>
    <w:rsid w:val="00C22E59"/>
    <w:rsid w:val="00C34504"/>
    <w:rsid w:val="00C3488A"/>
    <w:rsid w:val="00C37FCF"/>
    <w:rsid w:val="00C43B1F"/>
    <w:rsid w:val="00C450B2"/>
    <w:rsid w:val="00C46E26"/>
    <w:rsid w:val="00C5296F"/>
    <w:rsid w:val="00C60C00"/>
    <w:rsid w:val="00C636DA"/>
    <w:rsid w:val="00C640B1"/>
    <w:rsid w:val="00C66F61"/>
    <w:rsid w:val="00C721FA"/>
    <w:rsid w:val="00C72800"/>
    <w:rsid w:val="00C7570E"/>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35B"/>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0C3"/>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67808"/>
    <w:rsid w:val="00E70AB6"/>
    <w:rsid w:val="00E70C5C"/>
    <w:rsid w:val="00E71912"/>
    <w:rsid w:val="00E72275"/>
    <w:rsid w:val="00E75EF6"/>
    <w:rsid w:val="00E816DB"/>
    <w:rsid w:val="00E828DA"/>
    <w:rsid w:val="00E8367D"/>
    <w:rsid w:val="00E84284"/>
    <w:rsid w:val="00E855BC"/>
    <w:rsid w:val="00E85D66"/>
    <w:rsid w:val="00E8649A"/>
    <w:rsid w:val="00E915B3"/>
    <w:rsid w:val="00E932BE"/>
    <w:rsid w:val="00E933E1"/>
    <w:rsid w:val="00E962EE"/>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735CC"/>
    <w:rsid w:val="00F83F6D"/>
    <w:rsid w:val="00F847DD"/>
    <w:rsid w:val="00F90BCD"/>
    <w:rsid w:val="00F90C36"/>
    <w:rsid w:val="00F90CA7"/>
    <w:rsid w:val="00F90F08"/>
    <w:rsid w:val="00F925E5"/>
    <w:rsid w:val="00F928EF"/>
    <w:rsid w:val="00FA0690"/>
    <w:rsid w:val="00FA531B"/>
    <w:rsid w:val="00FB363D"/>
    <w:rsid w:val="00FB56AA"/>
    <w:rsid w:val="00FB606F"/>
    <w:rsid w:val="00FB7AEC"/>
    <w:rsid w:val="00FC2154"/>
    <w:rsid w:val="00FC4E9D"/>
    <w:rsid w:val="00FC7D3E"/>
    <w:rsid w:val="00FD006D"/>
    <w:rsid w:val="00FD520A"/>
    <w:rsid w:val="00FE1A90"/>
    <w:rsid w:val="00FE3C8D"/>
    <w:rsid w:val="00FE48B2"/>
    <w:rsid w:val="00FF602C"/>
    <w:rsid w:val="00FF6455"/>
    <w:rsid w:val="00FF6FF5"/>
    <w:rsid w:val="10071369"/>
    <w:rsid w:val="11647A4F"/>
    <w:rsid w:val="11B928CB"/>
    <w:rsid w:val="18976EEF"/>
    <w:rsid w:val="19780C73"/>
    <w:rsid w:val="27D52D46"/>
    <w:rsid w:val="27F009E7"/>
    <w:rsid w:val="33581EED"/>
    <w:rsid w:val="3DCC7B36"/>
    <w:rsid w:val="4245123D"/>
    <w:rsid w:val="43760FB2"/>
    <w:rsid w:val="47B60184"/>
    <w:rsid w:val="49A4496C"/>
    <w:rsid w:val="4A56349A"/>
    <w:rsid w:val="4C045886"/>
    <w:rsid w:val="4D8331E2"/>
    <w:rsid w:val="4F0F079A"/>
    <w:rsid w:val="4F2A1CC8"/>
    <w:rsid w:val="506D728C"/>
    <w:rsid w:val="51965659"/>
    <w:rsid w:val="5E084F4D"/>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7EC5473-6D64-40F6-A2EB-36053006C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iPriority w:val="99"/>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af3">
    <w:name w:val="footnote text"/>
    <w:basedOn w:val="a"/>
    <w:link w:val="af4"/>
    <w:uiPriority w:val="99"/>
    <w:semiHidden/>
    <w:unhideWhenUsed/>
    <w:pPr>
      <w:snapToGrid w:val="0"/>
      <w:jc w:val="left"/>
    </w:pPr>
    <w:rPr>
      <w:sz w:val="18"/>
      <w:szCs w:val="18"/>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5">
    <w:name w:val="Normal (Web)"/>
    <w:basedOn w:val="a"/>
    <w:link w:val="af6"/>
    <w:qFormat/>
    <w:pPr>
      <w:widowControl/>
      <w:spacing w:before="100" w:beforeAutospacing="1" w:after="100" w:afterAutospacing="1"/>
      <w:jc w:val="left"/>
    </w:pPr>
    <w:rPr>
      <w:rFonts w:ascii="宋体" w:hAnsi="宋体"/>
      <w:kern w:val="0"/>
      <w:sz w:val="24"/>
      <w:szCs w:val="24"/>
    </w:rPr>
  </w:style>
  <w:style w:type="paragraph" w:styleId="af7">
    <w:name w:val="Title"/>
    <w:basedOn w:val="a"/>
    <w:next w:val="a"/>
    <w:link w:val="af8"/>
    <w:qFormat/>
    <w:pPr>
      <w:autoSpaceDE w:val="0"/>
      <w:autoSpaceDN w:val="0"/>
      <w:adjustRightInd w:val="0"/>
      <w:spacing w:before="240" w:after="60"/>
      <w:jc w:val="center"/>
      <w:outlineLvl w:val="0"/>
    </w:pPr>
    <w:rPr>
      <w:rFonts w:ascii="Cambria" w:hAnsi="Cambria"/>
      <w:b/>
      <w:bCs/>
      <w:kern w:val="0"/>
      <w:sz w:val="32"/>
      <w:szCs w:val="32"/>
    </w:rPr>
  </w:style>
  <w:style w:type="paragraph" w:styleId="af9">
    <w:name w:val="annotation subject"/>
    <w:basedOn w:val="a5"/>
    <w:next w:val="a5"/>
    <w:link w:val="afa"/>
    <w:uiPriority w:val="99"/>
    <w:unhideWhenUsed/>
    <w:qFormat/>
    <w:rPr>
      <w:b/>
      <w:bCs/>
    </w:rPr>
  </w:style>
  <w:style w:type="table" w:styleId="af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bCs/>
    </w:rPr>
  </w:style>
  <w:style w:type="character" w:styleId="afd">
    <w:name w:val="FollowedHyperlink"/>
    <w:basedOn w:val="a0"/>
    <w:uiPriority w:val="99"/>
    <w:unhideWhenUsed/>
    <w:qFormat/>
    <w:rPr>
      <w:color w:val="800080" w:themeColor="followedHyperlink"/>
      <w:u w:val="single"/>
    </w:rPr>
  </w:style>
  <w:style w:type="character" w:styleId="afe">
    <w:name w:val="Emphasis"/>
    <w:basedOn w:val="a0"/>
    <w:uiPriority w:val="20"/>
    <w:qFormat/>
    <w:rPr>
      <w:i/>
      <w:iCs/>
    </w:rPr>
  </w:style>
  <w:style w:type="character" w:styleId="aff">
    <w:name w:val="Hyperlink"/>
    <w:uiPriority w:val="99"/>
    <w:qFormat/>
    <w:rPr>
      <w:color w:val="0000FF"/>
      <w:u w:val="single"/>
    </w:rPr>
  </w:style>
  <w:style w:type="character" w:styleId="aff0">
    <w:name w:val="annotation reference"/>
    <w:uiPriority w:val="99"/>
    <w:unhideWhenUsed/>
    <w:qFormat/>
    <w:rPr>
      <w:sz w:val="21"/>
      <w:szCs w:val="21"/>
    </w:rPr>
  </w:style>
  <w:style w:type="character" w:styleId="aff1">
    <w:name w:val="footnote reference"/>
    <w:basedOn w:val="a0"/>
    <w:uiPriority w:val="99"/>
    <w:semiHidden/>
    <w:unhideWhenUsed/>
    <w:rPr>
      <w:vertAlign w:val="superscript"/>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f2"/>
    <w:uiPriority w:val="34"/>
    <w:qFormat/>
    <w:pPr>
      <w:ind w:firstLineChars="200" w:firstLine="420"/>
    </w:pPr>
  </w:style>
  <w:style w:type="character" w:customStyle="1" w:styleId="aff2">
    <w:name w:val="列表段落 字符"/>
    <w:link w:val="12"/>
    <w:uiPriority w:val="34"/>
    <w:qFormat/>
    <w:rPr>
      <w:rFonts w:ascii="Calibri" w:eastAsia="宋体" w:hAnsi="Calibri" w:cs="Times New Roman"/>
    </w:rPr>
  </w:style>
  <w:style w:type="character" w:customStyle="1" w:styleId="a6">
    <w:name w:val="批注文字 字符"/>
    <w:basedOn w:val="a0"/>
    <w:link w:val="a5"/>
    <w:uiPriority w:val="99"/>
    <w:qFormat/>
    <w:rPr>
      <w:rFonts w:ascii="Calibri" w:eastAsia="宋体" w:hAnsi="Calibri" w:cs="Times New Roman"/>
    </w:rPr>
  </w:style>
  <w:style w:type="character" w:customStyle="1" w:styleId="af2">
    <w:name w:val="页眉 字符"/>
    <w:basedOn w:val="a0"/>
    <w:link w:val="af1"/>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99"/>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8">
    <w:name w:val="标题 字符"/>
    <w:basedOn w:val="a0"/>
    <w:link w:val="af7"/>
    <w:qFormat/>
    <w:rPr>
      <w:rFonts w:ascii="Cambria" w:eastAsia="宋体" w:hAnsi="Cambria" w:cs="Times New Roman"/>
      <w:b/>
      <w:bCs/>
      <w:kern w:val="0"/>
      <w:sz w:val="32"/>
      <w:szCs w:val="32"/>
    </w:rPr>
  </w:style>
  <w:style w:type="character" w:customStyle="1" w:styleId="afa">
    <w:name w:val="批注主题 字符"/>
    <w:basedOn w:val="a6"/>
    <w:link w:val="af9"/>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4">
    <w:name w:val="纯文本 字符1"/>
    <w:basedOn w:val="a0"/>
    <w:uiPriority w:val="99"/>
    <w:semiHidden/>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2"/>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3">
    <w:name w:val="保留正文"/>
    <w:basedOn w:val="a7"/>
    <w:qFormat/>
    <w:pPr>
      <w:keepNext/>
      <w:spacing w:after="160"/>
    </w:pPr>
  </w:style>
  <w:style w:type="paragraph" w:customStyle="1" w:styleId="15">
    <w:name w:val="修订1"/>
    <w:hidden/>
    <w:uiPriority w:val="99"/>
    <w:semiHidden/>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4">
    <w:name w:val="："/>
    <w:basedOn w:val="a"/>
    <w:qFormat/>
    <w:rPr>
      <w:rFonts w:ascii="Times New Roman" w:hAnsi="Times New Roman"/>
      <w:szCs w:val="24"/>
    </w:rPr>
  </w:style>
  <w:style w:type="character" w:customStyle="1" w:styleId="af6">
    <w:name w:val="普通(网站) 字符"/>
    <w:link w:val="af5"/>
    <w:uiPriority w:val="99"/>
    <w:qFormat/>
    <w:rPr>
      <w:rFonts w:ascii="宋体" w:eastAsia="宋体" w:hAnsi="宋体" w:cs="Times New Roman"/>
      <w:kern w:val="0"/>
      <w:sz w:val="24"/>
      <w:szCs w:val="24"/>
    </w:rPr>
  </w:style>
  <w:style w:type="paragraph" w:customStyle="1" w:styleId="aff5">
    <w:name w:val="表正文"/>
    <w:basedOn w:val="a"/>
    <w:next w:val="af5"/>
    <w:qFormat/>
    <w:pPr>
      <w:widowControl/>
      <w:spacing w:before="100" w:beforeAutospacing="1" w:after="100" w:afterAutospacing="1"/>
      <w:jc w:val="left"/>
    </w:pPr>
    <w:rPr>
      <w:rFonts w:ascii="Times New Roman" w:hAnsi="Times New Roman"/>
      <w:kern w:val="0"/>
      <w:sz w:val="24"/>
      <w:szCs w:val="24"/>
    </w:rPr>
  </w:style>
  <w:style w:type="paragraph" w:customStyle="1" w:styleId="23">
    <w:name w:val="修订2"/>
    <w:hidden/>
    <w:uiPriority w:val="99"/>
    <w:semiHidden/>
    <w:qFormat/>
    <w:rPr>
      <w:rFonts w:ascii="Calibri" w:hAnsi="Calibri"/>
      <w:kern w:val="2"/>
      <w:sz w:val="21"/>
      <w:szCs w:val="22"/>
    </w:rPr>
  </w:style>
  <w:style w:type="paragraph" w:customStyle="1" w:styleId="32">
    <w:name w:val="修订3"/>
    <w:hidden/>
    <w:uiPriority w:val="99"/>
    <w:semiHidden/>
    <w:qFormat/>
    <w:rPr>
      <w:rFonts w:ascii="Calibri" w:hAnsi="Calibri"/>
      <w:kern w:val="2"/>
      <w:sz w:val="21"/>
      <w:szCs w:val="22"/>
    </w:rPr>
  </w:style>
  <w:style w:type="paragraph" w:styleId="aff6">
    <w:name w:val="List Paragraph"/>
    <w:basedOn w:val="a"/>
    <w:link w:val="aff7"/>
    <w:uiPriority w:val="34"/>
    <w:qFormat/>
    <w:pPr>
      <w:ind w:firstLineChars="200" w:firstLine="420"/>
    </w:pPr>
  </w:style>
  <w:style w:type="character" w:customStyle="1" w:styleId="aff7">
    <w:name w:val="列出段落 字符"/>
    <w:link w:val="aff6"/>
    <w:uiPriority w:val="34"/>
    <w:qFormat/>
    <w:rPr>
      <w:rFonts w:ascii="Calibri" w:hAnsi="Calibri"/>
      <w:kern w:val="2"/>
      <w:sz w:val="21"/>
      <w:szCs w:val="22"/>
    </w:rPr>
  </w:style>
  <w:style w:type="paragraph" w:customStyle="1" w:styleId="ptextindent2">
    <w:name w:val="p_text_indent_2"/>
    <w:basedOn w:val="a"/>
    <w:pPr>
      <w:widowControl/>
      <w:spacing w:before="100" w:beforeAutospacing="1" w:after="100" w:afterAutospacing="1"/>
      <w:jc w:val="left"/>
    </w:pPr>
    <w:rPr>
      <w:rFonts w:ascii="宋体" w:hAnsi="宋体" w:cs="宋体"/>
      <w:kern w:val="0"/>
      <w:sz w:val="24"/>
      <w:szCs w:val="24"/>
    </w:rPr>
  </w:style>
  <w:style w:type="character" w:customStyle="1" w:styleId="UnresolvedMention">
    <w:name w:val="Unresolved Mention"/>
    <w:basedOn w:val="a0"/>
    <w:uiPriority w:val="99"/>
    <w:semiHidden/>
    <w:unhideWhenUsed/>
    <w:rPr>
      <w:color w:val="605E5C"/>
      <w:shd w:val="clear" w:color="auto" w:fill="E1DFDD"/>
    </w:rPr>
  </w:style>
  <w:style w:type="paragraph" w:customStyle="1" w:styleId="null3">
    <w:name w:val="null3"/>
    <w:hidden/>
    <w:rPr>
      <w:rFonts w:asciiTheme="minorHAnsi" w:eastAsiaTheme="minorEastAsia" w:hAnsiTheme="minorHAnsi" w:cstheme="minorBidi" w:hint="eastAsia"/>
      <w:lang w:eastAsia="zh-Hans"/>
    </w:rPr>
  </w:style>
  <w:style w:type="table" w:customStyle="1" w:styleId="16">
    <w:name w:val="网格型1"/>
    <w:basedOn w:val="a1"/>
    <w:uiPriority w:val="59"/>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4">
    <w:name w:val="脚注文本 字符"/>
    <w:basedOn w:val="a0"/>
    <w:link w:val="af3"/>
    <w:uiPriority w:val="99"/>
    <w:semiHidden/>
    <w:rPr>
      <w:rFonts w:ascii="Calibri" w:hAnsi="Calibri"/>
      <w:kern w:val="2"/>
      <w:sz w:val="18"/>
      <w:szCs w:val="18"/>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24">
    <w:name w:val="网格型2"/>
    <w:basedOn w:val="a1"/>
    <w:uiPriority w:val="59"/>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A0CB3E9-4128-4FF3-997A-3C15A12D0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71</Pages>
  <Words>6381</Words>
  <Characters>36377</Characters>
  <Application>Microsoft Office Word</Application>
  <DocSecurity>0</DocSecurity>
  <Lines>303</Lines>
  <Paragraphs>85</Paragraphs>
  <ScaleCrop>false</ScaleCrop>
  <Company>Microsoft</Company>
  <LinksUpToDate>false</LinksUpToDate>
  <CharactersWithSpaces>42673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微软用户</cp:lastModifiedBy>
  <cp:revision>36</cp:revision>
  <cp:lastPrinted>2024-07-04T02:00:00Z</cp:lastPrinted>
  <dcterms:created xsi:type="dcterms:W3CDTF">2024-06-25T12:01:00Z</dcterms:created>
  <dcterms:modified xsi:type="dcterms:W3CDTF">2024-07-12T06:55:00Z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B1FE22BD53464AA3BC258930E1D04409_12</vt:lpwstr>
  </property>
</Properties>
</file>